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E" w:rsidRPr="00397AD8" w:rsidRDefault="00B7118E" w:rsidP="00B7118E">
      <w:pPr>
        <w:ind w:left="851" w:right="119" w:hanging="28"/>
        <w:contextualSpacing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Biologia na czasie 1 i 3</w:t>
      </w:r>
      <w:r w:rsidRPr="00397AD8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, </w:t>
      </w:r>
      <w:r w:rsidRPr="00397AD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Nowa era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, zakres rozszerzony</w:t>
      </w:r>
    </w:p>
    <w:p w:rsidR="00B7118E" w:rsidRPr="00397AD8" w:rsidRDefault="00B7118E" w:rsidP="00B7118E">
      <w:pPr>
        <w:ind w:left="851" w:right="119" w:hanging="28"/>
        <w:contextualSpacing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 w:rsidRPr="00397AD8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Kl.</w:t>
      </w:r>
      <w:r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2La, 2Lb</w:t>
      </w:r>
    </w:p>
    <w:p w:rsidR="00B7118E" w:rsidRDefault="00B7118E" w:rsidP="00B7118E">
      <w:pPr>
        <w:ind w:left="851" w:right="119" w:hanging="28"/>
        <w:contextualSpacing/>
        <w:jc w:val="center"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 w:rsidRPr="00397AD8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Kryteria oceniania</w:t>
      </w:r>
    </w:p>
    <w:p w:rsidR="00B7118E" w:rsidRPr="00397AD8" w:rsidRDefault="00B7118E" w:rsidP="00B7118E">
      <w:pPr>
        <w:ind w:left="851" w:right="119" w:hanging="28"/>
        <w:contextualSpacing/>
        <w:jc w:val="center"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31F20"/>
          <w:sz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85pt;margin-top:12.35pt;width:723pt;height:0;flip:y;z-index:251658240" o:connectortype="straight" strokecolor="gray [1629]" strokeweight="1.5pt">
            <v:shadow type="perspective" color="#7f7f7f [1601]" opacity=".5" offset="1pt" offset2="-1pt"/>
          </v:shape>
        </w:pict>
      </w:r>
    </w:p>
    <w:p w:rsidR="00B7118E" w:rsidRPr="00B7118E" w:rsidRDefault="00B7118E" w:rsidP="00B711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AD8">
        <w:rPr>
          <w:rFonts w:ascii="Times New Roman" w:hAnsi="Times New Roman" w:cs="Times New Roman"/>
        </w:rPr>
        <w:t>Kryteria oceniania zostały sformułowane według założeń podstawy programowej kształcenia ogólnego (Rozporządzenie Ministra Edukacji Narodowej z dnia 14 lutego 2017 r., Dz. U. z dnia 24 lutego 2017 r. r. Poz. 356)</w:t>
      </w:r>
      <w:r w:rsidRPr="00B7118E">
        <w:rPr>
          <w:rFonts w:ascii="Times New Roman" w:hAnsi="Times New Roman" w:cs="Times New Roman"/>
        </w:rPr>
        <w:t>. Kryteria obejmują zakres ocen 2‒5, nie uwzględniając oceny 1 (niedostatecznej) i 6</w:t>
      </w:r>
    </w:p>
    <w:p w:rsidR="00B7118E" w:rsidRPr="00B7118E" w:rsidRDefault="00B7118E" w:rsidP="00B711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118E">
        <w:rPr>
          <w:rFonts w:ascii="Times New Roman" w:hAnsi="Times New Roman" w:cs="Times New Roman"/>
        </w:rPr>
        <w:t>(celującej). Ocenę celującą otrzymuje uczeń, który wykracza poza wymagania na ocenę bardzo dobrą, zaś uczeń, który nie spełnia wymagań na</w:t>
      </w:r>
    </w:p>
    <w:p w:rsidR="00B7118E" w:rsidRDefault="00B7118E" w:rsidP="00B7118E">
      <w:p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u w:val="single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u w:val="single"/>
          <w:lang w:eastAsia="pl-PL"/>
        </w:rPr>
        <w:pict>
          <v:shape id="_x0000_s1027" type="#_x0000_t32" style="position:absolute;left:0;text-align:left;margin-left:-7.85pt;margin-top:17.2pt;width:723pt;height:0;flip:y;z-index:251658240" o:connectortype="straight" strokecolor="gray [1629]" strokeweight="1.5pt">
            <v:shadow type="perspective" color="#7f7f7f [1601]" opacity=".5" offset="1pt" offset2="-1pt"/>
          </v:shape>
        </w:pict>
      </w:r>
      <w:r w:rsidRPr="00B7118E">
        <w:rPr>
          <w:rFonts w:ascii="Times New Roman" w:hAnsi="Times New Roman" w:cs="Times New Roman"/>
        </w:rPr>
        <w:t>ocenę dopuszczającą, otrzymuje ocenę niedostateczną.</w:t>
      </w:r>
      <w:r>
        <w:rPr>
          <w:rFonts w:ascii="Times New Roman" w:hAnsi="Times New Roman" w:cs="Times New Roman"/>
          <w:b/>
          <w:noProof/>
          <w:color w:val="262626" w:themeColor="text1" w:themeTint="D9"/>
          <w:u w:val="single"/>
          <w:lang w:eastAsia="pl-PL"/>
        </w:rPr>
        <w:t xml:space="preserve"> </w:t>
      </w:r>
    </w:p>
    <w:p w:rsidR="00B7118E" w:rsidRDefault="00B7118E" w:rsidP="00B7118E">
      <w:p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18E" w:rsidRPr="00583F17" w:rsidRDefault="00B7118E" w:rsidP="00B7118E">
      <w:p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Biologia na czasie 1</w:t>
      </w:r>
    </w:p>
    <w:p w:rsidR="00B7118E" w:rsidRPr="00583F17" w:rsidRDefault="00B7118E" w:rsidP="00B711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83F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="0092668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Badania biologiczne</w:t>
      </w:r>
    </w:p>
    <w:tbl>
      <w:tblPr>
        <w:tblStyle w:val="Tabela-Siatk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</w:tblGrid>
      <w:tr w:rsidR="00926686" w:rsidTr="00926686">
        <w:trPr>
          <w:jc w:val="center"/>
        </w:trPr>
        <w:tc>
          <w:tcPr>
            <w:tcW w:w="2357" w:type="dxa"/>
          </w:tcPr>
          <w:p w:rsidR="00926686" w:rsidRPr="00DF385A" w:rsidRDefault="00926686" w:rsidP="00657C86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57" w:type="dxa"/>
          </w:tcPr>
          <w:p w:rsidR="00926686" w:rsidRPr="00DF385A" w:rsidRDefault="00926686" w:rsidP="00657C86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357" w:type="dxa"/>
          </w:tcPr>
          <w:p w:rsidR="00926686" w:rsidRPr="00DF385A" w:rsidRDefault="00926686" w:rsidP="00657C86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357" w:type="dxa"/>
          </w:tcPr>
          <w:p w:rsidR="00926686" w:rsidRPr="00DF385A" w:rsidRDefault="00926686" w:rsidP="00657C86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358" w:type="dxa"/>
          </w:tcPr>
          <w:p w:rsidR="00926686" w:rsidRPr="00DF385A" w:rsidRDefault="00926686" w:rsidP="00657C86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926686" w:rsidRPr="00D6791A" w:rsidTr="00926686">
        <w:trPr>
          <w:jc w:val="center"/>
        </w:trPr>
        <w:tc>
          <w:tcPr>
            <w:tcW w:w="2357" w:type="dxa"/>
          </w:tcPr>
          <w:p w:rsidR="00926686" w:rsidRPr="00D6791A" w:rsidRDefault="00926686" w:rsidP="00926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Metodyka badań biologic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</w:tc>
        <w:tc>
          <w:tcPr>
            <w:tcW w:w="2357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Uczeń: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metody poznawania świ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 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etapy badań biologic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</w:tc>
        <w:tc>
          <w:tcPr>
            <w:tcW w:w="2357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Uczeń:</w:t>
            </w:r>
          </w:p>
          <w:p w:rsidR="00926686" w:rsidRPr="00D6791A" w:rsidRDefault="00926686" w:rsidP="00926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różnica między rozumowaniem dedukcy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nym a rozumowaniem indukcyjnym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problem badawczy od hipotezy, próbę kontrolną od próby badawczej, zmienną niezależną od zmiennej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leżnej</w:t>
            </w:r>
          </w:p>
        </w:tc>
        <w:tc>
          <w:tcPr>
            <w:tcW w:w="2357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Uczeń: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zasady prowadzenia i dokumentowania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dań 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główne etapy badań do konkretnych obserwacji i doświa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czeń biologicznych 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planuje przykładową obserwację biol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giczną 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wykonuje dokumentację przykładowej obserw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cji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Uczeń: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kolejne etapy prowadzenia badań </w:t>
            </w:r>
          </w:p>
        </w:tc>
      </w:tr>
      <w:tr w:rsidR="00926686" w:rsidRPr="00D6791A" w:rsidTr="00926686">
        <w:trPr>
          <w:jc w:val="center"/>
        </w:trPr>
        <w:tc>
          <w:tcPr>
            <w:tcW w:w="2357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Obserwacje mikroskopowe jako źródło wiedzy biologic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nej </w:t>
            </w:r>
          </w:p>
        </w:tc>
        <w:tc>
          <w:tcPr>
            <w:tcW w:w="2357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elementy układu optycznego i układu mech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nicznego mikroskopu optycznego 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obrazu oglądan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 w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mikroskopie optycznym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zdolność ro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dzielcza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sposób działania mikroskopów optycznego i elektronow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357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porównuje działanie mikroskopu optycznego i mikroskopu elektr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nowego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zalety i wady mikroskopów optycznych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oraz elektron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</w:t>
            </w:r>
          </w:p>
        </w:tc>
        <w:tc>
          <w:tcPr>
            <w:tcW w:w="2358" w:type="dxa"/>
          </w:tcPr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określa zasadę działania mikroskopu fluorescency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nego 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 różnicę w sposobie działania mikroskopów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elektronowych: transmisyjnego i skani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gowego</w:t>
            </w:r>
          </w:p>
          <w:p w:rsidR="00926686" w:rsidRPr="00D6791A" w:rsidRDefault="00926686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31CD9" w:rsidRPr="00D6791A" w:rsidRDefault="00431CD9">
      <w:pPr>
        <w:rPr>
          <w:rFonts w:ascii="Times New Roman" w:hAnsi="Times New Roman" w:cs="Times New Roman"/>
          <w:sz w:val="20"/>
          <w:szCs w:val="20"/>
        </w:rPr>
      </w:pPr>
    </w:p>
    <w:p w:rsidR="00926686" w:rsidRPr="00D6791A" w:rsidRDefault="00926686" w:rsidP="009266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Chemiczne podstawy życia</w:t>
      </w:r>
    </w:p>
    <w:p w:rsidR="00926686" w:rsidRDefault="00926686" w:rsidP="00926686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Tr="009266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Składniki nieorg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niczne organizmów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związki chemiczne na 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ganiczne i nieorganiczne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związki budujące org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nizm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pierwiastki na makroelementy i mikroel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menty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pierwiastki bi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genne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wiązania i oddzi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ływania chemiczne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wody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soli minera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wybranych makro- i mikroeleme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znaczenie i występowanie wybranych typów wiązań i oddziaływań chemic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steczki wody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określa objawy niedoboru wybranych makro- i mikr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elementów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różnych typów wiązań 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micznych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charakteryzuje właściwości fizyk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chemiczne wody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znaczenie soli mineralnych dla organ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zmów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rysuje modele różnych typów wiązań chemic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wykazuje związek między budową cząsteczki wody i właściw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ściami a jej rolą w organizmie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Budowa i znaczenie węglowod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i funkcje głównych grup węgl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wodanów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klasyfikuje sacharydy i podaje przykłady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właściwości mono-, oligo- i polis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charydów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kryterium klasyfikacji sach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powstaje 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zanie O-glikozydowe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występowanie i znaczenie wybranych mono-, oligo- i polis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charydów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monosachar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i porównuje budowę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branych polisacharydów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chemiczną mono-, oligo- i polis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charydów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 mające na celu wykrycie glukozy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powstawanie form pierścieniowych mon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sacharydów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ilustruje powst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wanie wiązania O-glikozydowego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zapisuje wzory wybranych węglowod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nów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Lipidy – budowa 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czenie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lip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lipidy ze względu na budowę 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steczki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poszczególnych grup lip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różnica między tłuszczami nasyconymi a tłuszczami 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nasyconymi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kryteria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klas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fikacji tłuszczowców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lipidów prostych, złoż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i izoprenowych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znaczenie 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lesterolu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doświadczenie, którego celem jest wykr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cie lipidów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poszczegó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grupy lipidów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fosfolipidów i ich rozmieszczenie w błonie biologic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budowę trigl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cerydu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Białka – główny budulec organizmu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grypy białek ze względu na pełnione funkcje, liczbę amin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kwasów w łańcuchu strukturę oraz obecność elementów nieaminokwasowych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przykładowe białka i ich funkcje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białek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struktury przestrzenne bi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łek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właściwości białek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kryteria klasyfikacji bi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wiązanie pe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tydowe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i w jakich warunkach zachodzi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agulacja i denaturacja białek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grupy białek ze względu na pełnione funkcje, lic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bę aminokwasów w łańcuchu i strukturę oraz obecność elementów nieaminokwasowych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zapisuje wzór ogólny aminokw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zapisuje reakcję powstawania dipe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tydu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strukturę 1-, 2-, 3- i 4-rzędową bi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łek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budowę am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nokwasów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aminokwasy ze względu na charakter podstawn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białka fibrylarne i glob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larne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proces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agulacji i denaturacji białek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 mające na celu wykrycie wiązań peptyd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Budowa i rola kwasów nukl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inowych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poj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dynczego nukleotydu DNA i RNA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rolę DNA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RNA i określa ich rolę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lokalizację DNA w komórkach eukariotycznych i prokariotyc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komplementarność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sad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podwójna helisa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repl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kacja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chemiczną i przestrzenną cząsteczki DNA i RNA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i rolę DNA z budową i rolą RNA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rysuje schemat budowy nukleotydu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oblicza procentową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zasad azotowych w DNA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zasady azot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i wskazuje wiązania w 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steczce DNA</w:t>
            </w:r>
          </w:p>
        </w:tc>
      </w:tr>
    </w:tbl>
    <w:p w:rsidR="00926686" w:rsidRDefault="00926686" w:rsidP="00926686">
      <w:pPr>
        <w:pStyle w:val="Akapitzlist"/>
        <w:ind w:left="1080"/>
      </w:pPr>
    </w:p>
    <w:p w:rsidR="00926686" w:rsidRPr="00D6791A" w:rsidRDefault="00926686" w:rsidP="009266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Komórka – podstawowa jednostka życia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Tr="009266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Przestrzenna organizacja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komórki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komórka,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organizm jedn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komórkowy, organizm wielokomórkowy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komórek prokariotycznych i eukariotyc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 nazywa struktury komórki prokariotycznej i eukari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tycznej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komórki: zwierzęcą, roślinną, grzybową i prokari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tyczną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zależność między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wymiarami komórki a jej powierzchnią i objęt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ścią</w:t>
            </w:r>
          </w:p>
          <w:p w:rsidR="00D6791A" w:rsidRPr="00D6791A" w:rsidRDefault="00D6791A" w:rsidP="00657C86">
            <w:pPr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rysuje wybraną komórkę eukariotyczną na podstawie obserwacji mikrosk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powej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komórki ze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względu na występowanie jądra komórkowego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funkcje struktur komórki prok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riotycznej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komórkę prokariotyczną z komórką eukariotyc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cechy wspólne i różnice między komórkami eukariotyc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nymi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największych komórek roślinnych i zwierz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znaczenie wielkości i kształtu komórki w transporcie su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stancji do i z komórki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wykonuje samodzielnie nietrwały preparat 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kroskopowy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Budowa, właściwości i fun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cje błon biologicznych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i wskazuje składniki błon biologic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właściwości błon biologic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błon biologic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tran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portu przez błony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model budowy błony biologicznej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transportem bie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nym a transportem czynnym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endocytozę i egzocytozę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osmoza, turgor, pl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zmoliza, deplazmoliza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białka błon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właściwości lipidów występujących w błonach biologicznych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różne rodzaje tran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portu przez błony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zjawiska osmozy i dyf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zji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skutki umieszczenia komórki roślinnej oraz komórki zwierzęcej w roztworach: hipotonicznym, izotonicznym i hipert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nicznym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analizuje rozmieszczenie białek i lipidów w bł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nach biologicznych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w sposobie działania białek kanałowych i nośnik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 mające na celu udowodnienie selektywnej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puszczalności błony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 mające na celu obserwację plazmolizy i depl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zmolizy w komórkach roślinnych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Jądro komórkowe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jądra komó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kowego </w:t>
            </w:r>
          </w:p>
          <w:p w:rsidR="00D6791A" w:rsidRPr="00D6791A" w:rsidRDefault="00D6791A" w:rsidP="00657C86">
            <w:pPr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chromatyna, nukleosom, chromosom, kariotyp, chromosomy homol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giczne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identyfikuje chromosomy płci i aut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somy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komórką haploidalną a komórką diploidalną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identyfikuje elementy budowy jądra komó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skład chemiczny chrom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tyny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jąderka i otoczki 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drowej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 identyfikuje kolejne etapy upakowania DNA w jądrze komórk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rysuje chromosom met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fazowy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mórek haploidalnych i komórek diploidalnych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elementy jądra komórkowego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chromosomu metafaz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wego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dowodzi, iż komórki eukariotyczne zawierają różną liczbę jąder komórk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heterochromatyną a 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chromatyną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znaczenie upakowania DNA w 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drze komórkowym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Składniki cytoplazmy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skład i znaczenie cytozolu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elementy 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toszkieletu i ich funkcje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identyfikuje ruchy cyt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zolu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rolę siateczki śródpl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zmatycznej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rolę rybosomów, aparatu Golgiego i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zosomów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ruchy cytozolu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rolę peroksysomów i glioksys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funkcjonalne powiązanie między rybosomami, siateczką śródplazmatyczną, aparatem Golgiego a błoną komó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kową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elementy cytoszkieletu pod względem budowy, funkcji i 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mieszczenia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siateczkę śródplazm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tyczną szorstką z siateczką śródplazmatyczną gładką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 mające na celu wykazanie znaczenia wysokiej temperatury w dezaktywacji katalazy w bulwie zie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niaka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elementy 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toszkieletu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ilustruje plan budowy wici i rzęski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dokonuje obserwacji ruchów cytozolu w komórkach moczarki kanady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skiej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Składniki cytoplazmy 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czone dwiema błonami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organelle komórki eukariotycznej otoczone dwiema błon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rolę mitochondriów jako centrów ene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getycznych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pl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stydów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mitocho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driów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typy pl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stydów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chloropl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argumenty potwierdzające słuszność teorii endosy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biozy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od czego zależy liczba i rozmieszczenie mitochondriów w komó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typy plastydów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dlaczego mitochondria i plastydy nazywa się organellami półauton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micznymi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sposoby powstawania plastydów i możliwości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kształcania różnych rodzajów plastydów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typy plastydów na po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stawie obserwacji mikroskopowej 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Pozostałe składniki komórki. Połączenia między komórk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składniki komórki na plazmatyc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 i nieplazmatyczne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komórki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wierające wakuolę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wak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oli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komórki zawierające ścianę komó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kową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ściany komó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kowej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substancje będące głównymi składnikami budulcowym ściany komórk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polegają wtórne zmiany o charakterze inkrust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cji i adkrustacji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rodzaje połączeń międzykomórkowych w komórkach roślinnych i zwierz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wakuoli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różnice między wodnic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kami u protistów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ściany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mórkowej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umiejscowienie, budowę i funkcje połączeń między komórkami u roślin i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rząt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ścianę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mórkową pierwotną ze ścianą komórkową wtórną u roślin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procesy inkrustacji i 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krustacji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inkrustacja i adkrustacji zmieniają właściwości ściany komórk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wej</w:t>
            </w:r>
          </w:p>
        </w:tc>
      </w:tr>
      <w:tr w:rsid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Podziały komórkowe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podziałów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mórki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et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py mitozy i mejozy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przebieg poszczególnych et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pów mitozy i mejozy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przebieg oraz znaczenie mitozy i 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jozy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zjawiska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cro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sing-over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kariokineza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cytok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neza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ilustruje poszczególne etapy mit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zy i mejozy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interfazy w cyklu życiowym komórki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skutki zaburzeń cyklu komórk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czynniki wywołujące transformację now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tworową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schemat przedstawiający ilość DNA 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chromosomów w poszczególnych etapach cyklu komórkow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poszcz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gólne etapy interfazy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znaczenie wrzeciona kari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kinetycznego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programowana śmierć komórki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mechanizm transformacji nowotw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rowej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i porównuje przebieg cytokinezy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 komórkach roślinnej i zwierzęcej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sposób formowania wrzeciona kariokinetycznego w komórce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ślinnej i zwierzęcej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amitozy i 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domitozy</w:t>
            </w:r>
          </w:p>
        </w:tc>
      </w:tr>
    </w:tbl>
    <w:p w:rsidR="00926686" w:rsidRDefault="00926686" w:rsidP="00926686">
      <w:pPr>
        <w:pStyle w:val="Akapitzlist"/>
        <w:ind w:left="1080"/>
      </w:pPr>
    </w:p>
    <w:p w:rsidR="00926686" w:rsidRPr="00D6791A" w:rsidRDefault="00926686" w:rsidP="009266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u w:val="single"/>
        </w:rPr>
        <w:t>Różnorodność wirusów, bakterii, protistów i grz</w:t>
      </w:r>
      <w:r w:rsidRPr="00D6791A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u w:val="single"/>
        </w:rPr>
        <w:t>y</w:t>
      </w:r>
      <w:r w:rsidRPr="00D6791A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u w:val="single"/>
        </w:rPr>
        <w:t>bów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Tr="009266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Klasyfikowanie organ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zmów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zadania syst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matyki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główne rangi taks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kryteria klasyfikowania organizmów według metod opartych na podobieństwie i pokrewieństwie organ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nazwy pięciu królestw świata organ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zmów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charakterystyczne cechy organizmów należących do każdego z pięciu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lestw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takson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narządy homologiczne, gatunek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znaczenie sy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tematyki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nazewnictwo binom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nalne gatunków i podaje nazwisko jego twórcy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zasady konstruowania klucza dwudzielnego do oznaczania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tunków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hierarchiczny układ rang jednostek taksonomic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stanowisko systematyczne wybranego gatunku rośliny i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rzęcia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nazwie gatunku nazwę rodzajową i epitet gatu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naturalnym a sztucznym systemem klasyf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kacji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takson monofiletyczny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parafiletyczny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polifil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tyczny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królestwa świata żywego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i ocenia sposoby klasyfikowania organizmów oparte na metodach fenetycznych i filogen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tycznych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oznacza gatunki, wykorzystując klucz w postaci graficznej lub numeryc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konstruuje klucz służący do oznaczania przykładowych gatunków organ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stopień pokr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wieństwa organizmów na podstawie analizy drzewa rodowego organizmów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91A" w:rsidRP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Wirusy – bezk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mórkowe formy materii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wirusów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sposoby rozprzestrzeniania się wirusowych chorób roślin, zwierząt i czł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wieka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wir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wymienia choroby wir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sowe człowieka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wirionu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przebieg cyklu lizogenicznego bakteriofaga i cyklu wirusa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rzęcego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jakie znaczenie w zwalczaniu wirusów mają szcz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pienia ochronne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wirusy znajdują się na pograniczu materii nieożywionej i żywej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cyklem litycznym 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genicznym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wirusy na podstawie rodzaju kwasu nukleinowego, morfologii, rodzaju gospodarza i sposobu infekcji oraz podaje ich przykł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dy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wybrane choroby wirusowe czł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wieka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formy wirusów pod względem kszta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przebieg cyklu lizogenicznego bakteriofaga 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cykl wirusa zwierz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teorie pochodzenia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rusów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wirusem a wiroidem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znaczenie pri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nów</w:t>
            </w:r>
          </w:p>
        </w:tc>
      </w:tr>
      <w:tr w:rsidR="00D6791A" w:rsidRP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Bakterie – organizmy bezj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drowe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komórki bakteryjnej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czynności życiowe ba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terii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bakterie w zależności od sposobu odżywiania i odd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chania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sposoby 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mnażania bezpłciowego bakterii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poz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tywnego i negatywnego znaczenia bakterii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choroby bakteryjne człowieka i drogi zakaż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poszczególnych elementów komórki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identyfikuje różne formy komórek bakterii i rodzaje ich sk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pisk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wielkość komórek baktery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znaczenie form przetrwalnikowych w cyklu życiowym ba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terii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procesów płciowych zachodzących u bakt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anabioza, taksja, koniug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cja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różnica w budowie komórki bakterii samo- i 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dzożywnej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poszczególne grupy bakterii w zależności od sposobu odżywiania i oddychania oraz pod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 ich przykłady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etapy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niugacji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grupy systematyczne bakterii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objawy wybr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chorób bakteryjnych człowieka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prof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laktyczne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różnice w budowie ściany komórkowej ba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terii Gram-dodatnich i Gram-ujemnych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heter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cyst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rodzaje taksji</w:t>
            </w:r>
          </w:p>
        </w:tc>
      </w:tr>
      <w:tr w:rsidR="00D6791A" w:rsidRP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Protisty – proste organizmy euk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riotyczne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czynności życiowe pr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tistów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komórki prot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stów zwierzęcych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odżywiania się protistów zwierz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przebieg rozmnażania się bezp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ciowego i płciowego protistów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charakterystyczne cechy budowy protistów roślinopodo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odżywiania się protistów roślin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podobnych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dla protistów grzybopodo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poz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tywnego i negatywnego znaczenia protistów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choroby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woływane przez protisty i drogi ich zarażenia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rodzaje ruchów u protistów zwierz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wodniczek w odżywianiu i wydalaniu prot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wyróżnia główne rodzaje plech u protistów roślinopodo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typy zapłodnienia występujące u prot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poszczególne typy prot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przedstaw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cieli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poszczególnych typów protistów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protistów, których organizm jest: pojedynczą komórką, kolonią, pl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chą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kryterium klasyfikacji pr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tistów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 charakteryzuje sposób funkcjonowania organelli ruchu u pr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tistów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różnica między pin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cytozą a fagocytozą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proces wydal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nia i osmoregulacji zachodzący u protistów zwierzęcych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kolejne etapy przebiegu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niugacji u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pantofelka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kolejne etapy cyklu rozwojowego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rodźca malarii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form jednokomórkowych i wielokomórkowych protistów roślinopodo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plech protistów roślinopodo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typy zapło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nienia u protistów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profilaktyczne w celu uniknięcia zarażenia się protist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mi chorobotwórczymi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dlaczego osmoregulacja i wydalanie mają szczególne znaczenie dla protistów słodkowo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różnicę między cyklem rozwojowym z mejozą pregamiczną a cyklem rozwojowym z mejozą postg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miczną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materiałów zapasowych występujących u protistów roślinop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barwinki fotosyntetyczne u protistów roślinopodo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budowy charakterystyczne dla poszczególnych typów protistów zwierzęcych, roślinopodobnych i grz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bopodobnych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choroby wywoływane przez prot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przemianę pokoleń z dominującym sporofitem na przykładzie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stownicy </w:t>
            </w:r>
          </w:p>
        </w:tc>
      </w:tr>
      <w:tr w:rsidR="00D6791A" w:rsidRPr="00D6791A" w:rsidTr="009266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Grzyby – cudzożywne bez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kankowce. Porosty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grz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grz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bów, używając pojęć: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grzybnia, strzępki, owocnik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sposoby rozmnażania bezpłciowego i płciowego grz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stawicieli poszczególnych typów grzybów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grz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bów i porostów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dlaczego grzyby są plechowc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sposoby 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dychania grzybów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poszczególne typy grz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budowę, środowisko i sposób 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cia porostów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wpływ grzybów na zdrowie i życie czł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wieka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rodzaje strzępek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sposoby roz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nażania się grzybów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kolejne etapy cyklu rozwojowego sprzężniowców, worko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ców i podstawczaków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typy hymenoforów u po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stawczaków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cechy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szczególnych typów grzybów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gatunki grzybów saprobiontycznych, pasożytniczych i symbiotyc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zasady prof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laktyki chorób człowieka wywoływanych przez grzyby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rodzaje plech por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kryterium klasyfikacji grz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typy mik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ryz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rodzaje zaro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fazę dominującą w cyklu rozwojowym sprzężniowców, workowców i podsta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rolę rozmnóżek w rozmnażaniu por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6686" w:rsidRPr="00D6791A" w:rsidRDefault="00926686" w:rsidP="0092668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926686" w:rsidRPr="00D6791A" w:rsidRDefault="00926686" w:rsidP="009266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Różnorodność roślin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RPr="00D6791A" w:rsidTr="00056B6F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Rośliny pierwotnie wodne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właściwe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łącznie roślinom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terystyczne dla roślin pierwotnie wodnych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snorostów i zielenic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formy organizacji roślin pierwo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wodnych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sposoby rozmnażania krasnor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stów i zielenic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formy organizacji roślin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wotnie wodnych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przemianę pok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leń na przykładzie ulwy sałatowej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kolejne etapy koniugacji u skrętnicy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trudności w klasyfikacji systematycznej krasnorostów i ziel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krasnorosty i zielenice pod względem budowy i śr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dowiska występowania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Główne kierunki rozwoju roślin lądowych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środowiska wo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nego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adaptacji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 do życia na lądzie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grupy morfologiczno-rozwojowe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ślin lądowych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jedną z hipotez o pochodzeniu roślin lądowych, wymieniając cechy świadczące o bliskim pokrewieństwie roślin i współczesnych ziel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lom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ryniofity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główne założenia teorii tel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mowej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warunki panujące w wodzie i na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wykazuje znaczenie cech adaptacyjnych roślin do życia na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dzie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Tkanki roślinne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rolę tkanek twó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charakterystyczne cechy tkanek 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epide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określa funkcje tkanek okrywaj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funkcję poszczególnych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dzajów miękiszu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funkcje tkanek wzmacniaj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tkanki przewodzące, wskazując cechy budowy drewna i łyka, które umożliwiają tym tkankom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wodzenie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substancji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i identyfikuje tkanki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ślinne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charakterystyczne cechy tkanek twó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wytwory epidermy i omawia ich zn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czenie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merystemy pierwotne i wtórne oraz określa ich fun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cje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lokalizację mer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stemów w roślinie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efekt działania kambium i fellog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mechanizm zamykania i otwierania aparatów szpark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kut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kuli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utworów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dzielniczych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różnicę pomiędzy tkankami twórczymi a tkankami 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łymi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epidermy i ryz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dermy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sposób powstawania, budowę oraz znaczenie kork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wicy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wewnętrznych i powierzchniowych utworów wydzieln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czych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Budowa i funkcje korz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główne funkcje korz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str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fową korzenia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wotną i wtórną korzenia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palowego i wiązkowego systemu korzeniowego oraz uzasadnia, że systemy te stanowią adaptację do warunków środow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modyfikacje budowy korz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sposób powstawania wtórnych tkanek merystematycznych w korzeniu oraz charakteryzuje efekty ich dzi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łalności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modyfikacje budowy korz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wę pierwotną korzenia z budową wtórną 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Budowa i funkcje łodygi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łodygi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wotną i wtórną łodygi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mod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fikacje budowy łodygi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etapy przyrostu na grubość łod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sposób powstawania wtórnych tkanek merystematycznych w łodydze oraz charakteryzuje efekty ich działaln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charakteryzuje modyfik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cje budowy łodygi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wę pierwotną łodygi z budową wtórną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łodygi w zależności od stopnia trwałości 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Budowa i funkcje liści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liści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anat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miczną liścia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ulistnienie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ulistnienia, une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wienia liści i rodzaje nerwacji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liści pojedynczych i złoż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modyfikacje budowy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morfol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giczną liścia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rolę poszczególnych 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mentów budowy liścia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miękisz palis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dowy z miękiszem gąbczastym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znaczenie modyfikacji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typy ulistni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nia, nerwacji i rodzaje liści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anatomiczną liścia rośliny iglastej i liścia rośliny dwuliściennej oraz uzasadnia przyczyny istni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jących różnic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Mszaki – rośliny o dominuj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cym gametoficie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środowiska, w których występują msz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wspólne cechy msz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gametofitu i sporofitu msz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msz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plechowców i organo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cykl rozwojowy msz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mchy,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trobowce i glewiki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cech łączących mszaki z plechowcami i organo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cami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rolę poszczególnych 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mentów gametofitu i sporofitu mszaków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znaczenie wody w cyklu rozwojowym mszaków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pokolenie diploidalne i haploidalne w 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klu rozwojowym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miejsce zachodzenia i zn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czenie mejozy w cyklu rozwojowym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przedstawicieli mchów, wątrobowców i glewików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u mszaków występuje heteromorficzna przemiana pok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leń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cechy charakterystyczne mchów, wątrobowców i gl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wików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metofitu i sporofitu u mchów, wątrobowców i glewików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cechy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charakterystyczne poszczegó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 grup mchów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liścia wątrobowców na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kładzie porostnicy  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morfologiczno-rozwojowe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protników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gametofitu i sporofitu papro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cechy charakterystyczne paprociowych, widłakowych i skrzyp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paprotników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w cyklu rozwojowym papro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przedstawicieli paprociowych, widłakowych i skrz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powych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morf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logiczną i anatomiczną paprociowych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 nazywa elementy budowy sporofitu paprociowych, widłak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i skrzypowych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cykl rozwojowy paprotników jednakozarodnikowych na przykł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dzie narecznicy samczej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cykl rozwojowy paprotników różnozarodnikowych na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kładzie widliczki ostrozębnej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przedstawicieli paprociowych, widłakowych i skrz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powych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cechy paprociowych, które zdecydowały o opanowaniu środowiska lądowego i osiągnięciu większych rozmi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rów niż mszaki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i znaczenie współczesnych oraz dawnych widłakowych i skrzyp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żyjących w Polsce gatunków widłakowych, skrzypowych i paprociowych objętych ochr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ną prawną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Nagozalążkowe – rośliny kwiatowe z nieosłoniętym zalążkiem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dla roślin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gozalążkowych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sporofitu roślin nagozalążk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roślin nagoz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lążkowych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wymienia cechy nasiennych występujące u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gozalążkowych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genezę nazwy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nagoz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lążkowe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(nagonasienne)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 krótko charakteryzuje głównych przedstawicieli roślin szpilk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 w Polsce</w:t>
            </w:r>
          </w:p>
          <w:p w:rsidR="00D6791A" w:rsidRPr="00D6791A" w:rsidRDefault="00D6791A" w:rsidP="00657C86">
            <w:pPr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kwiatu, nasion, zalążka i łagiewki pyłkowej u nag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zalążkowych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kwiatu rośliny nagozalążkowej i wskazuje elementy homologiczne do struktur poznanych u papro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i rozwój gametofitu męskiego i żeńskiego u roślin nagozalążk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przebieg cyklu rozwojowego u roślin nagozalążkowych na przykładzie sosny zwycza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nasienia sosny zw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czajnej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wspólne cechy roślin nagozalążkowych wielkolistnych oraz ich przedst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wicieli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wspólne cechy roślin nagozalążkowych drobnolistnych oraz ich przedst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wicieli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gatunki roślin nagozalążkowych objętych w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Polsce ścisłą ochroną gatu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kową</w:t>
            </w:r>
          </w:p>
        </w:tc>
      </w:tr>
      <w:tr w:rsidR="00D6791A" w:rsidRPr="00D6791A" w:rsidTr="00056B6F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Okrytozalążkowe – rośl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 wytwarzające owoce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roślin okrytozalążkowych odróżniające je od nagozalążk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sporofit roślin okrytozalążk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obupłciowego kwiatu rośliny okrytozalążk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możliwości adaptacyjne roślin okrytozalążk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roślin okryt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zalążkowych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genezę nazwy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rośliny okrytoz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lążkowe (okrytonasienne)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kwi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przebieg cyklu rozwojowego u roślin okrytozalą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znaczenie wykształcenia się nasion dla opanowania śr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dowiska lądowego przez rośliny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rozprzestrzeniania się nasion i owoców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funkcje elementów kwiatu obupłciowego u rośliny okrytozalążk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rozwój gametofitu męskiego i żeńskiego u rośliny okrytozalą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związek między zapyleniem a zapłodni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na przykładach związek między budową kwiatu u rośliny okrytozalążkowej a sposobem jego zap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lania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mechanizmy zapobiegające samozapyl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przebieg i efekty podwó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nego zapłodnienia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nasienia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owoców pojedynczych (suchych i mięsistych), zbi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rowych i owocostanów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cechy budowy morfologicznej i anatomicznej u roślin jednoliściennych i dwuliście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rodzaje kwi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pręcikowie, słupkowie, kwi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tostan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schematycznie przedstawia różne rodzaje kwiatost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dlaczego rośliny unikają samoz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pylenia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kryterium podziału nasion na bielmowe, bezbielmowe i obielmowe oraz wskazuje między nimi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dobieństwa i różnice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parten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karpia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sposoby powstawania różnych 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wybrane rodziny dwuliściennych i jednoliściennych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roślin jednol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ściennych i dwuliściennych </w:t>
            </w:r>
          </w:p>
        </w:tc>
      </w:tr>
    </w:tbl>
    <w:p w:rsidR="00056B6F" w:rsidRPr="00D6791A" w:rsidRDefault="00056B6F" w:rsidP="00056B6F">
      <w:pPr>
        <w:pStyle w:val="Akapitzlist"/>
        <w:ind w:left="108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056B6F" w:rsidRPr="00D6791A" w:rsidRDefault="00D6791A" w:rsidP="00657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="00657C86"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Funkcjonowanie roślin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RPr="00D6791A" w:rsidTr="00657C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Transport wody, soli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mineralnych i substancji odży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wody w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życiu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bilans wodny w organ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zmie rośliny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bierny i czynny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mechanizm pobierania wody, posługując się pojęciami: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transpiracja, parcie korzeniowe, gutacja, wiosenny płacz r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ślin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etapy transportu wody i soli mineralnych w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rodzaje tra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spiracji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skutki niedoboru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wody w roślinie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potencjał wody, ciśnienie h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drostatyczne, ciśnienie osmotyczne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mechanizm zamykania i otwierania się aparatów szpark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odbywa się transport asymilatów w rośl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pobierania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soli mineralnych przez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śliny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sposób określenia potencjału wody w roślinie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sił kohezji i adhezji w przewodz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niu wody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czynniki wpływające na intensywność tra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spiracji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 mające na celu zbadanie wpływu natężenia światła na intensywność transp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racji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Wzrost i rozwój roślin okr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tonasiennych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wzrost r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śliny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rozwój rośliny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etapy ontogenezy rośl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sposoby wegetatywnego rozmnażania się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które etapy cyklu życiowego rośliny składają się na stadium wegetatywne, a które na generaty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kiełkowanie nasion, uwzględniając charakterystyczne dla tego procesu zmiany fizjologiczne i morf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logiczne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procesy wzrostu i rozwoju embrionalnego okrytonasiennej rośliny dwuliściennej od momentu zapłodnienia do powstania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sienia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warunki względnego i bezwzglę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nego spoczynku nasion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procesy, które zachodzą w okresie wzrostu wegetatywnego sie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wpływ temperatury i długości dnia i nocy na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kwitanie roślin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wernalizacja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fotoperi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dyzm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rośliny krótkiego dnia (RKD), rośliny długiego dnia (RDD) i rośliny neutra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 (RN)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doświadczenie, którego celem jest zbadanie biegunowości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dów rośliny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kiełkowanie nadziemne (epigeiczne) i podziemne (hipog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iczne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rośliny monokarpiczne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rośliny polikarpic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roślin monokarpicznych i polikarpic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Regulatory wzrostu i 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woju roślin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charakterystyczne cechy fitoho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pięć głównych grup fitohorm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najważniejsze funkcje auksyn, giber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lin, cytokinin, inhibitorów wzrostu i etylenu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fit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hormony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wykorzystania fitohorm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nów rolnictwie i ogrodnictwie</w:t>
            </w:r>
          </w:p>
          <w:p w:rsidR="00D6791A" w:rsidRPr="00D6791A" w:rsidRDefault="00D6791A" w:rsidP="00657C86">
            <w:pPr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miejsce syntetyzowania auksyn oraz wpływ auksyn na procesy wzrostu i rozwoju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wpływ giberelin i cytokinin na procesy wzrostu i rozwoju roślin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wpływ inhibitorów wzrostu na kiełkowanie nasion i reakcje obronne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ślin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wpływ etylenu na dojrzewanie owoców i zrzucanie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wykres przedstawiający wpływ stężenia auksyn na wzrost korzeni i łod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wpływ au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syn i giberelin na rośliny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wpływ stężenia auksyn i cytokinin na wzrost i rozwój tkanek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ślinnych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rolę fitohormonów mających znaczenie w uruchamianiu reakcji obronnych roślin poddanych działaniu czynników str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sowych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Reakcje roślin na bodźce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wyróżnia typy ruchów roślin oraz podaje ich przykł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tropizmami a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stiami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mechanizm powstawania ruchów wzrostowych i turg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rowych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wyróżnia rodzaje tropizmów i nastii w zależności od rodzaju bodźca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wnętrznego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rodzaje trop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przyczynę odmiennej reakcji korzenia i łodygi na działanie siły grawit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cyjnej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przykłady nastii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różnicę między tropizmem dodatnim a tropizmem uje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auksyn w reakcjach ruch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roślin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planuje doświadczenie, którego celem jest zbadanie geotropizmu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rzenia i pędu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nastie mogą mieć charakter ruchów turgorowych i wzrost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7C86" w:rsidRPr="00D6791A" w:rsidRDefault="00657C86" w:rsidP="00657C8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657C86" w:rsidRPr="00D6791A" w:rsidRDefault="00657C86" w:rsidP="00657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Różnorodność bezkręgowców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RPr="00D6791A" w:rsidTr="00657C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i podaje przykłady zwierząt na podstawie następujących kryteriów: wykształcenie tkanek, rodzaj symetrii, liczba listków zarodkowych,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występowanie lub brak wtórnej jamy ciała, przekształcenie się pragęby, sposób bruzdkowania i powstawanie 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zodermy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etapy rozwoju zarodkowego u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rząt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zwierzęta dwuwarstwowe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zwierzęta trójwarstwowe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zwierzęta pierwouste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zwierzęta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wt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ó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rouste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symetrią ciała a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dową zwierzęcia i trybem życia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przebieg i efekty bruzdkowania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powstaje otwór gębowy, odbytowy i mez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derma u zwierząt pierwoustych i wtóroustych 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zwierzęta acelomatyczne, pseudocelomatyczne i celomatyc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zwierzęta celomatyczne ze względu na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rodzaj segmentacji i obecność lub brak struny grzbiet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wej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Gąbki – zwierzęta beztkank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środowisko i tryb życia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podstawowe czynności życiowe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znaczenie gąbek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bezpłciowy i płciowy sposób roz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nażania się gąbek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ogólny plan budowy gąbki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polegają totipotencjalne właściwości komórek i określa ich znaczenie w życiu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gromady zaliczane do typu gąbek wraz z przykładami ich przedstawici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typy budowy ciała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rolę komórek kołnierzyk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watych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ściany ciała gąbek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poszczególne gromady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bek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Tkanki zwierzęce –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dowa i funkcja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tkanki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rzęce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rolę tkanki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błonkowej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wia budowę i funkcje tkanki łącznej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tkanki chrzęstnej i kostnej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funkcje osocza oraz 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mentów morfotycznych krwi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ogólne cechy budowy tkanki mięśni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rolę elementów tkanki 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wowej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nazywa poziomy organizacji budowy ciała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układy narz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dów budujących ciała zwierząt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poszczególne rodzaje tkanek zwierz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dzieli tkanki nabłonkowe na po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stawie liczby warstw komórek, kształtu komórek i pełnionych funkcji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gr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czołów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kryteria podziału tkanki łąc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tkanek łącznych właściwych, podpor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i płynnych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rząd, układ narządów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rysuje tkanki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rzęce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nabłonki pod względem budowy, roli i miejsca występow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pod względem budowy, roli i występowania tkanki łączne właściwe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rodzaje tkanek chrzęstnych i kostnych pod wzgl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dem budowy i miejsca występowania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pod względem budowy i sposobu funkcjonowania tkankę mięśniową gładką, poprzecznie prążkowaną serca oraz poprzecznie prążkowaną szkielet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wą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pochodzenie poszczególnych rodz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jów tkanek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gruczoły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terystyczne i funkcje limfy i hemolimfy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przekazywania impulsu nerw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komórek glej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Parzydełkowce – tkankowe zwierzęta dwuwa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stwowe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środowisko i tryb życia parz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dełkowców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ogólną budowę ciała parzyde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odżywiania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się parzydełko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parzydełko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typ układu nerwowego parzydełkowców i omawia jego budowę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wykonywania ruchów i przemieszczania się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parz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dełkowców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sposoby rozmnażania się parz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dełkowców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polipa z budową meduzy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i miejsca występowania poszczególnych rodzajów komórek ciała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parzyde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ściany ciała parzydełko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przemianę pokoleń u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rzydełkowców na przykładzie chełbi modrej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przykładowych przedst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wicieli gromad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podobieństwa i różnice między wewnętrzną a zewnętrzną ścianą ciała u parzyde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kowca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znaczenie parz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dełek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ciałka brzeżne (ropalia)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gromady parzydełko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koralowców w tworzeniu raf koral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Płazińce – zwierzęta spłaszczone grzbieto-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rzusznie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wspólne cechy wszystkich przedstawicieli płazi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wnętrzną płazińców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sposoby odżywiania się płazi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ń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u płazińców zachodzi wymiana gazowa i transport substa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cji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adaptacji płazińców do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sożytniczego trybu życia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zińców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żywiciel pośredni, żywiciel ostateczny, obojnak, zapło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nienie krzyżowe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gatunki pasożytnicze płazińców, które mogą stanowić zagrożenie dla zdrowia lub życia czł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wieka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profilaktyczne mające na celu zmniejszenie prawdopodobieństwa zarażenia człowieka płazińcami pasożytn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czymi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wora powłok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wo-mięśniowego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morfologiczną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zińców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pokarm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wego płazińców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typ układu nerwowego płazińców i omawia jego budowę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funkcje układu wydalniczego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zińców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rozro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czego płazińców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cykl rozwojowy tasiemca nieuzbrojonego, bruzdogłowca szerokiego i motylicy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trobowej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rabdity, statoc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sty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gromady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zińców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gromady płazińców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ogólny plan budowy ciała nici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tryb życia nicieni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budowy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cieni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podst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wowe czynności życiowe nicieni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nicieni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profilaktyczne mające na celu zmniejszenie prawdopodobieństwa zarażenia człowieka nicieniami pasożytn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czymi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pokrycie ciała u nicieni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pokarmowego i sposób trawienia nicieni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zachodzi wymiana gazowa i transport substa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cji u nicieni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wydalniczego i nerwowego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rozmn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żania się i rozwoju nicieni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cykl 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wojowy glisty ludzkiej i włośnia krętego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linienie, osk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ó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 charakteryzuje nicienie pasożytnicze roślin, zwierząt i człowieka oraz nicienie niepas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żytnicze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przystosowania nicieni do pasoży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nictwa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Pierścienice – bezkręgo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 o wyraźnej metamerii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tryb życia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ścienic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budowy anatomicznej wspólne dla wszystkich pierści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ogólną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dowę ciała pierścienic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wewnętrzną budowę ciała pierścienic na przykładzie dżdżo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budowy pijawek o znaczeniu adaptacyjnym do pasoży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niczego trybu życia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ścienic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 pokarmowego pierścienic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u pierścienic zachodzi wymian gaz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krwionośnego i nerwowego u pierści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funkcje układu wydalniczego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ścienic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rozmnażania się pierści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metamerią homonomiczną a heteron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miczną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par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podiów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pokrycie ciała u pierści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nic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podobieństwa i różnice w rozmnażaniu się wieloszczetów, skąp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szczetów i pijawek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siodełka u skąposzcz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tów i pijawek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przedstaw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cieli wieloszczetów, skąposzczetów i pijawek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morfologiczną odcinka gł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wowego ciała nereidy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omawia budowę morfologiczną parapodium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reidy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barwniki oddechowe pierścienic i ba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wy, jakie nadają krwi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komórek chlorag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genowych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gromady należące do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ścienic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Stawonogi – zwierzęta o czł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nowanych odnóżach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 charakteryzuje środowiska, w których żyją 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wonogi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wspólne cechy budowy morfologicznej i anatomicznej stawon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narządy wymiany gazowej 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wonogów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typy grucz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łów wydalniczych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przebieg rozwoju złożonego z przeobr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żeniem niezupełnym i zupełnym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wonogów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typy aparatów gębowych owadów i podaje przykłady owadów, u których one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stępują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typy odnóży owadów i podaje przykłady owadów, u których one wyst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pują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przeobrażenie zupełne, przeobrażenie niezupełne, imago, p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czwarka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morfologiczną i anatomiczną skorupiaków, pajęcz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ków i owadów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pokarmowego stawon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narządów oddechowych stawonogów żyj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cych w wodzie i na lądzie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działania otwartego układu krwi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nośnego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stawonogi wodne i lądowe pod względem budowy narządów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wydaln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czych oraz usuwanych produktów przemiany materii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łańcuszkowego układu 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wowego typowego dla większości stawonogów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parten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geneza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skorupiaki, szczękoczułkowce oraz tchawkowe i podaje ich przedstawicieli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miksocel, hem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limfa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różnorodność budowy skrzydeł 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stawonogi przystosowały się do pobierania różnorodnego poka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ostii w sercu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oka złożon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narządów tympana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pokładełka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skorupiaki, szczękoczułkowce 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tchawkowce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przystosowania stawonogów do życia w różnorodnych typach śr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dowisk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Mięczaki – zwierzęta o miękkim niesegment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wanym ciele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sko życia mięczaków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ogólną budowę ciała mięczaków na przykładzie ślim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budowy charakterystyczne dla wszystkich przedstawicieli mięcz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mi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czaków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pokarmowego mięczaków i sposoby pobierania przez nie poka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sposób funkcjonowania narządów oddechowych u mięczaków zasiedlających środ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wiska wodne i lądowe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rozmnażanie się mi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czaków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budowę i fun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cje muszli u mięczaków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zachodzi przepływ krwi w układzie krwionośnym mięczaków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krwionośnego głowon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nerw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wydalanie i osmoregulację u mięcz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twierdzenie, że głowonogi są mięczakami o najwyższym stopieniu złożoności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dowy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zewnętrzną i budowę muszli u poszczególnych gromad mięcz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gromady mięczaków oraz wskazuje charakterystyczne cechy budowy morfologicznej umożliwiające ich ident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fikację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gatunków należących do poszczególnych gr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mad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Szkarłupnie – bezkręgowe zwierzęta wtórouste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środowisko i tryb życia szkarłu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szkarłupni w przyrodzie i 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ciu człowieka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układu wodnego (ambulakra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nego)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ogólną budowę ciała szka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łupni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czynności życiowe szka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łupni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wewnętrzną szka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łupni na przykładzie rozgwiazdy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odżywiania się i budowę układu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karmowego szkarłupni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zachodzi wymiana gazowa, transport substancji oraz wydalanie i osmoregulacja u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szka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łupni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wodnego (ambulakraln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go)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iż szkarłupnie są nietypowymi bezkręgowcami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układu nerwowego szkarłupni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rozmnażania się  szkarłupni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gromady szkarłupni i przykład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przedstawicieli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morfologiczną liliowców, rozgwiazd, wężowideł,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jeżo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 i strzykw</w:t>
            </w:r>
          </w:p>
        </w:tc>
      </w:tr>
    </w:tbl>
    <w:p w:rsidR="00657C86" w:rsidRPr="00D6791A" w:rsidRDefault="00657C86" w:rsidP="00657C8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657C86" w:rsidRPr="00D6791A" w:rsidRDefault="00657C86" w:rsidP="00657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Różnorodność strunowców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RPr="00D6791A" w:rsidTr="00657C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Charakterystyka struno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ców. Strunowce niższe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pięć najważniejszych cech struno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podtypy str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drzewo rodowe str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plan bud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 bezkręgowców i strunowców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środowisko i tryb życia przedstawicieli strunowców niższych na przykładzie lancetn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budowie lancetnika charakterystyczne cechy str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nowców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tabs>
                <w:tab w:val="left" w:pos="3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zewnętrzną i wewnętrzną budowę ciała oraz funkcje życiowe bezczaszkowców na przykładzie lancetn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zewnętrzną i wewnętrzną budowę ciała oraz funkcje życiowe osłonic na przykładzie 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chwy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tabs>
                <w:tab w:val="left" w:pos="3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drzewo rodowe str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nowców </w:t>
            </w:r>
          </w:p>
          <w:p w:rsidR="00D6791A" w:rsidRPr="00D6791A" w:rsidRDefault="00D6791A" w:rsidP="00657C86">
            <w:pPr>
              <w:tabs>
                <w:tab w:val="left" w:pos="3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str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nowce niższe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wspólne cechy wszystkich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pokrycie ciała kręgowców, uwzględniając budowę oraz funkcje, jakie pełni naskórek i skóra właśc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plan budowy szkieletu osiowego i szkieletu kończyn u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gowców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odcinki układu pokarmowego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rodzaje narządów wymiany gazowej u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ośrodkowego i obwodowego układu nerwowego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narządów zmysłów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układu wydalniczego, krwionośnego i rozrodczego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grupy biologiczne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dla wszystkich krągł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ustych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przednercza, pranercza i zane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sposoby rozmnażania się i rozwoju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wewnętrzną i charakteryzuje podstawowe czynności życiowe krągłoustych na przykł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dzie minoga</w:t>
            </w:r>
          </w:p>
          <w:p w:rsidR="00D6791A" w:rsidRPr="00D6791A" w:rsidRDefault="00D6791A" w:rsidP="00657C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etapy ewolucji łuków skrzelowych u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krągłoustych świadczące o tym, że są najprymitywniejszymi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cami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Ryby – żuchwowce pierwo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wodne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 dla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ogólną budowę ciała ryby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pokrycie ciała ryb, wskazując te cechy, które stanowią przystosowanie do życia w wodzie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układu krwionośnego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sposób rozmnaż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się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przystosowania ryb do życia w śr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dowisku wodnym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ryb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płetwy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rzyste i nieparzyste oraz ich funkcje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śnia mechanizm wymiany gazowej u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tarło, ikra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potwierdzające, że pokrój ciała ryby odbiegający od typowego dla nich wzorca wynika z adaptacji do życia w różnych warunkach środowiska wodn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szkielet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wego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elementy budowy układu pokarmowego ryb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i działanie pęcherza pła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skrzeli ryby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nerwow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narządy zmysłów u ryb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linii nabocznej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jakiej zasadzie u ryb chrzęstnoszkieletowych, ryb kostnoszkieletowych słonowodnych i kostnoszkieletowych słodkowodnych odbywa się wydalanie i osmoreg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lacja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przystosowania ryb w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dowie do życia w wodzie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rodz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je łusek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serce żylne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mózgowia u ryby kostnoszkielet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podgr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mady ryb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przedstawicieli poszczególnych po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gromad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zagrożenia ze strony działalności człowieka dla bioróżnoro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ności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mające na celu ochronę zróżnicowania gatunk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wego ryb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Płazy – kręgowce dwuśrod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wiskowe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środowisko życia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i funkcje skóry płazów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krwion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śnego płazów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rozmnażanie się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przystosow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płazów do życia w środowisku wodno-lądowym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płazów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funkcjonowanie narządów wymiany gazowej u dor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słych płazów i ich larw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rozwój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płazów bezogonowych na przykł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dzie żaby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skrzek, k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janka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cechy budowy i funkcje szkieletu płazów na przykładzie szkieletu 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układu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karmowego 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sposób odżywiania się płazów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oddech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wego płazów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układu nerwowego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szczególnych narządów zmysłów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proces wydalania u płazów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charakterystyczne cechy budowy i trybu życia 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janek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zagrożenia dla różnorodności i liczebn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 płazów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maj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ce na celu ochronę płazów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mech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nizm wentylacji płuc u żaby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związek między pojawieniem się narządu wymiany gazowej w postaci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płuc a modyfikacją budowy układu krwionośnego u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modyfikacje budowy i czynności wybranych narządów zmysłów u płazów związane z ich funkcjonowaniem w warunkach środowiska ląd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rozwój płazów bezogonowych, ogoniastych i bezn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znaczenie budowy poszczególnych narządów i układów narządów w przystosowaniu do życia w środowisku wo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no-lądowym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rzędy 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przedstaw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cieli poszczególnych rzędów płazów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Gady – pierwsze 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dniowce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sko życia gadów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sposób odżywi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nia się gadów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układu krwionośnego gadów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rozmnażania się i rozwoju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przystosow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w budowie gadów będące adaptacją do życia na lądzie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gadów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pokrycia ciała gadów, które stanowią adaptacje do życia w środowisku ląd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cechy bud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 oraz funkcje szkieletu gadów na przykładzie jaszczurki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czynności mózgowia i narządów zmysłów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wydaln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czego gadów</w:t>
            </w:r>
          </w:p>
          <w:p w:rsidR="00D6791A" w:rsidRPr="00D6791A" w:rsidRDefault="00D6791A" w:rsidP="00657C86">
            <w:pPr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kryterium, na podstawie którego została utworzona systematyka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zagrożenia dla różnorodności i liczebn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 gadów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maj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ce na celu ochronę gadów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częściowej przegrody występującej w komorze serca u większ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ści gadów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proces wentylacji płuc u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proces wydalania u gadów żyjących na lądzie i w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sposób rozmnażania i rozwoju gadów stanowi adaptację do 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cia na lądzie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poszczególnych błon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dowych u gadów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znaczenie budowy poszczególnych narządów i układów narządów w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stosowaniu do życia gadów na lądzie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podgromady 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przykładowych przedstawicieli po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gromad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sko życia ptaków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ogólną budowę ciała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pokrycie 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ła ptaków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układu pokarmowego i  sposoby odż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wiania się ptaków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układów: krwionośnego, odd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chowego i rozrodczego ptaków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rozmnażanie się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budowy morfologicznej, anatomicznej i cechy fizjologiczne będące przystosowaniami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 do lotu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pióra kontur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narządy zm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słów ptaków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jaja ptaków i podaje funkcje elementów bud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gniazdowniki z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gniazdownikami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szkieletu ptaka na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kładzie gęsi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skrzydła ptaka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mechanizm podwójnego oddychania występujący u ptaków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schemat budowy mózgowia ptaków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funkcjonowanie układu wydalniczego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cechy budowy morfologicznej, anatomicznej i cechy fizjologiczne będące adaptacją ptaków do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zagrożenia dla różnorodności i liczebn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 ptaków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mające na celu ochronę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gruczołu kupr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typy piór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 oraz ich funkcje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 pierzenie się ptaków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rozmieszczenie i funkcje worków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wietrznych u ptaków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układów oddechowego i krwionośnego w utrzymaniu stałocieplności u pt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zjawisko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drówek ptaków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podgromady i na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rzędy ptaków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przykładowe gatunki wybranych grup systematycznych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tabs>
                <w:tab w:val="right" w:pos="212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Ssaki – kręgowce wszechstronne i ekspa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sywne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środow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sko życia ssaków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 dla ssaków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pokrycie ciała ss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pokarmowego ssaków i rolę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poszczególnych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układu oddechowego ssaków i rolę poszcz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gólnych narządów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budowę układu krwionośnego ssaków i sposób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pływu krwi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wydalniczego oraz sposób wydalania i osmor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gulacji u ssaków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rozrodu ssaków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ss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i funkcje wytworów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skórka ssaków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mechanizmy służące utrzymaniu stałej temperatury ciała u ss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łożyska i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powiny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szkieletu ssaków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schemat budowy mózg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wia ssaków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narz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dy zmysłów ssaków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sposoby rozmnażania się stekowców,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torbaczy i łoż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skowców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zagrożenia dla różnorodności i liczebn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 ssaków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działania maj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ce na celu ochronę ssaków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specjalizacja uzębi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ssaków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przewodu pokarmowego ssaków mięsożernych i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ślinożernych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echolok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cja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poszczególne podgromady ss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przedstawicieli poszczególnych po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gromad ssaków</w:t>
            </w:r>
          </w:p>
        </w:tc>
      </w:tr>
    </w:tbl>
    <w:p w:rsidR="00657C86" w:rsidRPr="00D6791A" w:rsidRDefault="00657C86" w:rsidP="00657C8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657C86" w:rsidRPr="00D6791A" w:rsidRDefault="00657C86" w:rsidP="00657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Funkcjonowanie zwierząt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RPr="00D6791A" w:rsidTr="00657C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Ochrona ciała zwierząt. 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metria ciała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powł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 ciała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włoki ciała u zwierząt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powłoki ciała u bezkr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powłoki ciała strunowców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dlaczego zwierzęta osiadłe lub mało ruchliwe mają pr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mienistą symetrią ciała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korzyści posiadania dwubocznej 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metrii ciała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nabłonka syncytialnego u płazińców pasożytn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szkieletu zewnętrznego u 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wonogów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muszli u mi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czaków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skóry kręgowców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różnice w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dowie powłoki ciała u bezkręgowców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różnice w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dowie powłoki ciała u kręgowców 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wytwory 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skórka i skóry właściwej u kręgowców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symetrią ciała zwierząt a ich trybem życia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płaszczyzny przekroju ciała zwierząt o dwubocznej sym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trii ciała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funkcją powłoki ciała a środowiskiem życia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rząt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związek budowy powłoki ciała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rząt z pełnioną funkcją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Ruch zwierząt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ruchem rzęskowym a ruchem mięśniowym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zwierzęta poruszające się ruchem rzęskowym i mięśni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ruchu bez przemieszczania się i ruchu lokomotorycznego u wybranych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rząt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narządy lokomotoryc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 u wybranych grup zwierząt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ruchu u wybranych grup zwierząt w środowisku wo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nym i lądowym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zasadę sku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czu mięśnia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mięśni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przecznie-prążkowanych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znaczenie szkieletu zewnętrznego i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wnętrznego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przystosowania anatomiczne, morfologiczne i fizjologiczne zwierząt do życia w środowisku wodnym i 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dowym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ruch bez przemieszcz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się z ruchem lokomotorycznym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układu wodnego (ambulakraln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go) szkarłupni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szkielet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wnętrzny ze szkieletem wewnętrznym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sposobem poruszania się zwierząt a śr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dowiskiem życia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lotem bie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nym a lotem czynnym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białka mot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ryczne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białek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mot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rycznych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rzęsek i komórek kołnierzyk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filamentów aktynowych i miozyn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wych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szkielet hydra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liczny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etapy ruchu lokomotorycznego na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kładzie dżdżownicy </w:t>
            </w:r>
          </w:p>
          <w:p w:rsidR="00D6791A" w:rsidRPr="00D6791A" w:rsidRDefault="00D6791A" w:rsidP="00657C86">
            <w:pPr>
              <w:ind w:lef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warunki życia w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dzie, powietrzu i na lądzie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Odżywianie się zwierząt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organizmy cudzożywne (heterotroficzne)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tr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wienie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trawienie wewnątrzkomórkowe i zewnątr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komórkowe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plan budowy układu pokarmowego 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terotrofów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przewód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karmowy roślinożercy i drapieżnika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endosymbiontów w trawi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niu pokarmu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zwierzęta ze względu na wielkość pobieranego pokarmu, zróżnicowanie pokarmu, rodzaj pożywienia i sposób jego zdobywania oraz podaje przykłady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rząt do każdej klasyfikacji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modyfikacja układu pokarmowego w rozwoju ewolucy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nym zwierząt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etapy trawienia pokarmu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różnice między trawieniem wewnątrzkomórkowym a trawieniem zewnątr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komórkowym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budową układu pokarmowego a trybem życia zwierzęcia i stopniem rozwoju ew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lucyjnego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rolę poszczególnych narządów układu pokarmowego heterotr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żołądka przeżuw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różnice w budowie przewodu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karmowego roślinożercy i drapieżnika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modyfikacje układu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karmowego w rozwoju ewolucyjnym u zwierząt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Wymiana gazowa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rząt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oddychanie komórkowe, w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miana gazowa, dyfuzja, ciśnienie cząsteczkowe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etapy wymiany gazowej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narządy wymiany gazowej u zwierząt wodnych i lądowych oraz podaje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przykłady organ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zmów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warunki zachodzenia dyf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zji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związek między wymianą gazową a dyf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zją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płuc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warunki wymiany gazowej w wodzie i powietrzu, uwzglę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niając wady i zalety tych środowisk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wymianę gazową zewnętrzną z wymianą gazową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wnętrzną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sposoby wymiany gazowej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i funkcjonowanie narządów wymiany gazowej u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rząt wodnych i lądowych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ciśnienie parcjalne tlenu i dwutlenku węgla w ośrodkach bior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cych udział w wymienia gazowej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sposobem wymiany gaz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wej a wielkością i trybem życia zwierząt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zasada przeciwpr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dów u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działanie wieczek skrzel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u ryb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płucami dyfuzyjnymi a płucami wentylow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nymi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Transport u zwierząt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płynów ciała będących nośnikami substancji w 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ganizmach zwierząt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ogólną budowę układu krwi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nośnego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funkcje układu krwi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nośnego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naczyń krwionośnych i ich fun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cje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serca kręgowców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transport wewnątrzkomórkowy i zewnątrzkomó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kowy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rodzaje barwników oddech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 i przykłady grup, zwierząt, u których występują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układ krwionośny otwarty z układem krwionośnym zamkni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tym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grupy zwierząt, u których występuje otwarty lub zamknięty układ krwi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nośny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płyny ciała będące nośnikami su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stancji w organizmach zwierząt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barwniki oddechowe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transport substancji u bezkręgowców i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układów krwionośnych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serca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rozmiarami ciała zwierząt i tempem metabolizmu a sposobem transportu su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stancji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układów krwionośnych be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kręgowców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Reagowanie zwierząt na bodźce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receptor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odruch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neuron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ho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mon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receptory ze względu na rodzaj doci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rającego bodźca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pięć rodzajów zmysłów u zwierząt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i funkcje poszczególnych elementów mózgowia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znaczenie układu hormonalnego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rząt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narządy zmysłów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rząt pod względem budowy i funkcji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układy nerwowe bezkręgowców i wymienia ich 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chy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odruchy bezwarunkowe i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runkowe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dowę układu nerwowego strunowców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ośrodkowy i obwodowy układ nerwowy u 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receptory ze względu na pochodzenie bodźców oraz budowę 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ceptora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kolejne etapy ewolucji oka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układy nerwowe bezkr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gowców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proces cefalizacji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budowę mózgowia kr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gowców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regulację hormonalną zwierząt na prz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kładzie linienia owadów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budowę oka zł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żonego stawonogów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dlaczego większość narządów zmysłów znajduje się w przedniej części ciała zwierząt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czynniki mające wpływ na budowę i stopień zaawansowania ukł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 nerwowego 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kolejne etapy ewolucji układu nerwowego be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kręgowców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Osmoregulacja i wydal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osm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regulacja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wydalanie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produkty przemiany materii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zwierzęta amonioteliczne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ureoteliczne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urykot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liczne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narządy wydalnicze u bezkręgo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ców i strunowców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mechanizm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osmoregulacji u zwierząt lądowych i wo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drogi us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wania produktów przemiany materii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 jaki sposób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zachodzi osmoregulacja u zwierząt izoosmotycznych, hiperosmotycznych i h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poosmotycznych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grupy zwierząt i rodzaje produktów przemian az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towych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produkty przemian oraz warunki środowiskowe, w jakich żyją zwierzęta amonioteliczne, ureoteliczne i ur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koteliczne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budowę narządów wydalniczych bezkręgowców i strunowców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warunki życia na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lądzie i w wodzie pod kątem utrzymania ró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nowagi wodno-mineralnej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związek między rodzajem wydalanych produktów, a trybem ż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cia zwierząt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Rozmnażanie i rozwój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rząt 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rozmnażanie bezp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ciowe i płciowe zwierząt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sposoby rozmnażania bezpłciowego i podaje przykłady grup zwierząt, u których one występ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ją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pojęcia: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rozdzielnopłciowość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obojnactwo (hermafrodytyzm)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dymorfizm płci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wy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różnicę między zaplemnieniem a zapło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nieniem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kolejne etapy rozwoju zarodkowego organizmu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wady i zalety rozmnażania bezp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ciowego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zapłodnienie zewnętrzne z zapłodnieniem 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wnętrznym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definiuje pojęcie 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</w:t>
            </w:r>
            <w:r w:rsidRPr="00D679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togeneza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okresy rozwoju pozazarodk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zwierząt o rozwoju pr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stym i złożonym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zwierzęta jajorodne, jajożyw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rodne i żyworodne oraz podaje ich przykłady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sposoby rozmnażania bezpłciow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dlaczego u pasożytów wewnętrznych i zwierząt mało ruchliwych występuje obojna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zapłodnienie krzyżowe i samozapłodnienie oraz podaje przykłady zwi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rząt, u których zachodzą te procesy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partenogeneza (dzieworództwo) i heterog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kolejne etapy rozwoju zarodkowego 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ganizmu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przebieg bruzdkowania w zależności od rodzaju jaja i podaje przykłady ich wyst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powania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powstania wtórnej jamy ciała u 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pierwoustych i wtór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ustych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przebieg rozwoju prostego i złożonego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rozmnażanie bezpłciowe i płciowe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przykłady zwierząt będących hermafr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dytami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rodzaj zaplemnienia i zapłodnienia związany jest ze środow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skiem życia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wady zapłodnienia 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wnętrznego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jaja ze względu na ilość i rozmieszcz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nie żółtka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listki zarodkowe i p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wstające z nich struktury u człowieka </w:t>
            </w:r>
          </w:p>
          <w:p w:rsidR="00D6791A" w:rsidRPr="00D6791A" w:rsidRDefault="00D6791A" w:rsidP="00657C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96"/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kryterium podziału zwierząt na pie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D6791A">
              <w:rPr>
                <w:rFonts w:ascii="Times New Roman" w:eastAsia="Calibri" w:hAnsi="Times New Roman" w:cs="Times New Roman"/>
                <w:sz w:val="20"/>
                <w:szCs w:val="20"/>
              </w:rPr>
              <w:t>wouste i wtórouste</w:t>
            </w:r>
          </w:p>
        </w:tc>
      </w:tr>
    </w:tbl>
    <w:p w:rsidR="00657C86" w:rsidRPr="00D6791A" w:rsidRDefault="00657C86" w:rsidP="00657C8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657C86" w:rsidRPr="00D6791A" w:rsidRDefault="00657C86" w:rsidP="00657C8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657C86" w:rsidRPr="00D6791A" w:rsidRDefault="00657C86" w:rsidP="00657C86">
      <w:p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Biologia na czasie 3</w:t>
      </w:r>
    </w:p>
    <w:p w:rsidR="00657C86" w:rsidRPr="00D6791A" w:rsidRDefault="00657C86" w:rsidP="00657C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Dział:</w:t>
      </w: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Ekologia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RPr="00D6791A" w:rsidTr="00657C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 xml:space="preserve">1.Obieg węgla i azotu </w:t>
            </w:r>
            <w:r w:rsidRPr="00D6791A">
              <w:rPr>
                <w:rFonts w:ascii="Times New Roman" w:hAnsi="Times New Roman" w:cs="Times New Roman"/>
                <w:sz w:val="20"/>
                <w:szCs w:val="20"/>
              </w:rPr>
              <w:br/>
              <w:t>w przyrodzie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  <w:rPr>
                <w:i/>
              </w:rPr>
            </w:pPr>
            <w:r w:rsidRPr="00D6791A">
              <w:t xml:space="preserve">wyjaśnia pojęcie </w:t>
            </w:r>
            <w:r w:rsidRPr="00D6791A">
              <w:rPr>
                <w:i/>
              </w:rPr>
              <w:t>cykle biogeochemiczne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polegają obieg węgla i obieg azotu </w:t>
            </w:r>
            <w:r w:rsidRPr="00D6791A">
              <w:br/>
              <w:t xml:space="preserve">w przyrodzie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wymienia źródła węgla </w:t>
            </w:r>
            <w:r w:rsidRPr="00D6791A">
              <w:br/>
              <w:t>w przyrodzie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jaki wpływ na obieg pierwiastków chemicznych w przyrodzie ma działalność gospodarcza człowieka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omawia schematy obiegu węgla i obiegu azotu </w:t>
            </w:r>
            <w:r w:rsidRPr="00D6791A">
              <w:br/>
              <w:t>w przyrodzie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polega nitryfikacja, amonifikacja oraz denitryfikacja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określa rolę organizmów w obiegu pierwiastków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przebieg reakcji nitryfikacji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pStyle w:val="Akapitzlist1"/>
              <w:ind w:left="41" w:hanging="1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791A">
              <w:rPr>
                <w:rFonts w:ascii="Times New Roman" w:hAnsi="Times New Roman"/>
                <w:sz w:val="20"/>
                <w:szCs w:val="20"/>
              </w:rPr>
              <w:t xml:space="preserve">2.Różnorodność biologiczna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biom</w:t>
            </w:r>
            <w:r w:rsidRPr="00D6791A">
              <w:t xml:space="preserve">, </w:t>
            </w:r>
            <w:r w:rsidRPr="00D6791A">
              <w:rPr>
                <w:i/>
              </w:rPr>
              <w:t>różnorodność biologiczna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poziomy różnorodności biologicznej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główne biomy lądowe i podaje nazwy stref klimatycznych, w których się one znajdują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główne biomy wodne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omawia kryteria, na podstawie których wyróżniono biomy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charakteryzuje biomy lądowe oraz obszary gór wysokich, uwzględniając takie czynniki, jak warunki klimatyczne, warunki glebowe, przeważającą roślinność i towarzyszące jej zwierzęta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charakteryzuje warstwy lasu występujące w biomach leśnych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omawia strefowość biomów wodnych na przykładzie jeziora i oceanu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charakteryzuje biomy wodne, uwzględniając </w:t>
            </w:r>
            <w:r w:rsidRPr="00D6791A">
              <w:lastRenderedPageBreak/>
              <w:t>takie czynniki, jak warunki tlenowe, świetlne, głębokość, przeważającą roślinność oraz towarzyszące jej zwierzęta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omawia różnice </w:t>
            </w:r>
            <w:r w:rsidRPr="00D6791A">
              <w:br/>
              <w:t xml:space="preserve">w rozmieszczeniu gatunków na Ziemi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pojęcie </w:t>
            </w:r>
            <w:r w:rsidRPr="00D6791A">
              <w:rPr>
                <w:i/>
              </w:rPr>
              <w:t>ogniska różnorodności biologicznej</w:t>
            </w:r>
            <w:r w:rsidRPr="00D6791A">
              <w:t xml:space="preserve">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określa warunki życia </w:t>
            </w:r>
            <w:r w:rsidRPr="00D6791A">
              <w:br/>
              <w:t>w porównywalnych strefach jeziora i morza lub oceanu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dowodzi trudności </w:t>
            </w:r>
            <w:r w:rsidRPr="00D6791A">
              <w:br/>
              <w:t xml:space="preserve">w określaniu różnorodności gatunkowej na Ziemi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ocenia stopień poznania różnorodności gatunkowej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porównuje różnorodność gatunkową poszczególnych biomów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pStyle w:val="Akapitzlist1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791A">
              <w:rPr>
                <w:rFonts w:ascii="Times New Roman" w:hAnsi="Times New Roman"/>
                <w:sz w:val="20"/>
                <w:szCs w:val="20"/>
              </w:rPr>
              <w:lastRenderedPageBreak/>
              <w:t>3.Czynniki kształtujące różnorodność biologiczną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wymienia czynniki geograficzne wpływające na bioróżnorodność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przykłady negatywnego wpływu człowieka na bioróżnorodność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powody ochrony przyrody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działań podejmowanych w celu ochrony gatunków </w:t>
            </w:r>
            <w:r w:rsidRPr="00D6791A">
              <w:br/>
              <w:t>i ekosystemów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klasyfikuje czynniki kształtujące różnorodność biologiczną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wpływ czynników geograficznych </w:t>
            </w:r>
            <w:r w:rsidRPr="00D6791A">
              <w:br/>
              <w:t xml:space="preserve">i antropogenicznych na różnorodność biologiczną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polega ochrona przyrody czynna i bierna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podaje przykłady działań </w:t>
            </w:r>
            <w:r w:rsidRPr="00D6791A">
              <w:br/>
              <w:t xml:space="preserve">z zakresu ochrony czynnej </w:t>
            </w:r>
            <w:r w:rsidRPr="00D6791A">
              <w:br/>
              <w:t>i biernej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uzasadnia konieczność stosowania ochrony czynnej dla zachowania wybranych gatunków i ekosystemów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polega introdukcja i reintrodukcja gatunku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gatunków, których introdukcja w niektórych regionach Polski spowodowała zmniejszenie różnorodności gatunkowej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określa wpływ zlodowaceń </w:t>
            </w:r>
            <w:r w:rsidRPr="00D6791A">
              <w:br/>
              <w:t xml:space="preserve">i ukształtowania powierzchni na różnorodność biologiczną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relikt</w:t>
            </w:r>
            <w:r w:rsidRPr="00D6791A">
              <w:t xml:space="preserve">, </w:t>
            </w:r>
            <w:r w:rsidRPr="00D6791A">
              <w:rPr>
                <w:i/>
              </w:rPr>
              <w:t>ostoja</w:t>
            </w:r>
            <w:r w:rsidRPr="00D6791A">
              <w:t xml:space="preserve">, </w:t>
            </w:r>
            <w:r w:rsidRPr="00D6791A">
              <w:rPr>
                <w:i/>
              </w:rPr>
              <w:t>endemit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uzasadnia konieczność ochrony dawnych odmian roślin i ras zwierząt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wskazuje konsekwencje zmniejszenia różnorodności biologicznej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gatunków, których populacje zostały odtworzone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określa wpływ gatunków inwazyjnych na gatunki rodzime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określa znaczenie korytarzy ekologicznych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pStyle w:val="Akapitzlist1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791A">
              <w:rPr>
                <w:rFonts w:ascii="Times New Roman" w:hAnsi="Times New Roman"/>
                <w:sz w:val="20"/>
                <w:szCs w:val="20"/>
              </w:rPr>
              <w:t>4.Elementy ochrony środowiska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klasyfikuje zasoby przyrody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skutki eksploatacji zasobów nieodnawialnych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efekt cieplarniany</w:t>
            </w:r>
            <w:r w:rsidRPr="00D6791A">
              <w:t xml:space="preserve">, </w:t>
            </w:r>
            <w:r w:rsidRPr="00D6791A">
              <w:rPr>
                <w:i/>
              </w:rPr>
              <w:t>kwaśne opady</w:t>
            </w:r>
            <w:r w:rsidRPr="00D6791A">
              <w:t xml:space="preserve">, </w:t>
            </w:r>
            <w:r w:rsidRPr="00D6791A">
              <w:rPr>
                <w:i/>
              </w:rPr>
              <w:t>smog</w:t>
            </w:r>
            <w:r w:rsidRPr="00D6791A">
              <w:t xml:space="preserve">, </w:t>
            </w:r>
            <w:r w:rsidRPr="00D6791A">
              <w:rPr>
                <w:i/>
              </w:rPr>
              <w:t>dziura ozonowa</w:t>
            </w:r>
            <w:r w:rsidRPr="00D6791A">
              <w:t xml:space="preserve">, </w:t>
            </w:r>
            <w:r w:rsidRPr="00D6791A">
              <w:rPr>
                <w:i/>
              </w:rPr>
              <w:t>alternatywne źródła energii</w:t>
            </w:r>
            <w:r w:rsidRPr="00D6791A">
              <w:t xml:space="preserve">, </w:t>
            </w:r>
            <w:r w:rsidRPr="00D6791A">
              <w:rPr>
                <w:i/>
              </w:rPr>
              <w:t>recykling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podaje przykłady racjonalnego </w:t>
            </w:r>
            <w:r w:rsidRPr="00D6791A">
              <w:lastRenderedPageBreak/>
              <w:t>gospodarowania zasobami przyrody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>wymienia skutki eksploatacji zasobów odnawialnych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przyczyny globalnego ocieplenia klimatu, powstawania kwaśnych opadów, smogu </w:t>
            </w:r>
            <w:r w:rsidRPr="00D6791A">
              <w:br/>
              <w:t>i dziury ozonowej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w jaki sposób niewłaściwa eksploatacja zasobów przyrody wpływa na środowisko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omawia skutki kwaśnych opadów dla środowiska </w:t>
            </w:r>
            <w:r w:rsidRPr="00D6791A">
              <w:br/>
              <w:t>i zdrowia człowieka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skutki powstawania dziury ozonowej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sposoby utylizacji odpadów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wyjaśnia pojęcie </w:t>
            </w:r>
            <w:r w:rsidRPr="00D6791A">
              <w:rPr>
                <w:i/>
              </w:rPr>
              <w:t>rekultywacja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omawia skutki eksploatacji zasobów odnawialnych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w jaki sposób dochodzi do powstania efektu cieplarnianego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uzasadnia konieczność racjonalnego gospodarowania zasobami przyrody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proces </w:t>
            </w:r>
            <w:r w:rsidRPr="00D6791A">
              <w:lastRenderedPageBreak/>
              <w:t xml:space="preserve">powstawania kwaśnych opadów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ocenia wpływ różnych metod utylizacji odpadów na środowisko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>przedstawia założenia koncepcji rozwoju zrównoważonego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odróżnia rodzaje smogu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zależność między dziurą ozonową </w:t>
            </w:r>
            <w:r w:rsidRPr="00D6791A">
              <w:br/>
              <w:t>a powstawaniem nowotworów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uzasadnia konieczność gospodarowania odpadami</w:t>
            </w:r>
          </w:p>
        </w:tc>
      </w:tr>
    </w:tbl>
    <w:p w:rsidR="00657C86" w:rsidRPr="00D6791A" w:rsidRDefault="00657C86" w:rsidP="00657C8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657C86" w:rsidRPr="00D6791A" w:rsidRDefault="00657C86" w:rsidP="00657C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679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Dział: </w:t>
      </w:r>
      <w:r w:rsidRPr="00D679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Ewolucja organizmów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628"/>
        <w:gridCol w:w="2628"/>
        <w:gridCol w:w="2628"/>
        <w:gridCol w:w="2628"/>
        <w:gridCol w:w="2628"/>
      </w:tblGrid>
      <w:tr w:rsidR="00D6791A" w:rsidRPr="00D6791A" w:rsidTr="00657C86">
        <w:tc>
          <w:tcPr>
            <w:tcW w:w="2628" w:type="dxa"/>
          </w:tcPr>
          <w:p w:rsidR="00D6791A" w:rsidRPr="00DF385A" w:rsidRDefault="00D6791A" w:rsidP="00173130">
            <w:pPr>
              <w:tabs>
                <w:tab w:val="center" w:pos="1070"/>
                <w:tab w:val="right" w:pos="2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F385A">
              <w:rPr>
                <w:rFonts w:ascii="Times New Roman" w:hAnsi="Times New Roman" w:cs="Times New Roman"/>
                <w:b/>
              </w:rPr>
              <w:t>Temat: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dopuszczająca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dostateczna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dobra</w:t>
            </w:r>
          </w:p>
        </w:tc>
        <w:tc>
          <w:tcPr>
            <w:tcW w:w="2628" w:type="dxa"/>
          </w:tcPr>
          <w:p w:rsidR="00D6791A" w:rsidRPr="00DF385A" w:rsidRDefault="00D6791A" w:rsidP="00173130">
            <w:pPr>
              <w:pStyle w:val="TableParagraph"/>
              <w:spacing w:before="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385A">
              <w:rPr>
                <w:rFonts w:ascii="Times New Roman" w:hAnsi="Times New Roman" w:cs="Times New Roman"/>
                <w:b/>
              </w:rPr>
              <w:t>ocena bardzo dobra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1.Rozwój myśli ewolucyjnej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  <w:rPr>
                <w:i/>
              </w:rPr>
            </w:pPr>
            <w:r w:rsidRPr="00D6791A">
              <w:t xml:space="preserve">wyjaśnia pojęcia: </w:t>
            </w:r>
            <w:r w:rsidRPr="00D6791A">
              <w:rPr>
                <w:i/>
              </w:rPr>
              <w:t>ewolucja biologiczna</w:t>
            </w:r>
            <w:r w:rsidRPr="00D6791A">
              <w:t xml:space="preserve">, </w:t>
            </w:r>
            <w:r w:rsidRPr="00D6791A">
              <w:rPr>
                <w:i/>
              </w:rPr>
              <w:t>ewolucjonizm</w:t>
            </w:r>
            <w:r w:rsidRPr="00D6791A">
              <w:t xml:space="preserve">, </w:t>
            </w:r>
            <w:r w:rsidRPr="00D6791A">
              <w:rPr>
                <w:i/>
              </w:rPr>
              <w:t>dobór naturalny</w:t>
            </w:r>
            <w:r w:rsidRPr="00D6791A">
              <w:t xml:space="preserve">, </w:t>
            </w:r>
            <w:r w:rsidRPr="00D6791A">
              <w:rPr>
                <w:i/>
              </w:rPr>
              <w:t>dobór sztuczny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główne założenia teorii doboru naturalnego </w:t>
            </w:r>
            <w:r w:rsidRPr="00D6791A">
              <w:br/>
              <w:t>Karola Darwina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przedstawia główne założenia teorii </w:t>
            </w:r>
            <w:r w:rsidRPr="00D6791A">
              <w:br/>
              <w:t xml:space="preserve">Jeana Baptiste’a Lamarcka </w:t>
            </w:r>
            <w:r w:rsidRPr="00D6791A">
              <w:br/>
              <w:t xml:space="preserve">i kreacjonistów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dlaczego teoria </w:t>
            </w:r>
            <w:r w:rsidRPr="00D6791A">
              <w:br/>
              <w:t>J.B. Lamarcka odegrała ważną rolę w rozwoju myśli ewolucyjnej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relacje między teorią doboru naturalnego </w:t>
            </w:r>
            <w:r w:rsidRPr="00D6791A">
              <w:br/>
              <w:t>K. Darwina a syntetyczną teorią ewolucji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pojęcie </w:t>
            </w:r>
            <w:r w:rsidRPr="00D6791A">
              <w:rPr>
                <w:i/>
              </w:rPr>
              <w:t>walka o byt</w:t>
            </w:r>
            <w:r w:rsidRPr="00D6791A">
              <w:t xml:space="preserve">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porównuje dobór naturalny i dobór sztuczny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główne założenia syntetycznej teorii ewolucji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charakteryzuje teorie dotyczące życia na Ziemi głoszone do XIX w.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założenia teorii Georges’a Cuviera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ocenia wpływ podróży </w:t>
            </w:r>
            <w:r w:rsidRPr="00D6791A">
              <w:br/>
              <w:t xml:space="preserve">K. Darwina na rozwój jego teorii ewolucji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2.Dowody ewolucji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wymienia bezpośrednie </w:t>
            </w:r>
            <w:r w:rsidRPr="00D6791A">
              <w:br/>
              <w:t>i pośrednie dowody ewolucji oraz podaje ich przykłady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skamieniałości przewodnie</w:t>
            </w:r>
            <w:r w:rsidRPr="00D6791A">
              <w:t xml:space="preserve">, </w:t>
            </w:r>
            <w:r w:rsidRPr="00D6791A">
              <w:rPr>
                <w:i/>
              </w:rPr>
              <w:t>anatomia porównawcza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cechy anatomiczne organizmów potwierdzające jedność ich </w:t>
            </w:r>
            <w:r w:rsidRPr="00D6791A">
              <w:lastRenderedPageBreak/>
              <w:t xml:space="preserve">planu budowy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wyjaśnia, jakie warunki środowiska sprzyjały przetrwaniu skamieniałości do czasów współczesnych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przyczyny podobieństw i różnic </w:t>
            </w:r>
            <w:r w:rsidRPr="00D6791A">
              <w:br/>
              <w:t xml:space="preserve">w budowie narządów homologicznych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powody, dla których pewne grupy </w:t>
            </w:r>
            <w:r w:rsidRPr="00D6791A">
              <w:lastRenderedPageBreak/>
              <w:t>organizmów nazywa się żywymi skamieniałościami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przykład metody pozwalającej na ocenę względnego wieku skał osadowych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różnicę między atawizmem a narządem szczątkowym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przykłady atawizmów i narządów szczątkowych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czym się zajmuje paleontologia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wymienia przykłady zwierząt zaliczanych do form przejściowych </w:t>
            </w:r>
            <w:r w:rsidRPr="00D6791A">
              <w:br/>
              <w:t>oraz podaje cechy tych zwierząt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podaje przykład metody pozwalającej na ocenę bezwzględnego wieku skał osadowych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dywergencja</w:t>
            </w:r>
            <w:r w:rsidRPr="00D6791A">
              <w:t xml:space="preserve">, </w:t>
            </w:r>
            <w:r w:rsidRPr="00D6791A">
              <w:rPr>
                <w:i/>
              </w:rPr>
              <w:lastRenderedPageBreak/>
              <w:t>konwergencja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dywergencji </w:t>
            </w:r>
            <w:r w:rsidRPr="00D6791A">
              <w:br/>
              <w:t xml:space="preserve">i konwergencji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przykłady dowodów ewolucji</w:t>
            </w:r>
            <w:r w:rsidRPr="00D6791A">
              <w:br/>
              <w:t>z zakresu embriologii, biogeografii oraz biochemii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techniki badawcze z zakresu biochemii i biologii molekularnej, umożliwiające skonstruowanie drzewa filogenetycznego organizmów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wyjaśnia pojęcie </w:t>
            </w:r>
            <w:r w:rsidRPr="00D6791A">
              <w:rPr>
                <w:i/>
              </w:rPr>
              <w:t>formy przejściowe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opierają się radioizotopowe </w:t>
            </w:r>
            <w:r w:rsidRPr="00D6791A">
              <w:br/>
              <w:t xml:space="preserve">i biostratygraficzne metody datowania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analizuje budowę przednich kończyn przedstawicieli różnych gatunków ssaków </w:t>
            </w:r>
            <w:r w:rsidRPr="00D6791A">
              <w:br/>
              <w:t xml:space="preserve">i wskazuje cechy </w:t>
            </w:r>
            <w:r w:rsidRPr="00D6791A">
              <w:lastRenderedPageBreak/>
              <w:t xml:space="preserve">świadczące o ich wspólnym pochodzeniu oraz środowisku ich życia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 znaczenie budowy cytochromu c u wybranych gatunków w ustalaniu stopnia pokrewieństwa między nimi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3.Dobór naturalny – główny mechanizm ewolucji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dymorfizm płciowy</w:t>
            </w:r>
            <w:r w:rsidRPr="00D6791A">
              <w:t xml:space="preserve">, </w:t>
            </w:r>
            <w:r w:rsidRPr="00D6791A">
              <w:rPr>
                <w:i/>
              </w:rPr>
              <w:t>dobór płciowy</w:t>
            </w:r>
            <w:r w:rsidRPr="00D6791A">
              <w:t xml:space="preserve">, </w:t>
            </w:r>
            <w:r w:rsidRPr="00D6791A">
              <w:rPr>
                <w:i/>
              </w:rPr>
              <w:t>dobór krewniaczy</w:t>
            </w:r>
            <w:r w:rsidRPr="00D6791A">
              <w:t xml:space="preserve">, </w:t>
            </w:r>
            <w:r w:rsidRPr="00D6791A">
              <w:rPr>
                <w:i/>
              </w:rPr>
              <w:t>dobór stabilizujący</w:t>
            </w:r>
            <w:r w:rsidRPr="00D6791A">
              <w:t xml:space="preserve">, </w:t>
            </w:r>
            <w:r w:rsidRPr="00D6791A">
              <w:rPr>
                <w:i/>
              </w:rPr>
              <w:t>dobór kierunkowy</w:t>
            </w:r>
            <w:r w:rsidRPr="00D6791A">
              <w:t xml:space="preserve">, </w:t>
            </w:r>
            <w:r w:rsidRPr="00D6791A">
              <w:rPr>
                <w:i/>
              </w:rPr>
              <w:t>dobór rozrywający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przykłady dymorfizmu płciowego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charakteryzuje sposób </w:t>
            </w:r>
            <w:r w:rsidRPr="00D6791A">
              <w:br/>
              <w:t>i przewiduje efekty działania doboru stabilizującego, kierunkowego oraz rozrywającego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polega zmienność wewnątrzgatunkowa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który z rodzajów zmienności organizmów ma znaczenie ewolucyjne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rolę mutacji </w:t>
            </w:r>
            <w:r w:rsidRPr="00D6791A">
              <w:br/>
              <w:t>w kształtowaniu zmienności genetycznej populacji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pojęcie </w:t>
            </w:r>
            <w:r w:rsidRPr="00D6791A">
              <w:rPr>
                <w:i/>
              </w:rPr>
              <w:t>preferencje w krzyżowaniu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występowania preferencji </w:t>
            </w:r>
            <w:r w:rsidRPr="00D6791A">
              <w:br/>
              <w:t>w krzyżowaniu w przyrodzie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podaje przykłady utrzymywania się </w:t>
            </w:r>
            <w:r w:rsidRPr="00D6791A">
              <w:br/>
              <w:t>w populacji człowieka alleli warunkujących choroby genetyczne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działania różnych form doboru naturalnego </w:t>
            </w:r>
            <w:r w:rsidRPr="00D6791A">
              <w:br/>
              <w:t>w przyrodzie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znaczenie zachowań altruistycznych w przyrodzie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występowanie genu anemii sierpowatej </w:t>
            </w:r>
            <w:r w:rsidRPr="00D6791A">
              <w:br/>
              <w:t>w populacjach ludzi żyjących na obszarach dotkniętych malarią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omawia dymorfizm płciowy jako wynik istnienia preferencji </w:t>
            </w:r>
            <w:r w:rsidRPr="00D6791A">
              <w:br/>
              <w:t xml:space="preserve">w krzyżowaniu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dlaczego mimo działania doboru naturalnego w populacji człowieka utrzymują się allele warunkujące choroby genetyczne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4.Ewolucja na poziomie populacji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genetyka populacyjna</w:t>
            </w:r>
            <w:r w:rsidRPr="00D6791A">
              <w:t xml:space="preserve">, </w:t>
            </w:r>
            <w:r w:rsidRPr="00D6791A">
              <w:rPr>
                <w:i/>
              </w:rPr>
              <w:t>pula genowa populacji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dlaczego populacja jest podstawową jednostką ewolucji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czynniki ewolucji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polega zjawisko dryfu genetycznego </w:t>
            </w:r>
            <w:r w:rsidRPr="00D6791A">
              <w:br/>
              <w:t>i wymienia skutki jego działania w przyrodzie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warunki, które spełnia populacja znajdująca się w stanie równowagi genetycznej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omawia regułę Hardy’ego–Weinberga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oblicza częstość występowania genotypów </w:t>
            </w:r>
            <w:r w:rsidRPr="00D6791A">
              <w:br/>
              <w:t xml:space="preserve">i fenotypów w populacji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 rolę dryfu genetycznego </w:t>
            </w:r>
            <w:r w:rsidRPr="00D6791A">
              <w:br/>
              <w:t xml:space="preserve">w kształtowaniu puli genetycznej populacji na przykładach efektu założyciela oraz efektu wąskiego gardła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sprawdza, czy populacja znajduje się w stanie równowagi genetycznej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5.Powstawanie gatunków – specjacja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przedstawia biologiczną koncepcję gatunku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mechanizmy izolacji rozrodczej</w:t>
            </w:r>
            <w:r w:rsidRPr="00D6791A">
              <w:t xml:space="preserve">, </w:t>
            </w:r>
            <w:r w:rsidRPr="00D6791A">
              <w:rPr>
                <w:i/>
              </w:rPr>
              <w:t>specjacja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omawia znaczenie mechanizmów izolacji rozrodczej w przyrodzie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klasyfikuje mechanizmy izolacji rozrodczej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rodzaje specjacji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wyjaśnia, dlaczego biologicznej koncepcji gatunku nie można stosować wobec gatunków rozmnażających się bezpłciowo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charakteryzuje rodzaje specjacji, biorąc pod uwagę typ pierwotnej bariery izolacyjnej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charakteryzuje prezygotyczne </w:t>
            </w:r>
            <w:r w:rsidRPr="00D6791A">
              <w:br/>
              <w:t xml:space="preserve">i postzygotyczne mechanizmy izolacji rozrodczej oraz podaje przykłady ich działania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powstawanie gatunków na drodze poliploidyzacji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6.Prawidłowości ewolucji. Koewolucja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pojęcie </w:t>
            </w:r>
            <w:r w:rsidRPr="00D6791A">
              <w:rPr>
                <w:i/>
              </w:rPr>
              <w:t>prawidłowości ewolucji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prawidłowości ewolucji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mikroewolucja</w:t>
            </w:r>
            <w:r w:rsidRPr="00D6791A">
              <w:t xml:space="preserve">, </w:t>
            </w:r>
            <w:r w:rsidRPr="00D6791A">
              <w:rPr>
                <w:i/>
              </w:rPr>
              <w:t>makroewolucja</w:t>
            </w:r>
            <w:r w:rsidRPr="00D6791A">
              <w:t xml:space="preserve">, </w:t>
            </w:r>
            <w:r w:rsidRPr="00D6791A">
              <w:rPr>
                <w:i/>
              </w:rPr>
              <w:t>kierunkowość ewolucji</w:t>
            </w:r>
            <w:r w:rsidRPr="00D6791A">
              <w:t xml:space="preserve">, </w:t>
            </w:r>
            <w:r w:rsidRPr="00D6791A">
              <w:rPr>
                <w:i/>
              </w:rPr>
              <w:t>nieodwracalność ewolucji</w:t>
            </w:r>
            <w:r w:rsidRPr="00D6791A">
              <w:t xml:space="preserve">, </w:t>
            </w:r>
            <w:r w:rsidRPr="00D6791A">
              <w:rPr>
                <w:i/>
              </w:rPr>
              <w:t>koewolucja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prawdopodobne przyczyny nieodwracalności ewolucji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wymienia czynniki, które wpływają na tempo ewolucji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charakteryzuje sposoby określania tempa ewolucji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koewolucji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omawia skutki doboru naturalnego w postaci powstawania różnych strategii życiowych organizmów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wymienia przykłady przemian w skali mikro- </w:t>
            </w:r>
            <w:r w:rsidRPr="00D6791A">
              <w:br/>
              <w:t>i makroewolucji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 wpływ doboru naturalnego na kierunek ewolucji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zjawisko radiacji adaptacyjnej 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t>7.Historia życia na Ziemi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wymienia etapy rozwoju życia na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warunki środowiska, które umożliwiły samorzutną syntezę pierwszych </w:t>
            </w:r>
            <w:r w:rsidRPr="00D6791A">
              <w:lastRenderedPageBreak/>
              <w:t>związków organicznych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charakteryzuje środowisko oraz tryb życia pierwszych organizmów jednokomórkowych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główne założenia teorii endosymbiozy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charakteryzuje zmiany prowadzące do powstania organizmów wielokomórkowych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nazywa erę i okres, </w:t>
            </w:r>
            <w:r w:rsidRPr="00D6791A">
              <w:br/>
              <w:t>w których pojawiły się pierwsze rośliny lądowe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nazywa grupy zwierząt, które jako pierwsze pojawiły się w środowisku lądowym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charakteryzuje warunki klimatyczne </w:t>
            </w:r>
            <w:r w:rsidRPr="00D6791A">
              <w:br/>
              <w:t>i fizykochemiczne panujące na Ziemi ok. 4 mld lat temu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pojęcie </w:t>
            </w:r>
            <w:r w:rsidRPr="00D6791A">
              <w:rPr>
                <w:i/>
              </w:rPr>
              <w:lastRenderedPageBreak/>
              <w:t>makrocząsteczka</w:t>
            </w:r>
            <w:r w:rsidRPr="00D6791A">
              <w:t xml:space="preserve">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charakteryzuje warunki sprzyjające powstawaniu pierwszych makrocząsteczek na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jak się zmieniał sposób odżywiania pierwszych organizmów jednokomórkowych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na czym polegają sposoby odżywiania chemoautotrofów </w:t>
            </w:r>
            <w:r w:rsidRPr="00D6791A">
              <w:br/>
              <w:t xml:space="preserve">i fotoautotrofów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w jaki sposób wędrówka kontynentów wpłynęła na rozmieszczenie organizmów na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jakie dane można uzyskać dzięki analizie tabeli stratygraficznej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wyjaśnia, na czym polega teoria samorzutnej syntezy związków organicznych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przedstawia przebieg </w:t>
            </w:r>
            <w:r w:rsidRPr="00D6791A">
              <w:br/>
              <w:t xml:space="preserve">i wyniki doświadczenia Stanley’a Millera </w:t>
            </w:r>
            <w:r w:rsidRPr="00D6791A">
              <w:br/>
            </w:r>
            <w:r w:rsidRPr="00D6791A">
              <w:lastRenderedPageBreak/>
              <w:t>i Harolda Ureya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bulion pierwotny</w:t>
            </w:r>
            <w:r w:rsidRPr="00D6791A">
              <w:t xml:space="preserve">, </w:t>
            </w:r>
            <w:r w:rsidRPr="00D6791A">
              <w:rPr>
                <w:i/>
              </w:rPr>
              <w:t>pizza pierwotna</w:t>
            </w:r>
            <w:r w:rsidRPr="00D6791A">
              <w:t xml:space="preserve"> w nawiązaniu do etapów ewolucji chemicznej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 rolę kwasów nukleinowych </w:t>
            </w:r>
            <w:r w:rsidRPr="00D6791A">
              <w:br/>
              <w:t>w powstaniu życia na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argumenty przemawiające za słusznością teorii endosymbiozy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wskazuje bezpośrednią przyczynę stopniowych </w:t>
            </w:r>
            <w:r w:rsidRPr="00D6791A">
              <w:br/>
              <w:t xml:space="preserve">i nieodwracalnych zmian warunków panujących na Ziemi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 xml:space="preserve">ocenia znaczenie doświadczenia S. Millera </w:t>
            </w:r>
            <w:r w:rsidRPr="00D6791A">
              <w:br/>
              <w:t>i H. Ureya w postępie badań nad powstaniem życia na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wyjaśnia, dlaczego </w:t>
            </w:r>
            <w:r w:rsidRPr="00D6791A">
              <w:lastRenderedPageBreak/>
              <w:t xml:space="preserve">odkrycie rybozymów miało duże znaczenie </w:t>
            </w:r>
            <w:r w:rsidRPr="00D6791A">
              <w:br/>
              <w:t>w rozwoju teorii powstania życia na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w jaki sposób pierwsze fotoautotrofy zmieniły warunki na Ziemi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wyjaśnia, jakie korzyści adaptacyjne miało wykształcenie się form wielokomórkowych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okresy, </w:t>
            </w:r>
            <w:r w:rsidRPr="00D6791A">
              <w:br/>
              <w:t xml:space="preserve">w których nastąpiły masowe wymierania organizmów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określa prawdopodobne przyczyny wielkich wymierań organizmów </w:t>
            </w:r>
            <w:r w:rsidRPr="00D6791A">
              <w:br/>
              <w:t>w historii Ziemi</w:t>
            </w:r>
          </w:p>
        </w:tc>
      </w:tr>
      <w:tr w:rsidR="00D6791A" w:rsidRPr="00D6791A" w:rsidTr="00657C86">
        <w:tc>
          <w:tcPr>
            <w:tcW w:w="2628" w:type="dxa"/>
          </w:tcPr>
          <w:p w:rsidR="00D6791A" w:rsidRPr="00D6791A" w:rsidRDefault="00D6791A" w:rsidP="0065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8.Antropogeneza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wyjaśnia pojęcia: </w:t>
            </w:r>
            <w:r w:rsidRPr="00D6791A">
              <w:rPr>
                <w:i/>
              </w:rPr>
              <w:t>antropogeneza</w:t>
            </w:r>
            <w:r w:rsidRPr="00D6791A">
              <w:t xml:space="preserve">, </w:t>
            </w:r>
            <w:r w:rsidRPr="00D6791A">
              <w:rPr>
                <w:i/>
              </w:rPr>
              <w:t>antropologia</w:t>
            </w:r>
            <w:r w:rsidRPr="00D6791A">
              <w:t xml:space="preserve">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określa stanowisko systematyczne człowieka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kilka cech wspólnych naczelnych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główne cechy budowy ciała charakterystyczne dla człowieka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określa chronologię występowania przedstawicieli rodzaju </w:t>
            </w:r>
            <w:r w:rsidRPr="00D6791A">
              <w:rPr>
                <w:i/>
              </w:rPr>
              <w:t>Homo</w:t>
            </w:r>
            <w:r w:rsidRPr="00D6791A">
              <w:t xml:space="preserve"> 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>wymienia korzyści wynikające z pionizacji ciała, redukcji owłosienia oraz zwiększania masy i objętości mózgu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warunki, w których doszło do powstania bezpośrednich przodków człowieka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zmiany, które zaszły podczas ewolucji rodzaju </w:t>
            </w:r>
            <w:r w:rsidRPr="00D6791A">
              <w:rPr>
                <w:i/>
              </w:rPr>
              <w:t>Homo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t xml:space="preserve">uzasadnia przynależność człowieka do królestwa: zwierzęta, typu: strunowce, podtypu: kręgowce, gromady: ssaki, rzędu: naczelne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wymienia rodzaje człekokształtnych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zmiany </w:t>
            </w:r>
            <w:r w:rsidRPr="00D6791A">
              <w:br/>
              <w:t xml:space="preserve">w budowie szkieletu wynikające z pionizacji ciała oraz stopniowego zwiększania masy </w:t>
            </w:r>
            <w:r w:rsidRPr="00D6791A">
              <w:br/>
              <w:t>i objętości mózgowia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charakteryzuje budowę </w:t>
            </w:r>
            <w:r w:rsidRPr="00D6791A">
              <w:lastRenderedPageBreak/>
              <w:t>oraz tryb życia bezpośrednich przodków człowieka</w:t>
            </w:r>
          </w:p>
        </w:tc>
        <w:tc>
          <w:tcPr>
            <w:tcW w:w="2628" w:type="dxa"/>
          </w:tcPr>
          <w:p w:rsidR="00D6791A" w:rsidRPr="00D6791A" w:rsidRDefault="00D6791A" w:rsidP="00657C86">
            <w:pPr>
              <w:pStyle w:val="Styl1"/>
            </w:pPr>
            <w:r w:rsidRPr="00D6791A">
              <w:lastRenderedPageBreak/>
              <w:t>analizuje cechy z zakresu anatomii, immunologii, genetyki i zachowania świadczące o powiązaniu człowieka z innymi człekokształtnymi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wymienia drobne cechy morfologiczne właściwe tylko człowiekowi 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 xml:space="preserve">omawia drogi rozprzestrzeniania się rodzaju </w:t>
            </w:r>
            <w:r w:rsidRPr="00D6791A">
              <w:rPr>
                <w:i/>
              </w:rPr>
              <w:t xml:space="preserve">Homo </w:t>
            </w:r>
            <w:r w:rsidRPr="00D6791A">
              <w:t>z Afryki na pozostałe kontynenty</w:t>
            </w:r>
          </w:p>
          <w:p w:rsidR="00D6791A" w:rsidRPr="00D6791A" w:rsidRDefault="00D6791A" w:rsidP="00657C86">
            <w:pPr>
              <w:pStyle w:val="Styl1"/>
            </w:pPr>
            <w:r w:rsidRPr="00D6791A">
              <w:t>omawia negatywne skutki pionizacji ciała</w:t>
            </w:r>
          </w:p>
        </w:tc>
      </w:tr>
    </w:tbl>
    <w:p w:rsidR="00657C86" w:rsidRPr="00D6791A" w:rsidRDefault="00657C86" w:rsidP="00657C8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657C86" w:rsidRPr="00D6791A" w:rsidRDefault="00657C86" w:rsidP="00657C86">
      <w:pPr>
        <w:pStyle w:val="Akapitzlist"/>
        <w:ind w:left="1080"/>
        <w:jc w:val="right"/>
        <w:rPr>
          <w:rFonts w:ascii="Times New Roman" w:hAnsi="Times New Roman" w:cs="Times New Roman"/>
        </w:rPr>
      </w:pPr>
      <w:r w:rsidRPr="00D6791A">
        <w:rPr>
          <w:rFonts w:ascii="Times New Roman" w:hAnsi="Times New Roman" w:cs="Times New Roman"/>
        </w:rPr>
        <w:t>Katarzyna Buczek</w:t>
      </w:r>
    </w:p>
    <w:sectPr w:rsidR="00657C86" w:rsidRPr="00D6791A" w:rsidSect="00B71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E8" w:rsidRDefault="002D03E8" w:rsidP="00D6791A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2D03E8" w:rsidRDefault="002D03E8" w:rsidP="00D6791A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E8" w:rsidRDefault="002D03E8" w:rsidP="00D6791A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2D03E8" w:rsidRDefault="002D03E8" w:rsidP="00D6791A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5E"/>
    <w:multiLevelType w:val="hybridMultilevel"/>
    <w:tmpl w:val="107E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4"/>
    <w:multiLevelType w:val="hybridMultilevel"/>
    <w:tmpl w:val="9176C610"/>
    <w:lvl w:ilvl="0" w:tplc="8F44B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7C3"/>
    <w:multiLevelType w:val="hybridMultilevel"/>
    <w:tmpl w:val="F1363574"/>
    <w:lvl w:ilvl="0" w:tplc="324878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8E"/>
    <w:rsid w:val="00056B6F"/>
    <w:rsid w:val="002D03E8"/>
    <w:rsid w:val="00431CD9"/>
    <w:rsid w:val="00657C86"/>
    <w:rsid w:val="00926686"/>
    <w:rsid w:val="00B7118E"/>
    <w:rsid w:val="00D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18E"/>
    <w:pPr>
      <w:ind w:left="720"/>
      <w:contextualSpacing/>
    </w:pPr>
  </w:style>
  <w:style w:type="table" w:styleId="Tabela-Siatka">
    <w:name w:val="Table Grid"/>
    <w:basedOn w:val="Standardowy"/>
    <w:uiPriority w:val="59"/>
    <w:rsid w:val="00B7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7118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customStyle="1" w:styleId="Styl1">
    <w:name w:val="Styl1"/>
    <w:basedOn w:val="Normalny"/>
    <w:link w:val="Styl1Znak"/>
    <w:qFormat/>
    <w:rsid w:val="00657C86"/>
    <w:pPr>
      <w:numPr>
        <w:numId w:val="4"/>
      </w:numPr>
      <w:spacing w:after="0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rsid w:val="00657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657C86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6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91A"/>
  </w:style>
  <w:style w:type="paragraph" w:styleId="Stopka">
    <w:name w:val="footer"/>
    <w:basedOn w:val="Normalny"/>
    <w:link w:val="StopkaZnak"/>
    <w:uiPriority w:val="99"/>
    <w:semiHidden/>
    <w:unhideWhenUsed/>
    <w:rsid w:val="00D6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10870</Words>
  <Characters>65221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2020-09-12T21:01:00Z</dcterms:created>
  <dcterms:modified xsi:type="dcterms:W3CDTF">2020-09-12T22:04:00Z</dcterms:modified>
</cp:coreProperties>
</file>