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83F" w:rsidRPr="00FD2D73" w:rsidRDefault="00BC583F" w:rsidP="00BC583F">
      <w:pPr>
        <w:spacing w:line="480" w:lineRule="auto"/>
        <w:jc w:val="center"/>
        <w:rPr>
          <w:sz w:val="72"/>
          <w:szCs w:val="72"/>
        </w:rPr>
      </w:pPr>
      <w:r w:rsidRPr="00FD2D73">
        <w:rPr>
          <w:sz w:val="72"/>
          <w:szCs w:val="72"/>
        </w:rPr>
        <w:t>WYMAGANIA EDUKACYJNE</w:t>
      </w:r>
    </w:p>
    <w:p w:rsidR="00BC583F" w:rsidRPr="00FD2D73" w:rsidRDefault="00BC583F" w:rsidP="00BC583F">
      <w:pPr>
        <w:spacing w:line="480" w:lineRule="auto"/>
        <w:jc w:val="center"/>
        <w:rPr>
          <w:sz w:val="72"/>
          <w:szCs w:val="72"/>
        </w:rPr>
      </w:pPr>
      <w:r>
        <w:rPr>
          <w:sz w:val="72"/>
          <w:szCs w:val="72"/>
        </w:rPr>
        <w:t>Z HISTORII</w:t>
      </w:r>
      <w:r>
        <w:rPr>
          <w:sz w:val="72"/>
          <w:szCs w:val="72"/>
        </w:rPr>
        <w:t xml:space="preserve"> ROZSZERZONEJ</w:t>
      </w:r>
    </w:p>
    <w:p w:rsidR="00BC583F" w:rsidRPr="00FD2D73" w:rsidRDefault="00BC583F" w:rsidP="00BC583F">
      <w:pPr>
        <w:spacing w:line="480" w:lineRule="auto"/>
        <w:jc w:val="center"/>
        <w:rPr>
          <w:sz w:val="72"/>
          <w:szCs w:val="72"/>
        </w:rPr>
      </w:pPr>
      <w:r>
        <w:rPr>
          <w:sz w:val="72"/>
          <w:szCs w:val="72"/>
        </w:rPr>
        <w:t>W ROKU SZKOLNYM 2020/2021</w:t>
      </w:r>
    </w:p>
    <w:p w:rsidR="00C009E0" w:rsidRPr="00BC583F" w:rsidRDefault="00BC583F" w:rsidP="00BC583F">
      <w:pPr>
        <w:spacing w:line="480" w:lineRule="auto"/>
        <w:rPr>
          <w:b/>
          <w:sz w:val="32"/>
          <w:szCs w:val="32"/>
        </w:rPr>
      </w:pPr>
      <w:r>
        <w:rPr>
          <w:sz w:val="72"/>
          <w:szCs w:val="72"/>
        </w:rPr>
        <w:t xml:space="preserve">                     </w:t>
      </w:r>
      <w:r>
        <w:rPr>
          <w:sz w:val="72"/>
          <w:szCs w:val="72"/>
        </w:rPr>
        <w:t>DLA KLASY 2</w:t>
      </w:r>
      <w:r>
        <w:rPr>
          <w:sz w:val="72"/>
          <w:szCs w:val="72"/>
        </w:rPr>
        <w:t>Lc</w:t>
      </w:r>
      <w:r>
        <w:rPr>
          <w:sz w:val="72"/>
          <w:szCs w:val="72"/>
        </w:rPr>
        <w:t>,d</w:t>
      </w:r>
      <w:r>
        <w:rPr>
          <w:sz w:val="72"/>
          <w:szCs w:val="72"/>
        </w:rPr>
        <w:t xml:space="preserve"> </w:t>
      </w:r>
    </w:p>
    <w:p w:rsidR="00C009E0" w:rsidRDefault="00C009E0" w:rsidP="00E10FE0">
      <w:pPr>
        <w:spacing w:after="0" w:line="240" w:lineRule="auto"/>
        <w:rPr>
          <w:rFonts w:asciiTheme="minorHAnsi" w:hAnsiTheme="minorHAnsi" w:cstheme="minorHAnsi"/>
          <w:b/>
          <w:sz w:val="20"/>
          <w:szCs w:val="20"/>
        </w:rPr>
      </w:pPr>
    </w:p>
    <w:p w:rsidR="00C009E0" w:rsidRDefault="00C009E0" w:rsidP="00E10FE0">
      <w:pPr>
        <w:spacing w:after="0" w:line="240" w:lineRule="auto"/>
        <w:rPr>
          <w:rFonts w:asciiTheme="minorHAnsi" w:hAnsiTheme="minorHAnsi" w:cstheme="minorHAnsi"/>
          <w:b/>
          <w:sz w:val="20"/>
          <w:szCs w:val="20"/>
        </w:rPr>
      </w:pPr>
    </w:p>
    <w:p w:rsidR="00C009E0" w:rsidRDefault="00C009E0" w:rsidP="00E10FE0">
      <w:pPr>
        <w:spacing w:after="0" w:line="240" w:lineRule="auto"/>
        <w:rPr>
          <w:rFonts w:asciiTheme="minorHAnsi" w:hAnsiTheme="minorHAnsi" w:cstheme="minorHAnsi"/>
          <w:b/>
          <w:sz w:val="20"/>
          <w:szCs w:val="20"/>
        </w:rPr>
      </w:pPr>
    </w:p>
    <w:p w:rsidR="00C009E0" w:rsidRDefault="00C009E0" w:rsidP="00E10FE0">
      <w:pPr>
        <w:spacing w:after="0" w:line="240" w:lineRule="auto"/>
        <w:rPr>
          <w:rFonts w:asciiTheme="minorHAnsi" w:hAnsiTheme="minorHAnsi" w:cstheme="minorHAnsi"/>
          <w:b/>
          <w:sz w:val="20"/>
          <w:szCs w:val="20"/>
        </w:rPr>
      </w:pPr>
    </w:p>
    <w:p w:rsidR="00C009E0" w:rsidRDefault="00C009E0" w:rsidP="00E10FE0">
      <w:pPr>
        <w:spacing w:after="0" w:line="240" w:lineRule="auto"/>
        <w:rPr>
          <w:rFonts w:asciiTheme="minorHAnsi" w:hAnsiTheme="minorHAnsi" w:cstheme="minorHAnsi"/>
          <w:b/>
          <w:sz w:val="20"/>
          <w:szCs w:val="20"/>
        </w:rPr>
      </w:pPr>
    </w:p>
    <w:p w:rsidR="00C009E0" w:rsidRDefault="00C009E0" w:rsidP="00E10FE0">
      <w:pPr>
        <w:spacing w:after="0" w:line="240" w:lineRule="auto"/>
        <w:rPr>
          <w:rFonts w:asciiTheme="minorHAnsi" w:hAnsiTheme="minorHAnsi" w:cstheme="minorHAnsi"/>
          <w:b/>
          <w:sz w:val="20"/>
          <w:szCs w:val="20"/>
        </w:rPr>
      </w:pPr>
    </w:p>
    <w:p w:rsidR="00C009E0" w:rsidRDefault="00C009E0" w:rsidP="00E10FE0">
      <w:pPr>
        <w:spacing w:after="0" w:line="240" w:lineRule="auto"/>
        <w:rPr>
          <w:rFonts w:asciiTheme="minorHAnsi" w:hAnsiTheme="minorHAnsi" w:cstheme="minorHAnsi"/>
          <w:b/>
          <w:sz w:val="20"/>
          <w:szCs w:val="20"/>
        </w:rPr>
      </w:pPr>
    </w:p>
    <w:p w:rsidR="00C009E0" w:rsidRDefault="00C009E0" w:rsidP="00E10FE0">
      <w:pPr>
        <w:spacing w:after="0" w:line="240" w:lineRule="auto"/>
        <w:rPr>
          <w:rFonts w:asciiTheme="minorHAnsi" w:hAnsiTheme="minorHAnsi" w:cstheme="minorHAnsi"/>
          <w:b/>
          <w:sz w:val="20"/>
          <w:szCs w:val="20"/>
        </w:rPr>
      </w:pPr>
    </w:p>
    <w:p w:rsidR="00BC583F" w:rsidRDefault="00BC583F" w:rsidP="00BC583F">
      <w:pPr>
        <w:pStyle w:val="PLATabelagwkaTABELE"/>
        <w:tabs>
          <w:tab w:val="left" w:pos="256"/>
        </w:tabs>
        <w:spacing w:line="240" w:lineRule="auto"/>
        <w:ind w:left="256"/>
        <w:rPr>
          <w:rFonts w:ascii="Arial" w:hAnsi="Arial" w:cs="Arial"/>
          <w:color w:val="auto"/>
          <w:sz w:val="24"/>
        </w:rPr>
      </w:pPr>
      <w:r>
        <w:rPr>
          <w:rFonts w:ascii="Arial" w:hAnsi="Arial" w:cs="Arial"/>
          <w:color w:val="auto"/>
          <w:sz w:val="24"/>
        </w:rPr>
        <w:t xml:space="preserve">Tematy zaplanowane do realizacji w semestrze I </w:t>
      </w:r>
    </w:p>
    <w:p w:rsidR="00E10FE0" w:rsidRPr="00C34A00" w:rsidRDefault="00E10FE0" w:rsidP="00E10FE0">
      <w:pPr>
        <w:spacing w:after="0" w:line="240" w:lineRule="auto"/>
        <w:rPr>
          <w:rFonts w:asciiTheme="minorHAnsi" w:hAnsiTheme="minorHAnsi" w:cstheme="minorHAnsi"/>
          <w:b/>
          <w:sz w:val="20"/>
          <w:szCs w:val="20"/>
        </w:rPr>
      </w:pPr>
    </w:p>
    <w:p w:rsidR="00E10FE0" w:rsidRPr="00C34A00" w:rsidRDefault="00E10FE0" w:rsidP="00E10FE0">
      <w:pPr>
        <w:spacing w:after="0" w:line="240" w:lineRule="auto"/>
        <w:rPr>
          <w:rFonts w:asciiTheme="minorHAnsi" w:hAnsiTheme="minorHAnsi" w:cstheme="minorHAnsi"/>
          <w:b/>
          <w:sz w:val="20"/>
          <w:szCs w:val="20"/>
        </w:rPr>
      </w:pPr>
    </w:p>
    <w:p w:rsidR="00E10FE0" w:rsidRPr="00C34A00" w:rsidRDefault="00E10FE0" w:rsidP="00E10FE0">
      <w:pPr>
        <w:spacing w:after="0" w:line="240" w:lineRule="auto"/>
        <w:rPr>
          <w:rFonts w:asciiTheme="minorHAnsi" w:hAnsiTheme="minorHAnsi" w:cstheme="minorHAnsi"/>
          <w:sz w:val="20"/>
          <w:szCs w:val="20"/>
        </w:rPr>
      </w:pPr>
    </w:p>
    <w:tbl>
      <w:tblPr>
        <w:tblW w:w="15033" w:type="dxa"/>
        <w:tblInd w:w="-485" w:type="dxa"/>
        <w:tblLayout w:type="fixed"/>
        <w:tblCellMar>
          <w:left w:w="70" w:type="dxa"/>
          <w:right w:w="70" w:type="dxa"/>
        </w:tblCellMar>
        <w:tblLook w:val="04A0" w:firstRow="1" w:lastRow="0" w:firstColumn="1" w:lastColumn="0" w:noHBand="0" w:noVBand="1"/>
      </w:tblPr>
      <w:tblGrid>
        <w:gridCol w:w="1548"/>
        <w:gridCol w:w="2410"/>
        <w:gridCol w:w="2268"/>
        <w:gridCol w:w="2410"/>
        <w:gridCol w:w="2286"/>
        <w:gridCol w:w="2126"/>
        <w:gridCol w:w="1985"/>
      </w:tblGrid>
      <w:tr w:rsidR="00E10FE0" w:rsidRPr="00C34A00" w:rsidTr="006E0D52">
        <w:trPr>
          <w:trHeight w:val="345"/>
        </w:trPr>
        <w:tc>
          <w:tcPr>
            <w:tcW w:w="1548" w:type="dxa"/>
            <w:vMerge w:val="restart"/>
            <w:tcBorders>
              <w:top w:val="single" w:sz="4" w:space="0" w:color="000000"/>
              <w:left w:val="single" w:sz="4" w:space="0" w:color="000000"/>
              <w:bottom w:val="single" w:sz="4" w:space="0" w:color="000000"/>
              <w:right w:val="nil"/>
            </w:tcBorders>
            <w:shd w:val="clear" w:color="auto" w:fill="BFBFBF" w:themeFill="background1" w:themeFillShade="BF"/>
            <w:vAlign w:val="center"/>
            <w:hideMark/>
          </w:tcPr>
          <w:p w:rsidR="00E10FE0" w:rsidRPr="00C34A00" w:rsidRDefault="00E10FE0" w:rsidP="006E0D52">
            <w:pPr>
              <w:snapToGrid w:val="0"/>
              <w:spacing w:after="0" w:line="240" w:lineRule="auto"/>
              <w:jc w:val="center"/>
              <w:rPr>
                <w:rFonts w:asciiTheme="minorHAnsi" w:hAnsiTheme="minorHAnsi" w:cstheme="minorHAnsi"/>
                <w:b/>
                <w:sz w:val="20"/>
                <w:szCs w:val="20"/>
              </w:rPr>
            </w:pPr>
            <w:r w:rsidRPr="00C34A00">
              <w:rPr>
                <w:rFonts w:asciiTheme="minorHAnsi" w:hAnsiTheme="minorHAnsi" w:cstheme="minorHAnsi"/>
                <w:b/>
                <w:sz w:val="20"/>
                <w:szCs w:val="20"/>
              </w:rPr>
              <w:t>Temat lekcji</w:t>
            </w:r>
          </w:p>
        </w:tc>
        <w:tc>
          <w:tcPr>
            <w:tcW w:w="2410" w:type="dxa"/>
            <w:vMerge w:val="restart"/>
            <w:tcBorders>
              <w:top w:val="single" w:sz="4" w:space="0" w:color="000000"/>
              <w:left w:val="single" w:sz="4" w:space="0" w:color="000000"/>
              <w:bottom w:val="single" w:sz="4" w:space="0" w:color="000000"/>
              <w:right w:val="nil"/>
            </w:tcBorders>
            <w:shd w:val="clear" w:color="auto" w:fill="BFBFBF" w:themeFill="background1" w:themeFillShade="BF"/>
            <w:vAlign w:val="center"/>
            <w:hideMark/>
          </w:tcPr>
          <w:p w:rsidR="00E10FE0" w:rsidRPr="00C34A00" w:rsidRDefault="00E10FE0" w:rsidP="006E0D52">
            <w:pPr>
              <w:snapToGrid w:val="0"/>
              <w:spacing w:after="0" w:line="240" w:lineRule="auto"/>
              <w:jc w:val="center"/>
              <w:rPr>
                <w:rFonts w:asciiTheme="minorHAnsi" w:hAnsiTheme="minorHAnsi" w:cstheme="minorHAnsi"/>
                <w:b/>
                <w:sz w:val="20"/>
                <w:szCs w:val="20"/>
              </w:rPr>
            </w:pPr>
            <w:r w:rsidRPr="00C34A00">
              <w:rPr>
                <w:rFonts w:asciiTheme="minorHAnsi" w:hAnsiTheme="minorHAnsi" w:cstheme="minorHAnsi"/>
                <w:b/>
                <w:sz w:val="20"/>
                <w:szCs w:val="20"/>
              </w:rPr>
              <w:t>Zagadnienia</w:t>
            </w:r>
          </w:p>
        </w:tc>
        <w:tc>
          <w:tcPr>
            <w:tcW w:w="11075"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E10FE0" w:rsidRPr="00C34A00" w:rsidRDefault="00E10FE0" w:rsidP="006E0D52">
            <w:pPr>
              <w:snapToGrid w:val="0"/>
              <w:spacing w:after="0" w:line="240" w:lineRule="auto"/>
              <w:ind w:left="922" w:hanging="213"/>
              <w:jc w:val="center"/>
              <w:rPr>
                <w:rFonts w:asciiTheme="minorHAnsi" w:hAnsiTheme="minorHAnsi" w:cstheme="minorHAnsi"/>
                <w:b/>
                <w:sz w:val="20"/>
                <w:szCs w:val="20"/>
              </w:rPr>
            </w:pPr>
            <w:r w:rsidRPr="00C34A00">
              <w:rPr>
                <w:rFonts w:asciiTheme="minorHAnsi" w:hAnsiTheme="minorHAnsi" w:cstheme="minorHAnsi"/>
                <w:b/>
                <w:sz w:val="20"/>
                <w:szCs w:val="20"/>
              </w:rPr>
              <w:t>Wymagania na poszczególne oceny</w:t>
            </w:r>
          </w:p>
        </w:tc>
      </w:tr>
      <w:tr w:rsidR="00E10FE0" w:rsidRPr="00C34A00" w:rsidTr="006E0D52">
        <w:trPr>
          <w:trHeight w:val="465"/>
        </w:trPr>
        <w:tc>
          <w:tcPr>
            <w:tcW w:w="1548" w:type="dxa"/>
            <w:vMerge/>
            <w:tcBorders>
              <w:top w:val="single" w:sz="4" w:space="0" w:color="000000"/>
              <w:left w:val="single" w:sz="4" w:space="0" w:color="000000"/>
              <w:bottom w:val="single" w:sz="4" w:space="0" w:color="000000"/>
              <w:right w:val="nil"/>
            </w:tcBorders>
            <w:vAlign w:val="center"/>
            <w:hideMark/>
          </w:tcPr>
          <w:p w:rsidR="00E10FE0" w:rsidRPr="00C34A00" w:rsidRDefault="00E10FE0" w:rsidP="006E0D52">
            <w:pPr>
              <w:spacing w:after="0" w:line="240" w:lineRule="auto"/>
              <w:rPr>
                <w:rFonts w:asciiTheme="minorHAnsi" w:hAnsiTheme="minorHAnsi" w:cstheme="minorHAnsi"/>
                <w:b/>
                <w:sz w:val="20"/>
                <w:szCs w:val="20"/>
                <w:lang w:eastAsia="ar-SA"/>
              </w:rPr>
            </w:pPr>
          </w:p>
        </w:tc>
        <w:tc>
          <w:tcPr>
            <w:tcW w:w="2410" w:type="dxa"/>
            <w:vMerge/>
            <w:tcBorders>
              <w:top w:val="single" w:sz="4" w:space="0" w:color="000000"/>
              <w:left w:val="single" w:sz="4" w:space="0" w:color="000000"/>
              <w:bottom w:val="single" w:sz="4" w:space="0" w:color="000000"/>
              <w:right w:val="nil"/>
            </w:tcBorders>
            <w:vAlign w:val="center"/>
            <w:hideMark/>
          </w:tcPr>
          <w:p w:rsidR="00E10FE0" w:rsidRPr="00C34A00" w:rsidRDefault="00E10FE0" w:rsidP="006E0D52">
            <w:pPr>
              <w:spacing w:after="0" w:line="240" w:lineRule="auto"/>
              <w:rPr>
                <w:rFonts w:asciiTheme="minorHAnsi" w:hAnsiTheme="minorHAnsi" w:cstheme="minorHAnsi"/>
                <w:b/>
                <w:sz w:val="20"/>
                <w:szCs w:val="20"/>
                <w:lang w:eastAsia="ar-SA"/>
              </w:rPr>
            </w:pPr>
          </w:p>
        </w:tc>
        <w:tc>
          <w:tcPr>
            <w:tcW w:w="2268" w:type="dxa"/>
            <w:tcBorders>
              <w:top w:val="single" w:sz="4" w:space="0" w:color="000000"/>
              <w:left w:val="single" w:sz="4" w:space="0" w:color="000000"/>
              <w:bottom w:val="single" w:sz="4" w:space="0" w:color="000000"/>
              <w:right w:val="nil"/>
            </w:tcBorders>
            <w:shd w:val="clear" w:color="auto" w:fill="BFBFBF" w:themeFill="background1" w:themeFillShade="BF"/>
            <w:vAlign w:val="center"/>
            <w:hideMark/>
          </w:tcPr>
          <w:p w:rsidR="00E10FE0" w:rsidRPr="00C34A00" w:rsidRDefault="00E10FE0" w:rsidP="006E0D52">
            <w:pPr>
              <w:snapToGrid w:val="0"/>
              <w:spacing w:after="0" w:line="240" w:lineRule="auto"/>
              <w:jc w:val="center"/>
              <w:rPr>
                <w:rFonts w:asciiTheme="minorHAnsi" w:hAnsiTheme="minorHAnsi" w:cstheme="minorHAnsi"/>
                <w:b/>
                <w:sz w:val="20"/>
                <w:szCs w:val="20"/>
              </w:rPr>
            </w:pPr>
            <w:r w:rsidRPr="00C34A00">
              <w:rPr>
                <w:rFonts w:asciiTheme="minorHAnsi" w:hAnsiTheme="minorHAnsi" w:cstheme="minorHAnsi"/>
                <w:b/>
                <w:sz w:val="20"/>
                <w:szCs w:val="20"/>
              </w:rPr>
              <w:t>Ocena dopuszczająca</w:t>
            </w:r>
          </w:p>
          <w:p w:rsidR="00E10FE0" w:rsidRPr="00C34A00" w:rsidRDefault="00E10FE0" w:rsidP="006E0D52">
            <w:pPr>
              <w:snapToGrid w:val="0"/>
              <w:spacing w:after="0" w:line="240" w:lineRule="auto"/>
              <w:jc w:val="center"/>
              <w:rPr>
                <w:rFonts w:asciiTheme="minorHAnsi" w:hAnsiTheme="minorHAnsi" w:cstheme="minorHAnsi"/>
                <w:b/>
                <w:sz w:val="20"/>
                <w:szCs w:val="20"/>
              </w:rPr>
            </w:pPr>
            <w:r w:rsidRPr="00C34A00">
              <w:rPr>
                <w:rFonts w:asciiTheme="minorHAnsi" w:hAnsiTheme="minorHAnsi" w:cstheme="minorHAnsi"/>
                <w:b/>
                <w:sz w:val="20"/>
                <w:szCs w:val="20"/>
              </w:rPr>
              <w:t>Uczeń:</w:t>
            </w:r>
          </w:p>
        </w:tc>
        <w:tc>
          <w:tcPr>
            <w:tcW w:w="2410" w:type="dxa"/>
            <w:tcBorders>
              <w:top w:val="single" w:sz="4" w:space="0" w:color="000000"/>
              <w:left w:val="single" w:sz="4" w:space="0" w:color="000000"/>
              <w:bottom w:val="single" w:sz="4" w:space="0" w:color="000000"/>
              <w:right w:val="nil"/>
            </w:tcBorders>
            <w:shd w:val="clear" w:color="auto" w:fill="BFBFBF" w:themeFill="background1" w:themeFillShade="BF"/>
            <w:vAlign w:val="center"/>
            <w:hideMark/>
          </w:tcPr>
          <w:p w:rsidR="00E10FE0" w:rsidRPr="00C34A00" w:rsidRDefault="00E10FE0" w:rsidP="006E0D52">
            <w:pPr>
              <w:snapToGrid w:val="0"/>
              <w:spacing w:after="0" w:line="240" w:lineRule="auto"/>
              <w:jc w:val="center"/>
              <w:rPr>
                <w:rFonts w:asciiTheme="minorHAnsi" w:hAnsiTheme="minorHAnsi" w:cstheme="minorHAnsi"/>
                <w:b/>
                <w:sz w:val="20"/>
                <w:szCs w:val="20"/>
              </w:rPr>
            </w:pPr>
            <w:r w:rsidRPr="00C34A00">
              <w:rPr>
                <w:rFonts w:asciiTheme="minorHAnsi" w:hAnsiTheme="minorHAnsi" w:cstheme="minorHAnsi"/>
                <w:b/>
                <w:sz w:val="20"/>
                <w:szCs w:val="20"/>
              </w:rPr>
              <w:t>Ocena dostateczna</w:t>
            </w:r>
          </w:p>
          <w:p w:rsidR="00E10FE0" w:rsidRPr="00C34A00" w:rsidRDefault="00E10FE0" w:rsidP="006E0D52">
            <w:pPr>
              <w:snapToGrid w:val="0"/>
              <w:spacing w:after="0" w:line="240" w:lineRule="auto"/>
              <w:jc w:val="center"/>
              <w:rPr>
                <w:rFonts w:asciiTheme="minorHAnsi" w:hAnsiTheme="minorHAnsi" w:cstheme="minorHAnsi"/>
                <w:b/>
                <w:sz w:val="20"/>
                <w:szCs w:val="20"/>
              </w:rPr>
            </w:pPr>
            <w:r w:rsidRPr="00C34A00">
              <w:rPr>
                <w:rFonts w:asciiTheme="minorHAnsi" w:hAnsiTheme="minorHAnsi" w:cstheme="minorHAnsi"/>
                <w:b/>
                <w:sz w:val="20"/>
                <w:szCs w:val="20"/>
              </w:rPr>
              <w:t>Uczeń:</w:t>
            </w:r>
          </w:p>
        </w:tc>
        <w:tc>
          <w:tcPr>
            <w:tcW w:w="2286" w:type="dxa"/>
            <w:tcBorders>
              <w:top w:val="single" w:sz="4" w:space="0" w:color="000000"/>
              <w:left w:val="single" w:sz="4" w:space="0" w:color="000000"/>
              <w:bottom w:val="single" w:sz="4" w:space="0" w:color="000000"/>
              <w:right w:val="nil"/>
            </w:tcBorders>
            <w:shd w:val="clear" w:color="auto" w:fill="BFBFBF" w:themeFill="background1" w:themeFillShade="BF"/>
            <w:vAlign w:val="center"/>
            <w:hideMark/>
          </w:tcPr>
          <w:p w:rsidR="00E10FE0" w:rsidRPr="00C34A00" w:rsidRDefault="00E10FE0" w:rsidP="006E0D52">
            <w:pPr>
              <w:snapToGrid w:val="0"/>
              <w:spacing w:after="0" w:line="240" w:lineRule="auto"/>
              <w:jc w:val="center"/>
              <w:rPr>
                <w:rFonts w:asciiTheme="minorHAnsi" w:hAnsiTheme="minorHAnsi" w:cstheme="minorHAnsi"/>
                <w:b/>
                <w:sz w:val="20"/>
                <w:szCs w:val="20"/>
              </w:rPr>
            </w:pPr>
            <w:r w:rsidRPr="00C34A00">
              <w:rPr>
                <w:rFonts w:asciiTheme="minorHAnsi" w:hAnsiTheme="minorHAnsi" w:cstheme="minorHAnsi"/>
                <w:b/>
                <w:sz w:val="20"/>
                <w:szCs w:val="20"/>
              </w:rPr>
              <w:t>Ocena dobra</w:t>
            </w:r>
          </w:p>
          <w:p w:rsidR="00E10FE0" w:rsidRPr="00C34A00" w:rsidRDefault="00E10FE0" w:rsidP="006E0D52">
            <w:pPr>
              <w:snapToGrid w:val="0"/>
              <w:spacing w:after="0" w:line="240" w:lineRule="auto"/>
              <w:jc w:val="center"/>
              <w:rPr>
                <w:rFonts w:asciiTheme="minorHAnsi" w:hAnsiTheme="minorHAnsi" w:cstheme="minorHAnsi"/>
                <w:b/>
                <w:sz w:val="20"/>
                <w:szCs w:val="20"/>
              </w:rPr>
            </w:pPr>
            <w:r w:rsidRPr="00C34A00">
              <w:rPr>
                <w:rFonts w:asciiTheme="minorHAnsi" w:hAnsiTheme="minorHAnsi" w:cstheme="minorHAnsi"/>
                <w:b/>
                <w:sz w:val="20"/>
                <w:szCs w:val="20"/>
              </w:rPr>
              <w:t>Uczeń:</w:t>
            </w:r>
          </w:p>
        </w:tc>
        <w:tc>
          <w:tcPr>
            <w:tcW w:w="2126" w:type="dxa"/>
            <w:tcBorders>
              <w:top w:val="single" w:sz="4" w:space="0" w:color="000000"/>
              <w:left w:val="single" w:sz="4" w:space="0" w:color="000000"/>
              <w:bottom w:val="single" w:sz="4" w:space="0" w:color="000000"/>
              <w:right w:val="nil"/>
            </w:tcBorders>
            <w:shd w:val="clear" w:color="auto" w:fill="BFBFBF" w:themeFill="background1" w:themeFillShade="BF"/>
            <w:vAlign w:val="center"/>
            <w:hideMark/>
          </w:tcPr>
          <w:p w:rsidR="00E10FE0" w:rsidRPr="00C34A00" w:rsidRDefault="00E10FE0" w:rsidP="006E0D52">
            <w:pPr>
              <w:snapToGrid w:val="0"/>
              <w:spacing w:after="0" w:line="240" w:lineRule="auto"/>
              <w:jc w:val="center"/>
              <w:rPr>
                <w:rFonts w:asciiTheme="minorHAnsi" w:hAnsiTheme="minorHAnsi" w:cstheme="minorHAnsi"/>
                <w:b/>
                <w:sz w:val="20"/>
                <w:szCs w:val="20"/>
              </w:rPr>
            </w:pPr>
            <w:r w:rsidRPr="00C34A00">
              <w:rPr>
                <w:rFonts w:asciiTheme="minorHAnsi" w:hAnsiTheme="minorHAnsi" w:cstheme="minorHAnsi"/>
                <w:b/>
                <w:sz w:val="20"/>
                <w:szCs w:val="20"/>
              </w:rPr>
              <w:t>Ocena bardzo dobra</w:t>
            </w:r>
          </w:p>
          <w:p w:rsidR="00E10FE0" w:rsidRPr="00C34A00" w:rsidRDefault="00E10FE0" w:rsidP="006E0D52">
            <w:pPr>
              <w:snapToGrid w:val="0"/>
              <w:spacing w:after="0" w:line="240" w:lineRule="auto"/>
              <w:jc w:val="center"/>
              <w:rPr>
                <w:rFonts w:asciiTheme="minorHAnsi" w:hAnsiTheme="minorHAnsi" w:cstheme="minorHAnsi"/>
                <w:b/>
                <w:sz w:val="20"/>
                <w:szCs w:val="20"/>
              </w:rPr>
            </w:pPr>
            <w:r w:rsidRPr="00C34A00">
              <w:rPr>
                <w:rFonts w:asciiTheme="minorHAnsi" w:hAnsiTheme="minorHAnsi" w:cstheme="minorHAnsi"/>
                <w:b/>
                <w:sz w:val="20"/>
                <w:szCs w:val="20"/>
              </w:rPr>
              <w:t>Uczeń:</w:t>
            </w:r>
          </w:p>
        </w:tc>
        <w:tc>
          <w:tcPr>
            <w:tcW w:w="198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E10FE0" w:rsidRPr="00C34A00" w:rsidRDefault="00E10FE0" w:rsidP="006E0D52">
            <w:pPr>
              <w:snapToGrid w:val="0"/>
              <w:spacing w:after="0" w:line="240" w:lineRule="auto"/>
              <w:jc w:val="center"/>
              <w:rPr>
                <w:rFonts w:asciiTheme="minorHAnsi" w:hAnsiTheme="minorHAnsi" w:cstheme="minorHAnsi"/>
                <w:b/>
                <w:sz w:val="20"/>
                <w:szCs w:val="20"/>
              </w:rPr>
            </w:pPr>
            <w:r w:rsidRPr="00C34A00">
              <w:rPr>
                <w:rFonts w:asciiTheme="minorHAnsi" w:hAnsiTheme="minorHAnsi" w:cstheme="minorHAnsi"/>
                <w:b/>
                <w:sz w:val="20"/>
                <w:szCs w:val="20"/>
              </w:rPr>
              <w:t>Ocena celująca</w:t>
            </w:r>
          </w:p>
          <w:p w:rsidR="00E10FE0" w:rsidRPr="00C34A00" w:rsidRDefault="00E10FE0" w:rsidP="006E0D52">
            <w:pPr>
              <w:snapToGrid w:val="0"/>
              <w:spacing w:after="0" w:line="240" w:lineRule="auto"/>
              <w:jc w:val="center"/>
              <w:rPr>
                <w:rFonts w:asciiTheme="minorHAnsi" w:hAnsiTheme="minorHAnsi" w:cstheme="minorHAnsi"/>
                <w:b/>
                <w:sz w:val="20"/>
                <w:szCs w:val="20"/>
              </w:rPr>
            </w:pPr>
            <w:r w:rsidRPr="00C34A00">
              <w:rPr>
                <w:rFonts w:asciiTheme="minorHAnsi" w:hAnsiTheme="minorHAnsi" w:cstheme="minorHAnsi"/>
                <w:b/>
                <w:sz w:val="20"/>
                <w:szCs w:val="20"/>
              </w:rPr>
              <w:t>Uczeń:</w:t>
            </w:r>
          </w:p>
        </w:tc>
      </w:tr>
      <w:tr w:rsidR="00E10FE0" w:rsidRPr="00C34A00" w:rsidTr="006E0D52">
        <w:trPr>
          <w:trHeight w:val="212"/>
        </w:trPr>
        <w:tc>
          <w:tcPr>
            <w:tcW w:w="15033" w:type="dxa"/>
            <w:gridSpan w:val="7"/>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E10FE0" w:rsidRPr="00C34A00" w:rsidRDefault="00E10FE0" w:rsidP="006E0D52">
            <w:pPr>
              <w:snapToGrid w:val="0"/>
              <w:spacing w:after="0" w:line="240" w:lineRule="auto"/>
              <w:jc w:val="center"/>
              <w:rPr>
                <w:rFonts w:asciiTheme="minorHAnsi" w:hAnsiTheme="minorHAnsi" w:cstheme="minorHAnsi"/>
                <w:b/>
                <w:sz w:val="20"/>
                <w:szCs w:val="20"/>
              </w:rPr>
            </w:pPr>
            <w:r w:rsidRPr="00C34A00">
              <w:rPr>
                <w:rFonts w:asciiTheme="minorHAnsi" w:hAnsiTheme="minorHAnsi" w:cstheme="minorHAnsi"/>
                <w:b/>
                <w:sz w:val="20"/>
                <w:szCs w:val="20"/>
              </w:rPr>
              <w:t>I. EPOKA ODRODZENIA</w:t>
            </w:r>
          </w:p>
        </w:tc>
      </w:tr>
      <w:tr w:rsidR="00E10FE0" w:rsidRPr="00C34A00" w:rsidTr="006E0D52">
        <w:trPr>
          <w:trHeight w:val="558"/>
        </w:trPr>
        <w:tc>
          <w:tcPr>
            <w:tcW w:w="1548" w:type="dxa"/>
            <w:tcBorders>
              <w:top w:val="single" w:sz="4" w:space="0" w:color="auto"/>
              <w:left w:val="single" w:sz="4" w:space="0" w:color="auto"/>
              <w:bottom w:val="single" w:sz="4" w:space="0" w:color="auto"/>
              <w:right w:val="single" w:sz="4" w:space="0" w:color="auto"/>
            </w:tcBorders>
          </w:tcPr>
          <w:p w:rsidR="00E10FE0" w:rsidRPr="00C34A00" w:rsidRDefault="00E10FE0" w:rsidP="006E0D52">
            <w:pPr>
              <w:autoSpaceDE w:val="0"/>
              <w:autoSpaceDN w:val="0"/>
              <w:adjustRightInd w:val="0"/>
              <w:spacing w:after="0" w:line="240" w:lineRule="auto"/>
              <w:rPr>
                <w:rFonts w:asciiTheme="minorHAnsi" w:hAnsiTheme="minorHAnsi" w:cstheme="minorHAnsi"/>
                <w:sz w:val="20"/>
                <w:szCs w:val="20"/>
                <w:lang w:eastAsia="pl-PL"/>
              </w:rPr>
            </w:pPr>
            <w:r w:rsidRPr="00C34A00">
              <w:rPr>
                <w:rFonts w:asciiTheme="minorHAnsi" w:hAnsiTheme="minorHAnsi" w:cstheme="minorHAnsi"/>
                <w:sz w:val="20"/>
                <w:szCs w:val="20"/>
              </w:rPr>
              <w:t>1. Cywilizacje pozaeuropejskie</w:t>
            </w:r>
          </w:p>
        </w:tc>
        <w:tc>
          <w:tcPr>
            <w:tcW w:w="2410" w:type="dxa"/>
            <w:tcBorders>
              <w:top w:val="single" w:sz="4" w:space="0" w:color="auto"/>
              <w:left w:val="single" w:sz="4" w:space="0" w:color="auto"/>
              <w:bottom w:val="single" w:sz="4" w:space="0" w:color="auto"/>
              <w:right w:val="single" w:sz="4" w:space="0" w:color="auto"/>
            </w:tcBorders>
          </w:tcPr>
          <w:p w:rsidR="00E10FE0" w:rsidRPr="00C34A00" w:rsidRDefault="00E10FE0" w:rsidP="006E0D52">
            <w:pPr>
              <w:pStyle w:val="Akapitzlist"/>
              <w:numPr>
                <w:ilvl w:val="0"/>
                <w:numId w:val="25"/>
              </w:numPr>
              <w:spacing w:after="0" w:line="240" w:lineRule="auto"/>
              <w:ind w:left="284" w:hanging="284"/>
              <w:rPr>
                <w:rFonts w:cstheme="minorHAnsi"/>
                <w:sz w:val="20"/>
                <w:szCs w:val="20"/>
              </w:rPr>
            </w:pPr>
            <w:r w:rsidRPr="00C34A00">
              <w:rPr>
                <w:rFonts w:cstheme="minorHAnsi"/>
                <w:sz w:val="20"/>
                <w:szCs w:val="20"/>
              </w:rPr>
              <w:t>Rdzenni mieszkańcy Ameryki</w:t>
            </w:r>
          </w:p>
          <w:p w:rsidR="00E10FE0" w:rsidRPr="00C34A00" w:rsidRDefault="00E10FE0" w:rsidP="006E0D52">
            <w:pPr>
              <w:pStyle w:val="Akapitzlist"/>
              <w:numPr>
                <w:ilvl w:val="0"/>
                <w:numId w:val="25"/>
              </w:numPr>
              <w:spacing w:after="0" w:line="240" w:lineRule="auto"/>
              <w:ind w:left="284" w:hanging="284"/>
              <w:rPr>
                <w:rFonts w:cstheme="minorHAnsi"/>
                <w:sz w:val="20"/>
                <w:szCs w:val="20"/>
              </w:rPr>
            </w:pPr>
            <w:r w:rsidRPr="00C34A00">
              <w:rPr>
                <w:rFonts w:cstheme="minorHAnsi"/>
                <w:sz w:val="20"/>
                <w:szCs w:val="20"/>
              </w:rPr>
              <w:t>Majowie</w:t>
            </w:r>
          </w:p>
          <w:p w:rsidR="00E10FE0" w:rsidRPr="00C34A00" w:rsidRDefault="00E10FE0" w:rsidP="006E0D52">
            <w:pPr>
              <w:pStyle w:val="Akapitzlist"/>
              <w:numPr>
                <w:ilvl w:val="0"/>
                <w:numId w:val="25"/>
              </w:numPr>
              <w:spacing w:after="0" w:line="240" w:lineRule="auto"/>
              <w:ind w:left="284" w:hanging="284"/>
              <w:rPr>
                <w:rFonts w:cstheme="minorHAnsi"/>
                <w:sz w:val="20"/>
                <w:szCs w:val="20"/>
              </w:rPr>
            </w:pPr>
            <w:r w:rsidRPr="00C34A00">
              <w:rPr>
                <w:rFonts w:cstheme="minorHAnsi"/>
                <w:sz w:val="20"/>
                <w:szCs w:val="20"/>
              </w:rPr>
              <w:t>Aztekowie</w:t>
            </w:r>
          </w:p>
          <w:p w:rsidR="00E10FE0" w:rsidRPr="00C34A00" w:rsidRDefault="00E10FE0" w:rsidP="006E0D52">
            <w:pPr>
              <w:pStyle w:val="Akapitzlist"/>
              <w:numPr>
                <w:ilvl w:val="0"/>
                <w:numId w:val="25"/>
              </w:numPr>
              <w:spacing w:after="0" w:line="240" w:lineRule="auto"/>
              <w:ind w:left="284" w:hanging="284"/>
              <w:rPr>
                <w:rFonts w:cstheme="minorHAnsi"/>
                <w:sz w:val="20"/>
                <w:szCs w:val="20"/>
              </w:rPr>
            </w:pPr>
            <w:r w:rsidRPr="00C34A00">
              <w:rPr>
                <w:rFonts w:cstheme="minorHAnsi"/>
                <w:sz w:val="20"/>
                <w:szCs w:val="20"/>
              </w:rPr>
              <w:t>Inkowie</w:t>
            </w:r>
          </w:p>
          <w:p w:rsidR="00E10FE0" w:rsidRPr="00C34A00" w:rsidRDefault="00E10FE0" w:rsidP="006E0D52">
            <w:pPr>
              <w:pStyle w:val="Akapitzlist"/>
              <w:numPr>
                <w:ilvl w:val="0"/>
                <w:numId w:val="25"/>
              </w:numPr>
              <w:spacing w:after="0" w:line="240" w:lineRule="auto"/>
              <w:ind w:left="284" w:hanging="284"/>
              <w:rPr>
                <w:rFonts w:cstheme="minorHAnsi"/>
                <w:sz w:val="20"/>
                <w:szCs w:val="20"/>
              </w:rPr>
            </w:pPr>
            <w:r w:rsidRPr="00C34A00">
              <w:rPr>
                <w:rFonts w:cstheme="minorHAnsi"/>
                <w:sz w:val="20"/>
                <w:szCs w:val="20"/>
              </w:rPr>
              <w:t>Cywilizacje Azji</w:t>
            </w:r>
          </w:p>
        </w:tc>
        <w:tc>
          <w:tcPr>
            <w:tcW w:w="2268" w:type="dxa"/>
            <w:tcBorders>
              <w:top w:val="single" w:sz="4" w:space="0" w:color="auto"/>
              <w:left w:val="single" w:sz="4" w:space="0" w:color="auto"/>
              <w:bottom w:val="single" w:sz="4" w:space="0" w:color="auto"/>
              <w:right w:val="single" w:sz="4" w:space="0" w:color="auto"/>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stosuje pojęcie </w:t>
            </w:r>
            <w:r w:rsidRPr="00C34A00">
              <w:rPr>
                <w:rFonts w:asciiTheme="minorHAnsi" w:hAnsiTheme="minorHAnsi" w:cstheme="minorHAnsi"/>
                <w:i/>
                <w:sz w:val="20"/>
                <w:szCs w:val="20"/>
              </w:rPr>
              <w:t>Indianie</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wymienia trzy największe cywilizacje prekolumbijskie Ameryki oraz najbardziej rozwinięte cywilizacje Azji</w:t>
            </w:r>
          </w:p>
          <w:p w:rsidR="00E10FE0" w:rsidRPr="00C34A00" w:rsidRDefault="00E10FE0" w:rsidP="006E0D52">
            <w:pPr>
              <w:spacing w:after="0" w:line="240" w:lineRule="auto"/>
              <w:rPr>
                <w:rFonts w:asciiTheme="minorHAnsi" w:hAnsiTheme="minorHAnsi" w:cstheme="minorHAnsi"/>
                <w:sz w:val="20"/>
                <w:szCs w:val="20"/>
              </w:rPr>
            </w:pPr>
          </w:p>
          <w:p w:rsidR="00E10FE0" w:rsidRPr="00C34A00" w:rsidRDefault="00E10FE0" w:rsidP="006E0D52">
            <w:pPr>
              <w:spacing w:after="0" w:line="240" w:lineRule="auto"/>
              <w:rPr>
                <w:rFonts w:asciiTheme="minorHAnsi" w:eastAsia="Times" w:hAnsiTheme="minorHAnsi" w:cstheme="minorHAnsi"/>
                <w:sz w:val="20"/>
                <w:szCs w:val="20"/>
              </w:rPr>
            </w:pPr>
          </w:p>
          <w:p w:rsidR="00E10FE0" w:rsidRPr="00C34A00" w:rsidRDefault="00E10FE0" w:rsidP="006E0D52">
            <w:pPr>
              <w:autoSpaceDE w:val="0"/>
              <w:autoSpaceDN w:val="0"/>
              <w:adjustRightInd w:val="0"/>
              <w:spacing w:after="0" w:line="240" w:lineRule="auto"/>
              <w:rPr>
                <w:rFonts w:asciiTheme="minorHAnsi" w:eastAsia="Times" w:hAnsiTheme="minorHAnsi" w:cstheme="minorHAnsi"/>
                <w:sz w:val="20"/>
                <w:szCs w:val="20"/>
              </w:rPr>
            </w:pPr>
          </w:p>
        </w:tc>
        <w:tc>
          <w:tcPr>
            <w:tcW w:w="2410" w:type="dxa"/>
            <w:tcBorders>
              <w:top w:val="single" w:sz="4" w:space="0" w:color="auto"/>
              <w:left w:val="single" w:sz="4" w:space="0" w:color="auto"/>
              <w:bottom w:val="single" w:sz="4" w:space="0" w:color="auto"/>
              <w:right w:val="single" w:sz="4" w:space="0" w:color="auto"/>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stosuje pojęcia </w:t>
            </w:r>
            <w:r w:rsidRPr="00C34A00">
              <w:rPr>
                <w:rFonts w:asciiTheme="minorHAnsi" w:hAnsiTheme="minorHAnsi" w:cstheme="minorHAnsi"/>
                <w:i/>
                <w:sz w:val="20"/>
                <w:szCs w:val="20"/>
              </w:rPr>
              <w:t>okres prekolumbijski</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inka</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identyfikuje postać Montezumy</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lokalizuje w przestrzeni obszary zamieszkiwane przez ludy prekolumbijskie oraz wielkie cywilizacje azjatyckie</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charakteryzuje osiągnięcia cywilizacyjne Majów, Azteków i Inków</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omawia cechy charakterystyczne cywilizacji Azji</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wyjaśnia, jakie konsekwencje miała ekspansja europejska w Japonii</w:t>
            </w:r>
            <w:r>
              <w:rPr>
                <w:rFonts w:asciiTheme="minorHAnsi" w:hAnsiTheme="minorHAnsi" w:cstheme="minorHAnsi"/>
                <w:sz w:val="20"/>
                <w:szCs w:val="20"/>
              </w:rPr>
              <w:t xml:space="preserve"> </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p>
          <w:p w:rsidR="00E10FE0" w:rsidRPr="00C34A00" w:rsidRDefault="00E10FE0" w:rsidP="006E0D52">
            <w:pPr>
              <w:autoSpaceDE w:val="0"/>
              <w:autoSpaceDN w:val="0"/>
              <w:adjustRightInd w:val="0"/>
              <w:spacing w:after="0" w:line="240" w:lineRule="auto"/>
              <w:rPr>
                <w:rFonts w:asciiTheme="minorHAnsi" w:eastAsia="Times" w:hAnsiTheme="minorHAnsi" w:cstheme="minorHAnsi"/>
                <w:sz w:val="20"/>
                <w:szCs w:val="20"/>
              </w:rPr>
            </w:pPr>
          </w:p>
        </w:tc>
        <w:tc>
          <w:tcPr>
            <w:tcW w:w="2286" w:type="dxa"/>
            <w:tcBorders>
              <w:top w:val="single" w:sz="4" w:space="0" w:color="auto"/>
              <w:left w:val="single" w:sz="4" w:space="0" w:color="auto"/>
              <w:bottom w:val="single" w:sz="4" w:space="0" w:color="auto"/>
              <w:right w:val="single" w:sz="4" w:space="0" w:color="auto"/>
            </w:tcBorders>
          </w:tcPr>
          <w:p w:rsidR="00E10FE0" w:rsidRPr="00C34A00" w:rsidRDefault="00E10FE0" w:rsidP="006E0D52">
            <w:pPr>
              <w:autoSpaceDE w:val="0"/>
              <w:autoSpaceDN w:val="0"/>
              <w:adjustRightInd w:val="0"/>
              <w:spacing w:after="0" w:line="240" w:lineRule="auto"/>
              <w:rPr>
                <w:rFonts w:asciiTheme="minorHAnsi" w:hAnsiTheme="minorHAnsi" w:cstheme="minorHAnsi"/>
                <w:i/>
                <w:sz w:val="20"/>
                <w:szCs w:val="20"/>
              </w:rPr>
            </w:pPr>
            <w:r w:rsidRPr="00C34A00">
              <w:rPr>
                <w:rFonts w:asciiTheme="minorHAnsi" w:hAnsiTheme="minorHAnsi" w:cstheme="minorHAnsi"/>
                <w:sz w:val="20"/>
                <w:szCs w:val="20"/>
              </w:rPr>
              <w:t xml:space="preserve">– stosuje pojęcia </w:t>
            </w:r>
            <w:r w:rsidRPr="00C34A00">
              <w:rPr>
                <w:rFonts w:asciiTheme="minorHAnsi" w:hAnsiTheme="minorHAnsi" w:cstheme="minorHAnsi"/>
                <w:i/>
                <w:sz w:val="20"/>
                <w:szCs w:val="20"/>
              </w:rPr>
              <w:t>Mezoameryka</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klan</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siogun</w:t>
            </w:r>
          </w:p>
          <w:p w:rsidR="00E10FE0" w:rsidRPr="00C34A00" w:rsidRDefault="00E10FE0" w:rsidP="006E0D52">
            <w:pPr>
              <w:autoSpaceDE w:val="0"/>
              <w:autoSpaceDN w:val="0"/>
              <w:adjustRightInd w:val="0"/>
              <w:spacing w:after="0" w:line="240" w:lineRule="auto"/>
              <w:ind w:right="-250"/>
              <w:rPr>
                <w:rFonts w:asciiTheme="minorHAnsi" w:hAnsiTheme="minorHAnsi" w:cstheme="minorHAnsi"/>
                <w:sz w:val="20"/>
                <w:szCs w:val="20"/>
              </w:rPr>
            </w:pPr>
            <w:r w:rsidRPr="00C34A00">
              <w:rPr>
                <w:rFonts w:asciiTheme="minorHAnsi" w:hAnsiTheme="minorHAnsi" w:cstheme="minorHAnsi"/>
                <w:sz w:val="20"/>
                <w:szCs w:val="20"/>
              </w:rPr>
              <w:t>– lokalizuje w czasie powstanie (III w.) i upadek</w:t>
            </w:r>
            <w:r>
              <w:rPr>
                <w:rFonts w:asciiTheme="minorHAnsi" w:hAnsiTheme="minorHAnsi" w:cstheme="minorHAnsi"/>
                <w:sz w:val="20"/>
                <w:szCs w:val="20"/>
              </w:rPr>
              <w:t xml:space="preserve"> </w:t>
            </w:r>
            <w:r w:rsidRPr="00C34A00">
              <w:rPr>
                <w:rFonts w:asciiTheme="minorHAnsi" w:hAnsiTheme="minorHAnsi" w:cstheme="minorHAnsi"/>
                <w:sz w:val="20"/>
                <w:szCs w:val="20"/>
              </w:rPr>
              <w:t>(IX–X w.) pierwszych miast</w:t>
            </w:r>
            <w:r>
              <w:rPr>
                <w:rFonts w:asciiTheme="minorHAnsi" w:hAnsiTheme="minorHAnsi" w:cstheme="minorHAnsi"/>
                <w:sz w:val="20"/>
                <w:szCs w:val="20"/>
              </w:rPr>
              <w:t>–</w:t>
            </w:r>
            <w:r w:rsidRPr="00C34A00">
              <w:rPr>
                <w:rFonts w:asciiTheme="minorHAnsi" w:hAnsiTheme="minorHAnsi" w:cstheme="minorHAnsi"/>
                <w:sz w:val="20"/>
                <w:szCs w:val="20"/>
              </w:rPr>
              <w:t xml:space="preserve"> państw Majów, ekspansję Azteków (XV–XVI w.),</w:t>
            </w:r>
            <w:r>
              <w:rPr>
                <w:rFonts w:asciiTheme="minorHAnsi" w:hAnsiTheme="minorHAnsi" w:cstheme="minorHAnsi"/>
                <w:sz w:val="20"/>
                <w:szCs w:val="20"/>
              </w:rPr>
              <w:t xml:space="preserve"> </w:t>
            </w:r>
            <w:r w:rsidRPr="00C34A00">
              <w:rPr>
                <w:rFonts w:asciiTheme="minorHAnsi" w:hAnsiTheme="minorHAnsi" w:cstheme="minorHAnsi"/>
                <w:sz w:val="20"/>
                <w:szCs w:val="20"/>
              </w:rPr>
              <w:t>rozkwit potęgi Inków</w:t>
            </w:r>
            <w:r>
              <w:rPr>
                <w:rFonts w:asciiTheme="minorHAnsi" w:hAnsiTheme="minorHAnsi" w:cstheme="minorHAnsi"/>
                <w:sz w:val="20"/>
                <w:szCs w:val="20"/>
              </w:rPr>
              <w:t xml:space="preserve"> </w:t>
            </w:r>
            <w:r w:rsidRPr="00C34A00">
              <w:rPr>
                <w:rFonts w:asciiTheme="minorHAnsi" w:hAnsiTheme="minorHAnsi" w:cstheme="minorHAnsi"/>
                <w:sz w:val="20"/>
                <w:szCs w:val="20"/>
              </w:rPr>
              <w:t>(XVI w.)</w:t>
            </w:r>
          </w:p>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wyjaśnia, skąd pochodzą rdzenni mieszkańcy Ameryki</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wymienia najstarsze cywilizacje Mezoameryki i ich osiągnięcia</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omawia organizację plemienn</w:t>
            </w:r>
            <w:r>
              <w:rPr>
                <w:rFonts w:asciiTheme="minorHAnsi" w:hAnsiTheme="minorHAnsi" w:cstheme="minorHAnsi"/>
                <w:sz w:val="20"/>
                <w:szCs w:val="20"/>
              </w:rPr>
              <w:t>o-</w:t>
            </w:r>
            <w:r w:rsidRPr="00C34A00">
              <w:rPr>
                <w:rFonts w:asciiTheme="minorHAnsi" w:hAnsiTheme="minorHAnsi" w:cstheme="minorHAnsi"/>
                <w:sz w:val="20"/>
                <w:szCs w:val="20"/>
              </w:rPr>
              <w:t>państwową Majów, Azteków i Inków</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wyjaśnia okoliczności powstania państwa Wielkiego Mogoła w Indiach</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przedstawia następstwa zjednoczenia Japonii w XVI w.</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przedstawia wpływ islamu na rozwój państw </w:t>
            </w:r>
            <w:r w:rsidRPr="00C34A00">
              <w:rPr>
                <w:rFonts w:asciiTheme="minorHAnsi" w:hAnsiTheme="minorHAnsi" w:cstheme="minorHAnsi"/>
                <w:sz w:val="20"/>
                <w:szCs w:val="20"/>
              </w:rPr>
              <w:lastRenderedPageBreak/>
              <w:t>afrykańskich</w:t>
            </w:r>
          </w:p>
        </w:tc>
        <w:tc>
          <w:tcPr>
            <w:tcW w:w="2126" w:type="dxa"/>
            <w:tcBorders>
              <w:top w:val="single" w:sz="4" w:space="0" w:color="auto"/>
              <w:left w:val="single" w:sz="4" w:space="0" w:color="auto"/>
              <w:bottom w:val="single" w:sz="4" w:space="0" w:color="auto"/>
              <w:right w:val="single" w:sz="4" w:space="0" w:color="auto"/>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stosuje pojęcie</w:t>
            </w:r>
            <w:r>
              <w:rPr>
                <w:rFonts w:asciiTheme="minorHAnsi" w:hAnsiTheme="minorHAnsi" w:cstheme="minorHAnsi"/>
                <w:sz w:val="20"/>
                <w:szCs w:val="20"/>
              </w:rPr>
              <w:t xml:space="preserve"> </w:t>
            </w:r>
            <w:r w:rsidRPr="00C34A00">
              <w:rPr>
                <w:rFonts w:asciiTheme="minorHAnsi" w:hAnsiTheme="minorHAnsi" w:cstheme="minorHAnsi"/>
                <w:i/>
                <w:sz w:val="20"/>
                <w:szCs w:val="20"/>
              </w:rPr>
              <w:t>politeizm astrobiologiczny</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identyfikuje postać Toyotomiego Hideyoshiego</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wyjaśnia, dlaczego Majów nazywano „Grekami Nowego Świata”</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przedstawia system wierzeń cywilizacji prekolumbijskich</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omawia podobieństwa oraz różnice pomiędzy kulturami Majów, Azteków i Inków</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omawia problemy polityczne Chin, Japonii i Indii w XVI i XVII w.</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przedstawia cechy charakterystyczne cywilizacji afrykańskich</w:t>
            </w:r>
          </w:p>
          <w:p w:rsidR="00E10FE0" w:rsidRPr="00C34A00" w:rsidRDefault="00E10FE0" w:rsidP="006E0D52">
            <w:pPr>
              <w:spacing w:after="0" w:line="240" w:lineRule="auto"/>
              <w:rPr>
                <w:rFonts w:asciiTheme="minorHAnsi" w:eastAsia="Arial Unicode MS" w:hAnsiTheme="minorHAnsi" w:cstheme="minorHAnsi"/>
                <w:sz w:val="20"/>
                <w:szCs w:val="20"/>
              </w:rPr>
            </w:pPr>
          </w:p>
        </w:tc>
        <w:tc>
          <w:tcPr>
            <w:tcW w:w="1985" w:type="dxa"/>
            <w:tcBorders>
              <w:top w:val="single" w:sz="4" w:space="0" w:color="auto"/>
              <w:left w:val="single" w:sz="4" w:space="0" w:color="auto"/>
              <w:bottom w:val="single" w:sz="4" w:space="0" w:color="auto"/>
              <w:right w:val="single" w:sz="4" w:space="0" w:color="auto"/>
            </w:tcBorders>
          </w:tcPr>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porównuje osiągnięcia cywilizacji Majów, Inków i Azteków z dokonaniami cywilizacji europejskiej w tym samym czasie</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ocenia skutki ekspansji europejskiej w Azji</w:t>
            </w:r>
          </w:p>
          <w:p w:rsidR="00E10FE0" w:rsidRPr="00C34A00" w:rsidRDefault="00E10FE0" w:rsidP="006E0D52">
            <w:pPr>
              <w:spacing w:after="0" w:line="240" w:lineRule="auto"/>
              <w:rPr>
                <w:rFonts w:asciiTheme="minorHAnsi" w:hAnsiTheme="minorHAnsi" w:cstheme="minorHAnsi"/>
                <w:sz w:val="20"/>
                <w:szCs w:val="20"/>
              </w:rPr>
            </w:pPr>
          </w:p>
        </w:tc>
      </w:tr>
      <w:tr w:rsidR="00E10FE0" w:rsidRPr="00C34A00" w:rsidTr="006E0D52">
        <w:trPr>
          <w:trHeight w:val="411"/>
        </w:trPr>
        <w:tc>
          <w:tcPr>
            <w:tcW w:w="1548" w:type="dxa"/>
            <w:tcBorders>
              <w:top w:val="single" w:sz="4" w:space="0" w:color="auto"/>
              <w:left w:val="single" w:sz="4" w:space="0" w:color="auto"/>
              <w:bottom w:val="single" w:sz="4" w:space="0" w:color="auto"/>
            </w:tcBorders>
          </w:tcPr>
          <w:p w:rsidR="00E10FE0" w:rsidRPr="00C34A00" w:rsidRDefault="00E10FE0" w:rsidP="006E0D52">
            <w:pPr>
              <w:autoSpaceDE w:val="0"/>
              <w:autoSpaceDN w:val="0"/>
              <w:adjustRightInd w:val="0"/>
              <w:spacing w:after="0" w:line="240" w:lineRule="auto"/>
              <w:rPr>
                <w:rFonts w:asciiTheme="minorHAnsi" w:eastAsia="Calibri" w:hAnsiTheme="minorHAnsi" w:cstheme="minorHAnsi"/>
                <w:sz w:val="20"/>
                <w:szCs w:val="20"/>
                <w:lang w:eastAsia="pl-PL"/>
              </w:rPr>
            </w:pPr>
            <w:r w:rsidRPr="00C34A00">
              <w:rPr>
                <w:rFonts w:asciiTheme="minorHAnsi" w:hAnsiTheme="minorHAnsi" w:cstheme="minorHAnsi"/>
                <w:sz w:val="20"/>
                <w:szCs w:val="20"/>
              </w:rPr>
              <w:lastRenderedPageBreak/>
              <w:t>2. Wielkie odkrycia geograficzne</w:t>
            </w:r>
          </w:p>
        </w:tc>
        <w:tc>
          <w:tcPr>
            <w:tcW w:w="2410" w:type="dxa"/>
            <w:tcBorders>
              <w:top w:val="single" w:sz="4" w:space="0" w:color="auto"/>
              <w:left w:val="single" w:sz="4" w:space="0" w:color="auto"/>
              <w:bottom w:val="single" w:sz="4" w:space="0" w:color="auto"/>
              <w:right w:val="single" w:sz="4" w:space="0" w:color="auto"/>
            </w:tcBorders>
          </w:tcPr>
          <w:p w:rsidR="00E10FE0" w:rsidRPr="00C34A00" w:rsidRDefault="00E10FE0" w:rsidP="006E0D52">
            <w:pPr>
              <w:pStyle w:val="Akapitzlist"/>
              <w:numPr>
                <w:ilvl w:val="0"/>
                <w:numId w:val="25"/>
              </w:numPr>
              <w:spacing w:after="0" w:line="240" w:lineRule="auto"/>
              <w:ind w:left="284" w:hanging="284"/>
              <w:rPr>
                <w:rFonts w:cstheme="minorHAnsi"/>
                <w:sz w:val="20"/>
                <w:szCs w:val="20"/>
              </w:rPr>
            </w:pPr>
            <w:r w:rsidRPr="00C34A00">
              <w:rPr>
                <w:rFonts w:cstheme="minorHAnsi"/>
                <w:sz w:val="20"/>
                <w:szCs w:val="20"/>
              </w:rPr>
              <w:t xml:space="preserve">Wiedza o świecie w średniowieczu </w:t>
            </w:r>
          </w:p>
          <w:p w:rsidR="00E10FE0" w:rsidRPr="00C34A00" w:rsidRDefault="00E10FE0" w:rsidP="006E0D52">
            <w:pPr>
              <w:pStyle w:val="Akapitzlist"/>
              <w:numPr>
                <w:ilvl w:val="0"/>
                <w:numId w:val="25"/>
              </w:numPr>
              <w:spacing w:after="0" w:line="240" w:lineRule="auto"/>
              <w:ind w:left="284" w:hanging="284"/>
              <w:rPr>
                <w:rFonts w:cstheme="minorHAnsi"/>
                <w:sz w:val="20"/>
                <w:szCs w:val="20"/>
              </w:rPr>
            </w:pPr>
            <w:r w:rsidRPr="00C34A00">
              <w:rPr>
                <w:rFonts w:cstheme="minorHAnsi"/>
                <w:sz w:val="20"/>
                <w:szCs w:val="20"/>
              </w:rPr>
              <w:t>Przyczyny odkryć geograficznych</w:t>
            </w:r>
          </w:p>
          <w:p w:rsidR="00E10FE0" w:rsidRPr="00C34A00" w:rsidRDefault="00E10FE0" w:rsidP="006E0D52">
            <w:pPr>
              <w:pStyle w:val="Akapitzlist"/>
              <w:numPr>
                <w:ilvl w:val="0"/>
                <w:numId w:val="25"/>
              </w:numPr>
              <w:spacing w:after="0" w:line="240" w:lineRule="auto"/>
              <w:ind w:left="284" w:hanging="284"/>
              <w:rPr>
                <w:rFonts w:cstheme="minorHAnsi"/>
                <w:sz w:val="20"/>
                <w:szCs w:val="20"/>
              </w:rPr>
            </w:pPr>
            <w:r w:rsidRPr="00C34A00">
              <w:rPr>
                <w:rFonts w:cstheme="minorHAnsi"/>
                <w:sz w:val="20"/>
                <w:szCs w:val="20"/>
              </w:rPr>
              <w:t>Wyprawy Portugalczyków</w:t>
            </w:r>
          </w:p>
          <w:p w:rsidR="00E10FE0" w:rsidRPr="00C34A00" w:rsidRDefault="00E10FE0" w:rsidP="006E0D52">
            <w:pPr>
              <w:pStyle w:val="Akapitzlist"/>
              <w:numPr>
                <w:ilvl w:val="0"/>
                <w:numId w:val="25"/>
              </w:numPr>
              <w:spacing w:after="0" w:line="240" w:lineRule="auto"/>
              <w:ind w:left="284" w:hanging="284"/>
              <w:rPr>
                <w:rFonts w:cstheme="minorHAnsi"/>
                <w:sz w:val="20"/>
                <w:szCs w:val="20"/>
              </w:rPr>
            </w:pPr>
            <w:r w:rsidRPr="00C34A00">
              <w:rPr>
                <w:rFonts w:cstheme="minorHAnsi"/>
                <w:sz w:val="20"/>
                <w:szCs w:val="20"/>
              </w:rPr>
              <w:t>Dotarcie do Ameryki</w:t>
            </w:r>
          </w:p>
          <w:p w:rsidR="00E10FE0" w:rsidRPr="00C34A00" w:rsidRDefault="00E10FE0" w:rsidP="006E0D52">
            <w:pPr>
              <w:pStyle w:val="Akapitzlist"/>
              <w:numPr>
                <w:ilvl w:val="0"/>
                <w:numId w:val="25"/>
              </w:numPr>
              <w:spacing w:after="0" w:line="240" w:lineRule="auto"/>
              <w:ind w:left="284" w:hanging="284"/>
              <w:rPr>
                <w:rFonts w:cstheme="minorHAnsi"/>
                <w:sz w:val="20"/>
                <w:szCs w:val="20"/>
              </w:rPr>
            </w:pPr>
            <w:r w:rsidRPr="00C34A00">
              <w:rPr>
                <w:rFonts w:cstheme="minorHAnsi"/>
                <w:sz w:val="20"/>
                <w:szCs w:val="20"/>
              </w:rPr>
              <w:t>Wyprawy do Indii i Ameryki</w:t>
            </w:r>
          </w:p>
          <w:p w:rsidR="00E10FE0" w:rsidRPr="00C34A00" w:rsidRDefault="00E10FE0" w:rsidP="006E0D52">
            <w:pPr>
              <w:pStyle w:val="Akapitzlist"/>
              <w:numPr>
                <w:ilvl w:val="0"/>
                <w:numId w:val="25"/>
              </w:numPr>
              <w:spacing w:after="0" w:line="240" w:lineRule="auto"/>
              <w:ind w:left="284" w:hanging="284"/>
              <w:rPr>
                <w:rFonts w:cstheme="minorHAnsi"/>
                <w:sz w:val="20"/>
                <w:szCs w:val="20"/>
              </w:rPr>
            </w:pPr>
            <w:r w:rsidRPr="00C34A00">
              <w:rPr>
                <w:rFonts w:cstheme="minorHAnsi"/>
                <w:sz w:val="20"/>
                <w:szCs w:val="20"/>
              </w:rPr>
              <w:t>Opłynięcie Ziemi</w:t>
            </w:r>
          </w:p>
          <w:p w:rsidR="00E10FE0" w:rsidRPr="00C34A00" w:rsidRDefault="00E10FE0" w:rsidP="006E0D52">
            <w:pPr>
              <w:pStyle w:val="Akapitzlist"/>
              <w:numPr>
                <w:ilvl w:val="0"/>
                <w:numId w:val="25"/>
              </w:numPr>
              <w:spacing w:after="0" w:line="240" w:lineRule="auto"/>
              <w:ind w:left="284" w:hanging="284"/>
              <w:rPr>
                <w:rFonts w:cstheme="minorHAnsi"/>
                <w:sz w:val="20"/>
                <w:szCs w:val="20"/>
              </w:rPr>
            </w:pPr>
            <w:r w:rsidRPr="00C34A00">
              <w:rPr>
                <w:rFonts w:cstheme="minorHAnsi"/>
                <w:sz w:val="20"/>
                <w:szCs w:val="20"/>
              </w:rPr>
              <w:t>Znaczenie wielkich odkryć geograficznych</w:t>
            </w:r>
          </w:p>
          <w:p w:rsidR="00E10FE0" w:rsidRPr="00C34A00" w:rsidRDefault="00E10FE0" w:rsidP="006E0D52">
            <w:pPr>
              <w:pStyle w:val="Tabelaszerokalistapunktowana"/>
              <w:numPr>
                <w:ilvl w:val="0"/>
                <w:numId w:val="0"/>
              </w:numPr>
              <w:spacing w:line="240" w:lineRule="auto"/>
              <w:ind w:left="284" w:hanging="284"/>
              <w:rPr>
                <w:rFonts w:asciiTheme="minorHAnsi" w:hAnsiTheme="minorHAnsi" w:cstheme="minorHAnsi"/>
                <w:iCs w:val="0"/>
                <w:lang w:eastAsia="pl-PL"/>
              </w:rPr>
            </w:pPr>
          </w:p>
        </w:tc>
        <w:tc>
          <w:tcPr>
            <w:tcW w:w="2268" w:type="dxa"/>
            <w:tcBorders>
              <w:top w:val="single" w:sz="4" w:space="0" w:color="auto"/>
              <w:left w:val="single" w:sz="4" w:space="0" w:color="000000"/>
              <w:bottom w:val="single" w:sz="4" w:space="0" w:color="auto"/>
              <w:right w:val="single" w:sz="4" w:space="0" w:color="auto"/>
            </w:tcBorders>
          </w:tcPr>
          <w:p w:rsidR="00E10FE0" w:rsidRPr="00C34A00" w:rsidRDefault="00E10FE0" w:rsidP="006E0D52">
            <w:pPr>
              <w:autoSpaceDE w:val="0"/>
              <w:autoSpaceDN w:val="0"/>
              <w:adjustRightInd w:val="0"/>
              <w:spacing w:after="0" w:line="240" w:lineRule="auto"/>
              <w:rPr>
                <w:rFonts w:asciiTheme="minorHAnsi" w:hAnsiTheme="minorHAnsi" w:cstheme="minorHAnsi"/>
                <w:i/>
                <w:sz w:val="20"/>
                <w:szCs w:val="20"/>
              </w:rPr>
            </w:pPr>
            <w:r w:rsidRPr="00C34A00">
              <w:rPr>
                <w:rFonts w:asciiTheme="minorHAnsi" w:hAnsiTheme="minorHAnsi" w:cstheme="minorHAnsi"/>
                <w:sz w:val="20"/>
                <w:szCs w:val="20"/>
              </w:rPr>
              <w:t xml:space="preserve">stosuje pojęcia </w:t>
            </w:r>
            <w:r w:rsidRPr="00C34A00">
              <w:rPr>
                <w:rFonts w:asciiTheme="minorHAnsi" w:hAnsiTheme="minorHAnsi" w:cstheme="minorHAnsi"/>
                <w:i/>
                <w:sz w:val="20"/>
                <w:szCs w:val="20"/>
              </w:rPr>
              <w:t>karawela</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Nowy Świat</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lokalizuje w czasie i przestrzeni I wyprawę Kolumba (1492–1493), odkrycie drogi morskiej do Indii (1497–1498), I wyprawę dookoła świata (1519–1522)</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identyfikuje postacie Krzysztofa Kolumba, Vasco da Gamy, Ferdynanda Magellana</w:t>
            </w:r>
          </w:p>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przedstawia osiągnięcia Krzysztofa Kolumba, Vasco da Gamy, Ferdynanda Magellana</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wymienia przyczyny odkryć geograficznych</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wyjaśnia, w jaki sposób odkrycia geograficzne zmieniły myślenie Europejczyków o świecie</w:t>
            </w:r>
          </w:p>
          <w:p w:rsidR="00E10FE0" w:rsidRPr="00C34A00" w:rsidRDefault="00E10FE0" w:rsidP="006E0D52">
            <w:pPr>
              <w:spacing w:after="0" w:line="240" w:lineRule="auto"/>
              <w:rPr>
                <w:rFonts w:asciiTheme="minorHAnsi" w:hAnsiTheme="minorHAnsi" w:cstheme="minorHAnsi"/>
                <w:sz w:val="20"/>
                <w:szCs w:val="20"/>
              </w:rPr>
            </w:pPr>
          </w:p>
        </w:tc>
        <w:tc>
          <w:tcPr>
            <w:tcW w:w="2410" w:type="dxa"/>
            <w:tcBorders>
              <w:top w:val="single" w:sz="4" w:space="0" w:color="auto"/>
              <w:left w:val="single" w:sz="4" w:space="0" w:color="auto"/>
              <w:bottom w:val="single" w:sz="4" w:space="0" w:color="000000"/>
              <w:right w:val="nil"/>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stosuje pojęcia </w:t>
            </w:r>
            <w:r w:rsidRPr="00C34A00">
              <w:rPr>
                <w:rFonts w:asciiTheme="minorHAnsi" w:hAnsiTheme="minorHAnsi" w:cstheme="minorHAnsi"/>
                <w:i/>
                <w:sz w:val="20"/>
                <w:szCs w:val="20"/>
              </w:rPr>
              <w:t>karaka</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handel lewantyński</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lokalizuje w czasie i przestrzeni odkrycie Przylądka Dobrej Nadziei (1488)</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identyfikuje postacie Henryka Żeglarza, </w:t>
            </w:r>
            <w:proofErr w:type="spellStart"/>
            <w:r w:rsidRPr="00C34A00">
              <w:rPr>
                <w:rFonts w:asciiTheme="minorHAnsi" w:hAnsiTheme="minorHAnsi" w:cstheme="minorHAnsi"/>
                <w:sz w:val="20"/>
                <w:szCs w:val="20"/>
              </w:rPr>
              <w:t>Bartolomeu</w:t>
            </w:r>
            <w:proofErr w:type="spellEnd"/>
            <w:r w:rsidRPr="00C34A00">
              <w:rPr>
                <w:rFonts w:asciiTheme="minorHAnsi" w:hAnsiTheme="minorHAnsi" w:cstheme="minorHAnsi"/>
                <w:sz w:val="20"/>
                <w:szCs w:val="20"/>
              </w:rPr>
              <w:t xml:space="preserve"> </w:t>
            </w:r>
            <w:proofErr w:type="spellStart"/>
            <w:r w:rsidRPr="00C34A00">
              <w:rPr>
                <w:rFonts w:asciiTheme="minorHAnsi" w:hAnsiTheme="minorHAnsi" w:cstheme="minorHAnsi"/>
                <w:sz w:val="20"/>
                <w:szCs w:val="20"/>
              </w:rPr>
              <w:t>Diaza</w:t>
            </w:r>
            <w:proofErr w:type="spellEnd"/>
            <w:r w:rsidRPr="00C34A00">
              <w:rPr>
                <w:rFonts w:asciiTheme="minorHAnsi" w:hAnsiTheme="minorHAnsi" w:cstheme="minorHAnsi"/>
                <w:sz w:val="20"/>
                <w:szCs w:val="20"/>
              </w:rPr>
              <w:t xml:space="preserve">, </w:t>
            </w:r>
            <w:proofErr w:type="spellStart"/>
            <w:r w:rsidRPr="00C34A00">
              <w:rPr>
                <w:rFonts w:asciiTheme="minorHAnsi" w:hAnsiTheme="minorHAnsi" w:cstheme="minorHAnsi"/>
                <w:sz w:val="20"/>
                <w:szCs w:val="20"/>
              </w:rPr>
              <w:t>Ameriga</w:t>
            </w:r>
            <w:proofErr w:type="spellEnd"/>
            <w:r w:rsidRPr="00C34A00">
              <w:rPr>
                <w:rFonts w:asciiTheme="minorHAnsi" w:hAnsiTheme="minorHAnsi" w:cstheme="minorHAnsi"/>
                <w:sz w:val="20"/>
                <w:szCs w:val="20"/>
              </w:rPr>
              <w:t xml:space="preserve"> Vespucciego</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lokalizuje w przestrzeni kierunki wypraw Krzysztofa Kolumba, Vasco da Gamy i Ferdynanda Magellana</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charakteryzuje przyczyny odkryć geograficznych</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omawia przebieg i następstwa wypraw Krzysztofa Kolumba, Vasco da Gamy i Ferdynanda Magellana</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omawia znaczenie wielkich odkryć geograficznych</w:t>
            </w:r>
          </w:p>
        </w:tc>
        <w:tc>
          <w:tcPr>
            <w:tcW w:w="2286" w:type="dxa"/>
            <w:tcBorders>
              <w:top w:val="single" w:sz="4" w:space="0" w:color="auto"/>
              <w:left w:val="single" w:sz="4" w:space="0" w:color="000000"/>
              <w:bottom w:val="single" w:sz="4" w:space="0" w:color="000000"/>
              <w:right w:val="nil"/>
            </w:tcBorders>
          </w:tcPr>
          <w:p w:rsidR="00E10FE0" w:rsidRPr="00C34A00" w:rsidRDefault="00E10FE0" w:rsidP="006E0D52">
            <w:pPr>
              <w:spacing w:after="0" w:line="240" w:lineRule="auto"/>
              <w:rPr>
                <w:rFonts w:asciiTheme="minorHAnsi" w:hAnsiTheme="minorHAnsi" w:cstheme="minorHAnsi"/>
                <w:i/>
                <w:sz w:val="20"/>
                <w:szCs w:val="20"/>
              </w:rPr>
            </w:pPr>
            <w:r w:rsidRPr="00C34A00">
              <w:rPr>
                <w:rFonts w:asciiTheme="minorHAnsi" w:hAnsiTheme="minorHAnsi" w:cstheme="minorHAnsi"/>
                <w:sz w:val="20"/>
                <w:szCs w:val="20"/>
              </w:rPr>
              <w:t xml:space="preserve">– stosuje pojęcia </w:t>
            </w:r>
            <w:r w:rsidRPr="00C34A00">
              <w:rPr>
                <w:rFonts w:asciiTheme="minorHAnsi" w:hAnsiTheme="minorHAnsi" w:cstheme="minorHAnsi"/>
                <w:i/>
                <w:sz w:val="20"/>
                <w:szCs w:val="20"/>
              </w:rPr>
              <w:t>kwadrant</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astrolabium</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lokalizuje w czasie i przestrzeni opłynięcie przez Portugalczyków Przylądka Zielonego (1446), wyprawę </w:t>
            </w:r>
            <w:proofErr w:type="spellStart"/>
            <w:r w:rsidRPr="00C34A00">
              <w:rPr>
                <w:rFonts w:asciiTheme="minorHAnsi" w:hAnsiTheme="minorHAnsi" w:cstheme="minorHAnsi"/>
                <w:sz w:val="20"/>
                <w:szCs w:val="20"/>
              </w:rPr>
              <w:t>Ameriga</w:t>
            </w:r>
            <w:proofErr w:type="spellEnd"/>
            <w:r w:rsidRPr="00C34A00">
              <w:rPr>
                <w:rFonts w:asciiTheme="minorHAnsi" w:hAnsiTheme="minorHAnsi" w:cstheme="minorHAnsi"/>
                <w:sz w:val="20"/>
                <w:szCs w:val="20"/>
              </w:rPr>
              <w:t xml:space="preserve"> Vespucciego (1500</w:t>
            </w:r>
            <w:r>
              <w:rPr>
                <w:rFonts w:asciiTheme="minorHAnsi" w:hAnsiTheme="minorHAnsi" w:cstheme="minorHAnsi"/>
                <w:sz w:val="20"/>
                <w:szCs w:val="20"/>
              </w:rPr>
              <w:t>–</w:t>
            </w:r>
            <w:r w:rsidRPr="00C34A00">
              <w:rPr>
                <w:rFonts w:asciiTheme="minorHAnsi" w:hAnsiTheme="minorHAnsi" w:cstheme="minorHAnsi"/>
                <w:sz w:val="20"/>
                <w:szCs w:val="20"/>
              </w:rPr>
              <w:t>1505)</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identyfikuje postacie Izabeli Kastylijskiej, Ferdynanda Aragońskiego, Juana Sebastiana </w:t>
            </w:r>
            <w:proofErr w:type="spellStart"/>
            <w:r w:rsidRPr="00C34A00">
              <w:rPr>
                <w:rFonts w:asciiTheme="minorHAnsi" w:hAnsiTheme="minorHAnsi" w:cstheme="minorHAnsi"/>
                <w:sz w:val="20"/>
                <w:szCs w:val="20"/>
              </w:rPr>
              <w:t>Elcaño</w:t>
            </w:r>
            <w:proofErr w:type="spellEnd"/>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wyjaśnia, dlaczego Portugalczycy jako pierwsi zdecydowali się na wyprawy odkrywcze</w:t>
            </w:r>
          </w:p>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opisuje przebieg wypraw odkrywczych Portugalczyków</w:t>
            </w:r>
          </w:p>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przedstawia rolę Izabeli Kastylijskiej i Ferdynanda Aragońskiego w organizowaniu wypraw do Nowego Świata</w:t>
            </w:r>
          </w:p>
        </w:tc>
        <w:tc>
          <w:tcPr>
            <w:tcW w:w="2126" w:type="dxa"/>
            <w:tcBorders>
              <w:top w:val="single" w:sz="4" w:space="0" w:color="auto"/>
              <w:left w:val="single" w:sz="4" w:space="0" w:color="000000"/>
              <w:bottom w:val="single" w:sz="4" w:space="0" w:color="000000"/>
              <w:right w:val="nil"/>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identyfikuje postacie Paolo Toscanellego, Giovanniego </w:t>
            </w:r>
            <w:proofErr w:type="spellStart"/>
            <w:r w:rsidRPr="00C34A00">
              <w:rPr>
                <w:rFonts w:asciiTheme="minorHAnsi" w:hAnsiTheme="minorHAnsi" w:cstheme="minorHAnsi"/>
                <w:sz w:val="20"/>
                <w:szCs w:val="20"/>
              </w:rPr>
              <w:t>Caboto</w:t>
            </w:r>
            <w:proofErr w:type="spellEnd"/>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lokalizuje w czasie opłynięcie przez Portugalczyków przylądka </w:t>
            </w:r>
            <w:proofErr w:type="spellStart"/>
            <w:r w:rsidRPr="00C34A00">
              <w:rPr>
                <w:rFonts w:asciiTheme="minorHAnsi" w:hAnsiTheme="minorHAnsi" w:cstheme="minorHAnsi"/>
                <w:sz w:val="20"/>
                <w:szCs w:val="20"/>
              </w:rPr>
              <w:t>Bojador</w:t>
            </w:r>
            <w:proofErr w:type="spellEnd"/>
            <w:r w:rsidRPr="00C34A00">
              <w:rPr>
                <w:rFonts w:asciiTheme="minorHAnsi" w:hAnsiTheme="minorHAnsi" w:cstheme="minorHAnsi"/>
                <w:sz w:val="20"/>
                <w:szCs w:val="20"/>
              </w:rPr>
              <w:t xml:space="preserve"> (1434)</w:t>
            </w:r>
          </w:p>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lokalizuje w czasie i przestrzeni wyprawę Giovanniego </w:t>
            </w:r>
            <w:proofErr w:type="spellStart"/>
            <w:r w:rsidRPr="00C34A00">
              <w:rPr>
                <w:rFonts w:asciiTheme="minorHAnsi" w:hAnsiTheme="minorHAnsi" w:cstheme="minorHAnsi"/>
                <w:sz w:val="20"/>
                <w:szCs w:val="20"/>
              </w:rPr>
              <w:t>Caboto</w:t>
            </w:r>
            <w:proofErr w:type="spellEnd"/>
            <w:r w:rsidRPr="00C34A00">
              <w:rPr>
                <w:rFonts w:asciiTheme="minorHAnsi" w:hAnsiTheme="minorHAnsi" w:cstheme="minorHAnsi"/>
                <w:sz w:val="20"/>
                <w:szCs w:val="20"/>
              </w:rPr>
              <w:t xml:space="preserve"> (1497), odkrycie Brazylii (1500)</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przedstawia średniowieczną wiedzę o świecie</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omawia wpływ rozwoju żeglugi i nawigacji na organizację wypraw odkrywczych</w:t>
            </w:r>
          </w:p>
          <w:p w:rsidR="00E10FE0" w:rsidRPr="00C34A00" w:rsidRDefault="00E10FE0" w:rsidP="006E0D52">
            <w:pPr>
              <w:spacing w:after="0" w:line="240" w:lineRule="auto"/>
              <w:rPr>
                <w:rFonts w:asciiTheme="minorHAnsi" w:hAnsiTheme="minorHAnsi" w:cstheme="minorHAnsi"/>
                <w:sz w:val="20"/>
                <w:szCs w:val="20"/>
              </w:rPr>
            </w:pPr>
          </w:p>
        </w:tc>
        <w:tc>
          <w:tcPr>
            <w:tcW w:w="1985" w:type="dxa"/>
            <w:tcBorders>
              <w:top w:val="single" w:sz="4" w:space="0" w:color="auto"/>
              <w:left w:val="single" w:sz="4" w:space="0" w:color="000000"/>
              <w:bottom w:val="single" w:sz="4" w:space="0" w:color="000000"/>
              <w:right w:val="single" w:sz="4" w:space="0" w:color="000000"/>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ocenia znaczenie wyprawy Kolumba dla cywilizacji europejskiej</w:t>
            </w:r>
          </w:p>
          <w:p w:rsidR="00E10FE0" w:rsidRPr="00C34A00" w:rsidRDefault="00E10FE0" w:rsidP="006E0D52">
            <w:pPr>
              <w:snapToGri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ocenia znaczenie wielkich odkryć geograficznych</w:t>
            </w:r>
          </w:p>
        </w:tc>
      </w:tr>
      <w:tr w:rsidR="00E10FE0" w:rsidRPr="00C34A00" w:rsidTr="006E0D52">
        <w:trPr>
          <w:trHeight w:val="683"/>
        </w:trPr>
        <w:tc>
          <w:tcPr>
            <w:tcW w:w="1548" w:type="dxa"/>
            <w:tcBorders>
              <w:top w:val="single" w:sz="4" w:space="0" w:color="auto"/>
              <w:left w:val="single" w:sz="4" w:space="0" w:color="auto"/>
              <w:bottom w:val="single" w:sz="4" w:space="0" w:color="auto"/>
            </w:tcBorders>
          </w:tcPr>
          <w:p w:rsidR="00E10FE0" w:rsidRPr="00C34A00" w:rsidRDefault="00E10FE0" w:rsidP="006E0D52">
            <w:pPr>
              <w:autoSpaceDE w:val="0"/>
              <w:autoSpaceDN w:val="0"/>
              <w:adjustRightInd w:val="0"/>
              <w:spacing w:after="0" w:line="240" w:lineRule="auto"/>
              <w:rPr>
                <w:rFonts w:asciiTheme="minorHAnsi" w:eastAsia="Calibri" w:hAnsiTheme="minorHAnsi" w:cstheme="minorHAnsi"/>
                <w:sz w:val="20"/>
                <w:szCs w:val="20"/>
                <w:lang w:eastAsia="pl-PL"/>
              </w:rPr>
            </w:pPr>
            <w:r w:rsidRPr="00C34A00">
              <w:rPr>
                <w:rFonts w:asciiTheme="minorHAnsi" w:hAnsiTheme="minorHAnsi" w:cstheme="minorHAnsi"/>
                <w:sz w:val="20"/>
                <w:szCs w:val="20"/>
              </w:rPr>
              <w:t xml:space="preserve">3. Ekspansja kolonialna </w:t>
            </w:r>
          </w:p>
        </w:tc>
        <w:tc>
          <w:tcPr>
            <w:tcW w:w="2410" w:type="dxa"/>
            <w:tcBorders>
              <w:top w:val="single" w:sz="4" w:space="0" w:color="auto"/>
              <w:left w:val="single" w:sz="4" w:space="0" w:color="auto"/>
              <w:bottom w:val="single" w:sz="4" w:space="0" w:color="auto"/>
              <w:right w:val="single" w:sz="4" w:space="0" w:color="auto"/>
            </w:tcBorders>
          </w:tcPr>
          <w:p w:rsidR="00E10FE0" w:rsidRPr="00C34A00" w:rsidRDefault="00E10FE0" w:rsidP="006E0D52">
            <w:pPr>
              <w:pStyle w:val="Akapitzlist"/>
              <w:numPr>
                <w:ilvl w:val="0"/>
                <w:numId w:val="25"/>
              </w:numPr>
              <w:spacing w:after="0" w:line="240" w:lineRule="auto"/>
              <w:ind w:left="284" w:hanging="284"/>
              <w:rPr>
                <w:rFonts w:cstheme="minorHAnsi"/>
                <w:sz w:val="20"/>
                <w:szCs w:val="20"/>
              </w:rPr>
            </w:pPr>
            <w:r w:rsidRPr="00C34A00">
              <w:rPr>
                <w:rFonts w:cstheme="minorHAnsi"/>
                <w:sz w:val="20"/>
                <w:szCs w:val="20"/>
              </w:rPr>
              <w:t>Początek kolonizacji Nowego Świata</w:t>
            </w:r>
          </w:p>
          <w:p w:rsidR="00E10FE0" w:rsidRPr="00C34A00" w:rsidRDefault="00E10FE0" w:rsidP="006E0D52">
            <w:pPr>
              <w:pStyle w:val="Akapitzlist"/>
              <w:numPr>
                <w:ilvl w:val="0"/>
                <w:numId w:val="25"/>
              </w:numPr>
              <w:spacing w:after="0" w:line="240" w:lineRule="auto"/>
              <w:ind w:left="284" w:hanging="284"/>
              <w:rPr>
                <w:rFonts w:cstheme="minorHAnsi"/>
                <w:sz w:val="20"/>
                <w:szCs w:val="20"/>
              </w:rPr>
            </w:pPr>
            <w:r w:rsidRPr="00C34A00">
              <w:rPr>
                <w:rFonts w:cstheme="minorHAnsi"/>
                <w:sz w:val="20"/>
                <w:szCs w:val="20"/>
              </w:rPr>
              <w:t>Podbój Meksyku</w:t>
            </w:r>
          </w:p>
          <w:p w:rsidR="00E10FE0" w:rsidRPr="00C34A00" w:rsidRDefault="00E10FE0" w:rsidP="006E0D52">
            <w:pPr>
              <w:pStyle w:val="Akapitzlist"/>
              <w:numPr>
                <w:ilvl w:val="0"/>
                <w:numId w:val="25"/>
              </w:numPr>
              <w:spacing w:after="0" w:line="240" w:lineRule="auto"/>
              <w:ind w:left="284" w:hanging="284"/>
              <w:rPr>
                <w:rFonts w:cstheme="minorHAnsi"/>
                <w:sz w:val="20"/>
                <w:szCs w:val="20"/>
              </w:rPr>
            </w:pPr>
            <w:r w:rsidRPr="00C34A00">
              <w:rPr>
                <w:rFonts w:cstheme="minorHAnsi"/>
                <w:sz w:val="20"/>
                <w:szCs w:val="20"/>
              </w:rPr>
              <w:t>Kolonizacja Ameryki Południowej</w:t>
            </w:r>
          </w:p>
          <w:p w:rsidR="00E10FE0" w:rsidRPr="00C34A00" w:rsidRDefault="00E10FE0" w:rsidP="006E0D52">
            <w:pPr>
              <w:pStyle w:val="Akapitzlist"/>
              <w:numPr>
                <w:ilvl w:val="0"/>
                <w:numId w:val="25"/>
              </w:numPr>
              <w:spacing w:after="0" w:line="240" w:lineRule="auto"/>
              <w:ind w:left="284" w:hanging="284"/>
              <w:rPr>
                <w:rFonts w:cstheme="minorHAnsi"/>
                <w:sz w:val="20"/>
                <w:szCs w:val="20"/>
              </w:rPr>
            </w:pPr>
            <w:r w:rsidRPr="00C34A00">
              <w:rPr>
                <w:rFonts w:cstheme="minorHAnsi"/>
                <w:sz w:val="20"/>
                <w:szCs w:val="20"/>
              </w:rPr>
              <w:t>Organizacja imperium hiszpańskiego w Ameryce</w:t>
            </w:r>
          </w:p>
          <w:p w:rsidR="00E10FE0" w:rsidRPr="00C34A00" w:rsidRDefault="00E10FE0" w:rsidP="006E0D52">
            <w:pPr>
              <w:pStyle w:val="Akapitzlist"/>
              <w:numPr>
                <w:ilvl w:val="0"/>
                <w:numId w:val="25"/>
              </w:numPr>
              <w:spacing w:after="0" w:line="240" w:lineRule="auto"/>
              <w:ind w:left="284" w:hanging="284"/>
              <w:rPr>
                <w:rFonts w:cstheme="minorHAnsi"/>
                <w:sz w:val="20"/>
                <w:szCs w:val="20"/>
              </w:rPr>
            </w:pPr>
            <w:r w:rsidRPr="00C34A00">
              <w:rPr>
                <w:rFonts w:cstheme="minorHAnsi"/>
                <w:sz w:val="20"/>
                <w:szCs w:val="20"/>
              </w:rPr>
              <w:t xml:space="preserve">Początki kolonizacji </w:t>
            </w:r>
            <w:r w:rsidRPr="00C34A00">
              <w:rPr>
                <w:rFonts w:cstheme="minorHAnsi"/>
                <w:sz w:val="20"/>
                <w:szCs w:val="20"/>
              </w:rPr>
              <w:lastRenderedPageBreak/>
              <w:t>Ameryki Północnej</w:t>
            </w:r>
          </w:p>
          <w:p w:rsidR="00E10FE0" w:rsidRPr="00C34A00" w:rsidRDefault="00E10FE0" w:rsidP="006E0D52">
            <w:pPr>
              <w:pStyle w:val="Akapitzlist"/>
              <w:numPr>
                <w:ilvl w:val="0"/>
                <w:numId w:val="25"/>
              </w:numPr>
              <w:spacing w:after="0" w:line="240" w:lineRule="auto"/>
              <w:ind w:left="284" w:hanging="284"/>
              <w:rPr>
                <w:rFonts w:cstheme="minorHAnsi"/>
                <w:sz w:val="20"/>
                <w:szCs w:val="20"/>
              </w:rPr>
            </w:pPr>
            <w:r w:rsidRPr="00C34A00">
              <w:rPr>
                <w:rFonts w:cstheme="minorHAnsi"/>
                <w:sz w:val="20"/>
                <w:szCs w:val="20"/>
              </w:rPr>
              <w:t>Znaczenie ekspansji kolonialnej</w:t>
            </w:r>
          </w:p>
        </w:tc>
        <w:tc>
          <w:tcPr>
            <w:tcW w:w="2268" w:type="dxa"/>
            <w:tcBorders>
              <w:top w:val="single" w:sz="4" w:space="0" w:color="auto"/>
              <w:left w:val="single" w:sz="4" w:space="0" w:color="000000"/>
              <w:bottom w:val="single" w:sz="4" w:space="0" w:color="auto"/>
              <w:right w:val="single" w:sz="4" w:space="0" w:color="auto"/>
            </w:tcBorders>
          </w:tcPr>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xml:space="preserve">– stosuje pojęcia </w:t>
            </w:r>
            <w:r w:rsidRPr="00C34A00">
              <w:rPr>
                <w:rFonts w:asciiTheme="minorHAnsi" w:hAnsiTheme="minorHAnsi" w:cstheme="minorHAnsi"/>
                <w:i/>
                <w:sz w:val="20"/>
                <w:szCs w:val="20"/>
              </w:rPr>
              <w:t>konkwistador, konkwista</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lokalizuje w czasie podbój Meksyku (1519–1521), podbój Peru (1530–1533)</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identyfikuje postacie </w:t>
            </w:r>
            <w:proofErr w:type="spellStart"/>
            <w:r w:rsidRPr="00C34A00">
              <w:rPr>
                <w:rFonts w:asciiTheme="minorHAnsi" w:hAnsiTheme="minorHAnsi" w:cstheme="minorHAnsi"/>
                <w:sz w:val="20"/>
                <w:szCs w:val="20"/>
              </w:rPr>
              <w:t>Hernána</w:t>
            </w:r>
            <w:proofErr w:type="spellEnd"/>
            <w:r w:rsidRPr="00C34A00">
              <w:rPr>
                <w:rFonts w:asciiTheme="minorHAnsi" w:hAnsiTheme="minorHAnsi" w:cstheme="minorHAnsi"/>
                <w:sz w:val="20"/>
                <w:szCs w:val="20"/>
              </w:rPr>
              <w:t xml:space="preserve"> </w:t>
            </w:r>
            <w:proofErr w:type="spellStart"/>
            <w:r w:rsidRPr="00C34A00">
              <w:rPr>
                <w:rFonts w:asciiTheme="minorHAnsi" w:hAnsiTheme="minorHAnsi" w:cstheme="minorHAnsi"/>
                <w:sz w:val="20"/>
                <w:szCs w:val="20"/>
              </w:rPr>
              <w:t>Cortésa</w:t>
            </w:r>
            <w:proofErr w:type="spellEnd"/>
            <w:r w:rsidRPr="00C34A00">
              <w:rPr>
                <w:rFonts w:asciiTheme="minorHAnsi" w:hAnsiTheme="minorHAnsi" w:cstheme="minorHAnsi"/>
                <w:sz w:val="20"/>
                <w:szCs w:val="20"/>
              </w:rPr>
              <w:t>, Francisca Pizarra</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lokalizuje w przestrzeni zasięg posiadłości hiszpańskich i portugalskich w Ameryce</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omawia skutki ekspansji kolonialnej dla Europy i ludów podbitych</w:t>
            </w:r>
          </w:p>
          <w:p w:rsidR="00E10FE0" w:rsidRPr="00C34A00" w:rsidRDefault="00E10FE0" w:rsidP="006E0D52">
            <w:pPr>
              <w:spacing w:after="0" w:line="240" w:lineRule="auto"/>
              <w:rPr>
                <w:rFonts w:asciiTheme="minorHAnsi" w:hAnsiTheme="minorHAnsi" w:cstheme="minorHAnsi"/>
                <w:sz w:val="20"/>
                <w:szCs w:val="20"/>
              </w:rPr>
            </w:pPr>
          </w:p>
        </w:tc>
        <w:tc>
          <w:tcPr>
            <w:tcW w:w="2410" w:type="dxa"/>
            <w:tcBorders>
              <w:top w:val="single" w:sz="4" w:space="0" w:color="auto"/>
              <w:left w:val="single" w:sz="4" w:space="0" w:color="auto"/>
              <w:bottom w:val="single" w:sz="4" w:space="0" w:color="000000"/>
              <w:right w:val="nil"/>
            </w:tcBorders>
          </w:tcPr>
          <w:p w:rsidR="00E10FE0" w:rsidRPr="00C34A00" w:rsidRDefault="00E10FE0" w:rsidP="006E0D52">
            <w:pPr>
              <w:spacing w:after="0" w:line="240" w:lineRule="auto"/>
              <w:rPr>
                <w:rFonts w:asciiTheme="minorHAnsi" w:hAnsiTheme="minorHAnsi" w:cstheme="minorHAnsi"/>
                <w:i/>
                <w:sz w:val="20"/>
                <w:szCs w:val="20"/>
              </w:rPr>
            </w:pPr>
            <w:r w:rsidRPr="00C34A00">
              <w:rPr>
                <w:rFonts w:asciiTheme="minorHAnsi" w:hAnsiTheme="minorHAnsi" w:cstheme="minorHAnsi"/>
                <w:sz w:val="20"/>
                <w:szCs w:val="20"/>
              </w:rPr>
              <w:lastRenderedPageBreak/>
              <w:t xml:space="preserve">– stosuje pojęcia </w:t>
            </w:r>
            <w:r w:rsidRPr="00C34A00">
              <w:rPr>
                <w:rFonts w:asciiTheme="minorHAnsi" w:hAnsiTheme="minorHAnsi" w:cstheme="minorHAnsi"/>
                <w:i/>
                <w:sz w:val="20"/>
                <w:szCs w:val="20"/>
              </w:rPr>
              <w:t>faktoria handlowa, eksterminacja</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lokalizuje w czasie układ w Tordesillas (1494)</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identyfikuje postacie Montezumy II, </w:t>
            </w:r>
            <w:proofErr w:type="spellStart"/>
            <w:r w:rsidRPr="00C34A00">
              <w:rPr>
                <w:rFonts w:asciiTheme="minorHAnsi" w:hAnsiTheme="minorHAnsi" w:cstheme="minorHAnsi"/>
                <w:sz w:val="20"/>
                <w:szCs w:val="20"/>
              </w:rPr>
              <w:t>Atahualpy</w:t>
            </w:r>
            <w:proofErr w:type="spellEnd"/>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lokalizuje w przestrzeni strefy podziału wpływów kolonialnych wg traktatu w </w:t>
            </w:r>
            <w:r w:rsidRPr="00C34A00">
              <w:rPr>
                <w:rFonts w:asciiTheme="minorHAnsi" w:hAnsiTheme="minorHAnsi" w:cstheme="minorHAnsi"/>
                <w:sz w:val="20"/>
                <w:szCs w:val="20"/>
              </w:rPr>
              <w:lastRenderedPageBreak/>
              <w:t xml:space="preserve">Tordesillas </w:t>
            </w:r>
          </w:p>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wyjaśnia, jakie czynniki decydowały o sukcesach konkwistadorów</w:t>
            </w:r>
          </w:p>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przedstawia etapy podboju Ameryki Łacińskiej przez Hiszpanów</w:t>
            </w:r>
          </w:p>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przedstawia skutki podbojów europejskich dla ludów Ameryki</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omawia organizację imperium hiszpańskiego w Nowym Świecie</w:t>
            </w:r>
          </w:p>
          <w:p w:rsidR="00E10FE0" w:rsidRPr="00C34A00" w:rsidRDefault="00E10FE0" w:rsidP="006E0D52">
            <w:pPr>
              <w:spacing w:after="0" w:line="240" w:lineRule="auto"/>
              <w:rPr>
                <w:rFonts w:asciiTheme="minorHAnsi" w:hAnsiTheme="minorHAnsi" w:cstheme="minorHAnsi"/>
                <w:sz w:val="20"/>
                <w:szCs w:val="20"/>
              </w:rPr>
            </w:pPr>
          </w:p>
        </w:tc>
        <w:tc>
          <w:tcPr>
            <w:tcW w:w="2286" w:type="dxa"/>
            <w:tcBorders>
              <w:top w:val="single" w:sz="4" w:space="0" w:color="auto"/>
              <w:left w:val="single" w:sz="4" w:space="0" w:color="000000"/>
              <w:bottom w:val="single" w:sz="4" w:space="0" w:color="000000"/>
              <w:right w:val="nil"/>
            </w:tcBorders>
          </w:tcPr>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lastRenderedPageBreak/>
              <w:t>–</w:t>
            </w:r>
            <w:r w:rsidRPr="00C34A00">
              <w:rPr>
                <w:rFonts w:asciiTheme="minorHAnsi" w:hAnsiTheme="minorHAnsi" w:cstheme="minorHAnsi"/>
                <w:sz w:val="20"/>
                <w:szCs w:val="20"/>
              </w:rPr>
              <w:t xml:space="preserve"> stosuje pojęcie </w:t>
            </w:r>
            <w:r w:rsidRPr="00C34A00">
              <w:rPr>
                <w:rFonts w:asciiTheme="minorHAnsi" w:hAnsiTheme="minorHAnsi" w:cstheme="minorHAnsi"/>
                <w:i/>
                <w:sz w:val="20"/>
                <w:szCs w:val="20"/>
              </w:rPr>
              <w:t>Metys</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lokalizuje w czasie układ w Saragossie (1529)</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lokalizuje w przestrzeni strefy podziału wpływów kolonialnych wg traktatu w Saragossie, kolonie angielskie, francuskie i holenderskie w Ameryce </w:t>
            </w:r>
            <w:r w:rsidRPr="00C34A00">
              <w:rPr>
                <w:rFonts w:asciiTheme="minorHAnsi" w:hAnsiTheme="minorHAnsi" w:cstheme="minorHAnsi"/>
                <w:sz w:val="20"/>
                <w:szCs w:val="20"/>
              </w:rPr>
              <w:lastRenderedPageBreak/>
              <w:t>Północnej</w:t>
            </w:r>
          </w:p>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wyjaśnia, dlaczego układy o podziale stref wpływów na świecie zostały zawarte tylko pomiędzy Hiszpanią i Portugalią</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omawia zasady kolonialnego podziału stref wpływów w XV i XVI w.</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przedstawia przebieg podboju Meksyku oraz Peru i ich następstwa</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omawia zjawisko niewolnictwa i jego znaczenie dla kolonializmu europejskiego</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omawia proces kolonizacji Ameryki Północnej</w:t>
            </w:r>
          </w:p>
        </w:tc>
        <w:tc>
          <w:tcPr>
            <w:tcW w:w="2126" w:type="dxa"/>
            <w:tcBorders>
              <w:top w:val="single" w:sz="4" w:space="0" w:color="auto"/>
              <w:left w:val="single" w:sz="4" w:space="0" w:color="000000"/>
              <w:bottom w:val="single" w:sz="4" w:space="0" w:color="000000"/>
              <w:right w:val="nil"/>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xml:space="preserve">– stosuje pojęcie </w:t>
            </w:r>
          </w:p>
          <w:p w:rsidR="00E10FE0" w:rsidRPr="00C34A00" w:rsidRDefault="00E10FE0" w:rsidP="006E0D52">
            <w:pPr>
              <w:spacing w:after="0" w:line="240" w:lineRule="auto"/>
              <w:rPr>
                <w:rFonts w:asciiTheme="minorHAnsi" w:hAnsiTheme="minorHAnsi" w:cstheme="minorHAnsi"/>
                <w:i/>
                <w:sz w:val="20"/>
                <w:szCs w:val="20"/>
              </w:rPr>
            </w:pPr>
            <w:proofErr w:type="spellStart"/>
            <w:r w:rsidRPr="00C34A00">
              <w:rPr>
                <w:rFonts w:asciiTheme="minorHAnsi" w:hAnsiTheme="minorHAnsi" w:cstheme="minorHAnsi"/>
                <w:i/>
                <w:sz w:val="20"/>
                <w:szCs w:val="20"/>
              </w:rPr>
              <w:t>encomienda</w:t>
            </w:r>
            <w:proofErr w:type="spellEnd"/>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lokalizuje w czasie założenie Nowej Anglii (1643)</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charakteryzuje działalność misyjną Europejczyków w Nowym Świecie</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porównuje proces kolonizacji Ameryki Środkowej i Południowej z kolonizacja Ameryki Północnej</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przedstawia ekspansję kolonialną w Afryce i Azji</w:t>
            </w:r>
          </w:p>
          <w:p w:rsidR="00E10FE0" w:rsidRPr="00C34A00" w:rsidRDefault="00E10FE0" w:rsidP="006E0D52">
            <w:pPr>
              <w:spacing w:after="0" w:line="240" w:lineRule="auto"/>
              <w:rPr>
                <w:rFonts w:asciiTheme="minorHAnsi" w:hAnsiTheme="minorHAnsi" w:cstheme="minorHAnsi"/>
                <w:sz w:val="20"/>
                <w:szCs w:val="20"/>
              </w:rPr>
            </w:pPr>
          </w:p>
        </w:tc>
        <w:tc>
          <w:tcPr>
            <w:tcW w:w="1985" w:type="dxa"/>
            <w:tcBorders>
              <w:top w:val="single" w:sz="4" w:space="0" w:color="auto"/>
              <w:left w:val="single" w:sz="4" w:space="0" w:color="000000"/>
              <w:bottom w:val="single" w:sz="4" w:space="0" w:color="000000"/>
              <w:right w:val="single" w:sz="4" w:space="0" w:color="000000"/>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ocenia skutki ekspansji kolonialnej dla Europy i ludów podbitych</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ocenia </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działalność hiszpańskich konkwistadorów</w:t>
            </w:r>
          </w:p>
          <w:p w:rsidR="00E10FE0" w:rsidRPr="00C34A00" w:rsidRDefault="00E10FE0" w:rsidP="006E0D52">
            <w:pPr>
              <w:snapToGri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ocenia działalność </w:t>
            </w:r>
            <w:r w:rsidRPr="00C34A00">
              <w:rPr>
                <w:rFonts w:asciiTheme="minorHAnsi" w:hAnsiTheme="minorHAnsi" w:cstheme="minorHAnsi"/>
                <w:sz w:val="20"/>
                <w:szCs w:val="20"/>
              </w:rPr>
              <w:lastRenderedPageBreak/>
              <w:t>misyjną Europejczyków w Nowym Świecie</w:t>
            </w:r>
          </w:p>
          <w:p w:rsidR="00E10FE0" w:rsidRPr="00C34A00" w:rsidRDefault="00E10FE0" w:rsidP="006E0D52">
            <w:pPr>
              <w:snapToGri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ocenia znaczenie niewolnictwa dla kolonializmu europejskiego</w:t>
            </w:r>
          </w:p>
        </w:tc>
      </w:tr>
      <w:tr w:rsidR="00E10FE0" w:rsidRPr="00C34A00" w:rsidTr="006E0D52">
        <w:trPr>
          <w:trHeight w:val="552"/>
        </w:trPr>
        <w:tc>
          <w:tcPr>
            <w:tcW w:w="1548" w:type="dxa"/>
            <w:tcBorders>
              <w:top w:val="single" w:sz="4" w:space="0" w:color="auto"/>
              <w:left w:val="single" w:sz="4" w:space="0" w:color="auto"/>
              <w:bottom w:val="single" w:sz="4" w:space="0" w:color="auto"/>
            </w:tcBorders>
          </w:tcPr>
          <w:p w:rsidR="00E10FE0" w:rsidRPr="00C34A00" w:rsidRDefault="00E10FE0" w:rsidP="006E0D52">
            <w:pPr>
              <w:autoSpaceDE w:val="0"/>
              <w:autoSpaceDN w:val="0"/>
              <w:adjustRightInd w:val="0"/>
              <w:spacing w:after="0" w:line="240" w:lineRule="auto"/>
              <w:rPr>
                <w:rFonts w:asciiTheme="minorHAnsi" w:hAnsiTheme="minorHAnsi" w:cstheme="minorHAnsi"/>
                <w:sz w:val="20"/>
                <w:szCs w:val="20"/>
                <w:lang w:eastAsia="pl-PL"/>
              </w:rPr>
            </w:pPr>
            <w:r w:rsidRPr="00C34A00">
              <w:rPr>
                <w:rFonts w:asciiTheme="minorHAnsi" w:hAnsiTheme="minorHAnsi" w:cstheme="minorHAnsi"/>
                <w:sz w:val="20"/>
                <w:szCs w:val="20"/>
              </w:rPr>
              <w:lastRenderedPageBreak/>
              <w:t>4. Przemiany społeczn</w:t>
            </w:r>
            <w:r>
              <w:rPr>
                <w:rFonts w:asciiTheme="minorHAnsi" w:hAnsiTheme="minorHAnsi" w:cstheme="minorHAnsi"/>
                <w:sz w:val="20"/>
                <w:szCs w:val="20"/>
              </w:rPr>
              <w:t>o-</w:t>
            </w:r>
            <w:r w:rsidRPr="00C34A00">
              <w:rPr>
                <w:rFonts w:asciiTheme="minorHAnsi" w:hAnsiTheme="minorHAnsi" w:cstheme="minorHAnsi"/>
                <w:sz w:val="20"/>
                <w:szCs w:val="20"/>
              </w:rPr>
              <w:t>gospodarcze w Europie</w:t>
            </w:r>
          </w:p>
        </w:tc>
        <w:tc>
          <w:tcPr>
            <w:tcW w:w="2410" w:type="dxa"/>
            <w:tcBorders>
              <w:top w:val="single" w:sz="4" w:space="0" w:color="auto"/>
              <w:left w:val="single" w:sz="4" w:space="0" w:color="auto"/>
              <w:bottom w:val="single" w:sz="4" w:space="0" w:color="auto"/>
              <w:right w:val="single" w:sz="4" w:space="0" w:color="auto"/>
            </w:tcBorders>
          </w:tcPr>
          <w:p w:rsidR="00E10FE0" w:rsidRPr="00C34A00" w:rsidRDefault="00E10FE0" w:rsidP="006E0D52">
            <w:pPr>
              <w:pStyle w:val="Akapitzlist"/>
              <w:numPr>
                <w:ilvl w:val="0"/>
                <w:numId w:val="25"/>
              </w:numPr>
              <w:spacing w:after="0" w:line="240" w:lineRule="auto"/>
              <w:ind w:left="284" w:hanging="284"/>
              <w:rPr>
                <w:rFonts w:cstheme="minorHAnsi"/>
                <w:sz w:val="20"/>
                <w:szCs w:val="20"/>
              </w:rPr>
            </w:pPr>
            <w:r w:rsidRPr="00C34A00">
              <w:rPr>
                <w:rFonts w:cstheme="minorHAnsi"/>
                <w:sz w:val="20"/>
                <w:szCs w:val="20"/>
              </w:rPr>
              <w:t>Rozwój demograficzny</w:t>
            </w:r>
          </w:p>
          <w:p w:rsidR="00E10FE0" w:rsidRPr="00C34A00" w:rsidRDefault="00E10FE0" w:rsidP="006E0D52">
            <w:pPr>
              <w:pStyle w:val="Akapitzlist"/>
              <w:numPr>
                <w:ilvl w:val="0"/>
                <w:numId w:val="25"/>
              </w:numPr>
              <w:spacing w:after="0" w:line="240" w:lineRule="auto"/>
              <w:ind w:left="284" w:hanging="284"/>
              <w:rPr>
                <w:rFonts w:cstheme="minorHAnsi"/>
                <w:sz w:val="20"/>
                <w:szCs w:val="20"/>
              </w:rPr>
            </w:pPr>
            <w:r w:rsidRPr="00C34A00">
              <w:rPr>
                <w:rFonts w:cstheme="minorHAnsi"/>
                <w:sz w:val="20"/>
                <w:szCs w:val="20"/>
              </w:rPr>
              <w:t>Rozwój miast</w:t>
            </w:r>
          </w:p>
          <w:p w:rsidR="00E10FE0" w:rsidRPr="00C34A00" w:rsidRDefault="00E10FE0" w:rsidP="006E0D52">
            <w:pPr>
              <w:pStyle w:val="Akapitzlist"/>
              <w:numPr>
                <w:ilvl w:val="0"/>
                <w:numId w:val="25"/>
              </w:numPr>
              <w:spacing w:after="0" w:line="240" w:lineRule="auto"/>
              <w:ind w:left="284" w:hanging="284"/>
              <w:rPr>
                <w:rFonts w:cstheme="minorHAnsi"/>
                <w:sz w:val="20"/>
                <w:szCs w:val="20"/>
              </w:rPr>
            </w:pPr>
            <w:r w:rsidRPr="00C34A00">
              <w:rPr>
                <w:rFonts w:cstheme="minorHAnsi"/>
                <w:sz w:val="20"/>
                <w:szCs w:val="20"/>
              </w:rPr>
              <w:t>Postęp techniczny i organizacja produkcji</w:t>
            </w:r>
          </w:p>
          <w:p w:rsidR="00E10FE0" w:rsidRPr="00C34A00" w:rsidRDefault="00E10FE0" w:rsidP="006E0D52">
            <w:pPr>
              <w:pStyle w:val="Akapitzlist"/>
              <w:numPr>
                <w:ilvl w:val="0"/>
                <w:numId w:val="25"/>
              </w:numPr>
              <w:spacing w:after="0" w:line="240" w:lineRule="auto"/>
              <w:ind w:left="284" w:hanging="284"/>
              <w:rPr>
                <w:rFonts w:cstheme="minorHAnsi"/>
                <w:sz w:val="20"/>
                <w:szCs w:val="20"/>
              </w:rPr>
            </w:pPr>
            <w:r w:rsidRPr="00C34A00">
              <w:rPr>
                <w:rFonts w:cstheme="minorHAnsi"/>
                <w:sz w:val="20"/>
                <w:szCs w:val="20"/>
              </w:rPr>
              <w:t>Rozwój handlu</w:t>
            </w:r>
          </w:p>
          <w:p w:rsidR="00E10FE0" w:rsidRPr="00C34A00" w:rsidRDefault="00E10FE0" w:rsidP="006E0D52">
            <w:pPr>
              <w:pStyle w:val="Akapitzlist"/>
              <w:numPr>
                <w:ilvl w:val="0"/>
                <w:numId w:val="25"/>
              </w:numPr>
              <w:spacing w:after="0" w:line="240" w:lineRule="auto"/>
              <w:ind w:left="284" w:hanging="284"/>
              <w:rPr>
                <w:rFonts w:cstheme="minorHAnsi"/>
                <w:sz w:val="20"/>
                <w:szCs w:val="20"/>
              </w:rPr>
            </w:pPr>
            <w:r w:rsidRPr="00C34A00">
              <w:rPr>
                <w:rFonts w:cstheme="minorHAnsi"/>
                <w:sz w:val="20"/>
                <w:szCs w:val="20"/>
              </w:rPr>
              <w:t>Kredyty, banki i giełdy</w:t>
            </w:r>
          </w:p>
          <w:p w:rsidR="00E10FE0" w:rsidRPr="00C34A00" w:rsidRDefault="00E10FE0" w:rsidP="006E0D52">
            <w:pPr>
              <w:pStyle w:val="Tabelaszerokalistapunktowana"/>
              <w:numPr>
                <w:ilvl w:val="0"/>
                <w:numId w:val="25"/>
              </w:numPr>
              <w:spacing w:line="240" w:lineRule="auto"/>
              <w:ind w:left="284" w:hanging="284"/>
              <w:rPr>
                <w:rFonts w:asciiTheme="minorHAnsi" w:hAnsiTheme="minorHAnsi" w:cstheme="minorHAnsi"/>
                <w:iCs w:val="0"/>
                <w:lang w:eastAsia="pl-PL"/>
              </w:rPr>
            </w:pPr>
            <w:r w:rsidRPr="00C34A00">
              <w:rPr>
                <w:rFonts w:asciiTheme="minorHAnsi" w:hAnsiTheme="minorHAnsi" w:cstheme="minorHAnsi"/>
              </w:rPr>
              <w:t xml:space="preserve">Inflacja i dualizm gospodarczy </w:t>
            </w:r>
          </w:p>
        </w:tc>
        <w:tc>
          <w:tcPr>
            <w:tcW w:w="2268" w:type="dxa"/>
            <w:tcBorders>
              <w:top w:val="single" w:sz="4" w:space="0" w:color="auto"/>
              <w:left w:val="single" w:sz="4" w:space="0" w:color="000000"/>
              <w:bottom w:val="single" w:sz="4" w:space="0" w:color="auto"/>
              <w:right w:val="single" w:sz="4" w:space="0" w:color="auto"/>
            </w:tcBorders>
          </w:tcPr>
          <w:p w:rsidR="00E10FE0" w:rsidRPr="00C34A00" w:rsidRDefault="00E10FE0" w:rsidP="006E0D52">
            <w:pPr>
              <w:autoSpaceDE w:val="0"/>
              <w:autoSpaceDN w:val="0"/>
              <w:adjustRightInd w:val="0"/>
              <w:spacing w:after="0" w:line="240" w:lineRule="auto"/>
              <w:rPr>
                <w:rFonts w:asciiTheme="minorHAnsi" w:hAnsiTheme="minorHAnsi" w:cstheme="minorHAnsi"/>
                <w:i/>
                <w:sz w:val="20"/>
                <w:szCs w:val="20"/>
              </w:rPr>
            </w:pPr>
            <w:r w:rsidRPr="00C34A00">
              <w:rPr>
                <w:rFonts w:asciiTheme="minorHAnsi" w:hAnsiTheme="minorHAnsi" w:cstheme="minorHAnsi"/>
                <w:sz w:val="20"/>
                <w:szCs w:val="20"/>
              </w:rPr>
              <w:t xml:space="preserve">– stosuje pojęcia </w:t>
            </w:r>
            <w:r w:rsidRPr="00C34A00">
              <w:rPr>
                <w:rFonts w:asciiTheme="minorHAnsi" w:hAnsiTheme="minorHAnsi" w:cstheme="minorHAnsi"/>
                <w:i/>
                <w:sz w:val="20"/>
                <w:szCs w:val="20"/>
              </w:rPr>
              <w:t>kapitalizm</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bank</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dualizm gospodarki europejskiej,</w:t>
            </w:r>
            <w:r>
              <w:rPr>
                <w:rFonts w:asciiTheme="minorHAnsi" w:hAnsiTheme="minorHAnsi" w:cstheme="minorHAnsi"/>
                <w:i/>
                <w:sz w:val="20"/>
                <w:szCs w:val="20"/>
              </w:rPr>
              <w:t xml:space="preserve"> </w:t>
            </w:r>
            <w:r w:rsidRPr="00C34A00">
              <w:rPr>
                <w:rFonts w:asciiTheme="minorHAnsi" w:hAnsiTheme="minorHAnsi" w:cstheme="minorHAnsi"/>
                <w:i/>
                <w:sz w:val="20"/>
                <w:szCs w:val="20"/>
              </w:rPr>
              <w:t>folwark,</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pańszczyzna</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charakteryzuje przemiany demograficzne w Europie na początku czasów nowożytnych oraz ich skutki społeczne i gospodarcze</w:t>
            </w:r>
          </w:p>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wyjaśnia, na czym polegał dualizm w rozwoju gospodarczym Europy w XVI w.</w:t>
            </w:r>
          </w:p>
          <w:p w:rsidR="00E10FE0" w:rsidRPr="00C34A00" w:rsidRDefault="00E10FE0" w:rsidP="006E0D52">
            <w:pPr>
              <w:spacing w:after="0" w:line="240" w:lineRule="auto"/>
              <w:rPr>
                <w:rFonts w:asciiTheme="minorHAnsi" w:eastAsia="Times" w:hAnsiTheme="minorHAnsi" w:cstheme="minorHAnsi"/>
                <w:sz w:val="20"/>
                <w:szCs w:val="20"/>
              </w:rPr>
            </w:pPr>
          </w:p>
        </w:tc>
        <w:tc>
          <w:tcPr>
            <w:tcW w:w="2410" w:type="dxa"/>
            <w:tcBorders>
              <w:top w:val="single" w:sz="4" w:space="0" w:color="000000"/>
              <w:left w:val="single" w:sz="4" w:space="0" w:color="auto"/>
              <w:bottom w:val="single" w:sz="4" w:space="0" w:color="000000"/>
              <w:right w:val="nil"/>
            </w:tcBorders>
          </w:tcPr>
          <w:p w:rsidR="00E10FE0" w:rsidRPr="00C34A00" w:rsidRDefault="00E10FE0" w:rsidP="006E0D52">
            <w:pPr>
              <w:spacing w:after="0" w:line="240" w:lineRule="auto"/>
              <w:rPr>
                <w:rFonts w:asciiTheme="minorHAnsi" w:hAnsiTheme="minorHAnsi" w:cstheme="minorHAnsi"/>
                <w:i/>
                <w:sz w:val="20"/>
                <w:szCs w:val="20"/>
              </w:rPr>
            </w:pPr>
            <w:r w:rsidRPr="00C34A00">
              <w:rPr>
                <w:rFonts w:asciiTheme="minorHAnsi" w:hAnsiTheme="minorHAnsi" w:cstheme="minorHAnsi"/>
                <w:sz w:val="20"/>
                <w:szCs w:val="20"/>
              </w:rPr>
              <w:t xml:space="preserve">– stosuje pojęcia </w:t>
            </w:r>
            <w:r w:rsidRPr="00C34A00">
              <w:rPr>
                <w:rFonts w:asciiTheme="minorHAnsi" w:hAnsiTheme="minorHAnsi" w:cstheme="minorHAnsi"/>
                <w:i/>
                <w:sz w:val="20"/>
                <w:szCs w:val="20"/>
              </w:rPr>
              <w:t>przyrost naturalny, system nakładczy, manufaktura,</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weksel</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akcja</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giełda</w:t>
            </w:r>
            <w:r w:rsidRPr="00C34A00">
              <w:rPr>
                <w:rFonts w:asciiTheme="minorHAnsi" w:hAnsiTheme="minorHAnsi" w:cstheme="minorHAnsi"/>
                <w:sz w:val="20"/>
                <w:szCs w:val="20"/>
              </w:rPr>
              <w:t>,</w:t>
            </w:r>
            <w:r w:rsidRPr="00C34A00">
              <w:rPr>
                <w:rFonts w:asciiTheme="minorHAnsi" w:hAnsiTheme="minorHAnsi" w:cstheme="minorHAnsi"/>
                <w:i/>
                <w:sz w:val="20"/>
                <w:szCs w:val="20"/>
              </w:rPr>
              <w:t xml:space="preserve"> inflacja</w:t>
            </w:r>
            <w:r w:rsidRPr="00C34A00">
              <w:rPr>
                <w:rFonts w:asciiTheme="minorHAnsi" w:hAnsiTheme="minorHAnsi" w:cstheme="minorHAnsi"/>
                <w:sz w:val="20"/>
                <w:szCs w:val="20"/>
              </w:rPr>
              <w:t>,</w:t>
            </w:r>
            <w:r w:rsidRPr="00C34A00">
              <w:rPr>
                <w:rFonts w:asciiTheme="minorHAnsi" w:hAnsiTheme="minorHAnsi" w:cstheme="minorHAnsi"/>
                <w:i/>
                <w:sz w:val="20"/>
                <w:szCs w:val="20"/>
              </w:rPr>
              <w:t xml:space="preserve"> popyt</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podaż</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lokalizuje w przestrzeni strefy gospodarcze w XVI</w:t>
            </w:r>
            <w:r>
              <w:rPr>
                <w:rFonts w:asciiTheme="minorHAnsi" w:hAnsiTheme="minorHAnsi" w:cstheme="minorHAnsi"/>
                <w:sz w:val="20"/>
                <w:szCs w:val="20"/>
              </w:rPr>
              <w:t>-</w:t>
            </w:r>
            <w:r w:rsidRPr="00C34A00">
              <w:rPr>
                <w:rFonts w:asciiTheme="minorHAnsi" w:hAnsiTheme="minorHAnsi" w:cstheme="minorHAnsi"/>
                <w:sz w:val="20"/>
                <w:szCs w:val="20"/>
              </w:rPr>
              <w:t>wiecznej Europie</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przedstawia rozwój techniki i jego wpływ na organizację produkcji</w:t>
            </w:r>
          </w:p>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omawia nowe zjawiska w ekonomii w XV i XVI w.</w:t>
            </w:r>
          </w:p>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przedstawia nowy system organizacji pracy w </w:t>
            </w:r>
            <w:r w:rsidRPr="00C34A00">
              <w:rPr>
                <w:rFonts w:asciiTheme="minorHAnsi" w:hAnsiTheme="minorHAnsi" w:cstheme="minorHAnsi"/>
                <w:sz w:val="20"/>
                <w:szCs w:val="20"/>
              </w:rPr>
              <w:lastRenderedPageBreak/>
              <w:t>zakładach produkcyjnych na zachodzie Europy</w:t>
            </w:r>
          </w:p>
          <w:p w:rsidR="00E10FE0" w:rsidRPr="00C34A00" w:rsidRDefault="00E10FE0" w:rsidP="006E0D52">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Pr="00C34A00">
              <w:rPr>
                <w:rFonts w:asciiTheme="minorHAnsi" w:eastAsia="Times" w:hAnsiTheme="minorHAnsi" w:cstheme="minorHAnsi"/>
                <w:sz w:val="20"/>
                <w:szCs w:val="20"/>
              </w:rPr>
              <w:t xml:space="preserve"> przedstawia przyczyny i skutki podziału Europy na dwa różne systemy gospodarcze</w:t>
            </w:r>
          </w:p>
        </w:tc>
        <w:tc>
          <w:tcPr>
            <w:tcW w:w="2286" w:type="dxa"/>
            <w:tcBorders>
              <w:top w:val="single" w:sz="4" w:space="0" w:color="000000"/>
              <w:left w:val="single" w:sz="4" w:space="0" w:color="000000"/>
              <w:bottom w:val="single" w:sz="4" w:space="0" w:color="000000"/>
              <w:right w:val="nil"/>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xml:space="preserve">– stosuje pojęcia </w:t>
            </w:r>
            <w:r w:rsidRPr="00C34A00">
              <w:rPr>
                <w:rFonts w:asciiTheme="minorHAnsi" w:hAnsiTheme="minorHAnsi" w:cstheme="minorHAnsi"/>
                <w:i/>
                <w:sz w:val="20"/>
                <w:szCs w:val="20"/>
              </w:rPr>
              <w:t>rewolucja cen</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grodzenia</w:t>
            </w:r>
          </w:p>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wymienia przykłady rodów bankierskich nowożytnej Europy</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określa uwarunkowania rozwoju miast i jego konsekwencje</w:t>
            </w:r>
          </w:p>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opisuje rolę handlu w przemianach gospodarczych Europy w XVI w.</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omawia rozwój systemu finansowego w Europie i jego wpływ na rozwój </w:t>
            </w:r>
            <w:r w:rsidRPr="00C34A00">
              <w:rPr>
                <w:rFonts w:asciiTheme="minorHAnsi" w:hAnsiTheme="minorHAnsi" w:cstheme="minorHAnsi"/>
                <w:sz w:val="20"/>
                <w:szCs w:val="20"/>
              </w:rPr>
              <w:lastRenderedPageBreak/>
              <w:t>handlu</w:t>
            </w:r>
          </w:p>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wyjaśnia, jakie były przyczyny procesu grodzeń </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p>
        </w:tc>
        <w:tc>
          <w:tcPr>
            <w:tcW w:w="2126" w:type="dxa"/>
            <w:tcBorders>
              <w:top w:val="single" w:sz="4" w:space="0" w:color="000000"/>
              <w:left w:val="single" w:sz="4" w:space="0" w:color="000000"/>
              <w:bottom w:val="single" w:sz="4" w:space="0" w:color="000000"/>
              <w:right w:val="nil"/>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przedstawia kierunki rozwoju handlu w nowożytnej Europie</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wymienia przykłady i omawia rolę kompanii handlowych</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omawia wpływ procesu grodzenia na przemiany gospodarcze w Anglii</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charakteryzuje wpływ przemian gospodarczych na sytuację szlachty europejskiej</w:t>
            </w:r>
          </w:p>
          <w:p w:rsidR="00E10FE0" w:rsidRPr="00C34A00" w:rsidRDefault="00E10FE0" w:rsidP="006E0D52">
            <w:pPr>
              <w:widowControl w:val="0"/>
              <w:autoSpaceDE w:val="0"/>
              <w:autoSpaceDN w:val="0"/>
              <w:spacing w:after="0" w:line="240" w:lineRule="auto"/>
              <w:rPr>
                <w:rFonts w:asciiTheme="minorHAnsi" w:hAnsiTheme="minorHAnsi" w:cstheme="minorHAnsi"/>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E10FE0" w:rsidRPr="00C34A00" w:rsidRDefault="00E10FE0" w:rsidP="006E0D52">
            <w:pPr>
              <w:snapToGri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ocenia wpływ przemian społecznych i gospodarczych na rozwój Europy</w:t>
            </w:r>
          </w:p>
        </w:tc>
      </w:tr>
      <w:tr w:rsidR="00E10FE0" w:rsidRPr="00C34A00" w:rsidTr="006E0D52">
        <w:trPr>
          <w:trHeight w:val="552"/>
        </w:trPr>
        <w:tc>
          <w:tcPr>
            <w:tcW w:w="1548" w:type="dxa"/>
            <w:tcBorders>
              <w:top w:val="single" w:sz="4" w:space="0" w:color="auto"/>
              <w:left w:val="single" w:sz="4" w:space="0" w:color="auto"/>
              <w:bottom w:val="single" w:sz="4" w:space="0" w:color="auto"/>
            </w:tcBorders>
          </w:tcPr>
          <w:p w:rsidR="00E10FE0" w:rsidRPr="00C34A00" w:rsidRDefault="00E10FE0" w:rsidP="006E0D52">
            <w:pPr>
              <w:autoSpaceDE w:val="0"/>
              <w:autoSpaceDN w:val="0"/>
              <w:adjustRightInd w:val="0"/>
              <w:spacing w:after="0" w:line="240" w:lineRule="auto"/>
              <w:rPr>
                <w:rFonts w:asciiTheme="minorHAnsi" w:hAnsiTheme="minorHAnsi" w:cstheme="minorHAnsi"/>
                <w:sz w:val="20"/>
                <w:szCs w:val="20"/>
                <w:lang w:eastAsia="pl-PL"/>
              </w:rPr>
            </w:pPr>
            <w:r w:rsidRPr="00C34A00">
              <w:rPr>
                <w:rFonts w:asciiTheme="minorHAnsi" w:hAnsiTheme="minorHAnsi" w:cstheme="minorHAnsi"/>
                <w:sz w:val="20"/>
                <w:szCs w:val="20"/>
              </w:rPr>
              <w:lastRenderedPageBreak/>
              <w:t xml:space="preserve">5. Kultura renesansu </w:t>
            </w:r>
          </w:p>
        </w:tc>
        <w:tc>
          <w:tcPr>
            <w:tcW w:w="2410" w:type="dxa"/>
            <w:tcBorders>
              <w:top w:val="single" w:sz="4" w:space="0" w:color="auto"/>
              <w:left w:val="single" w:sz="4" w:space="0" w:color="auto"/>
              <w:bottom w:val="single" w:sz="4" w:space="0" w:color="auto"/>
              <w:right w:val="single" w:sz="4" w:space="0" w:color="auto"/>
            </w:tcBorders>
          </w:tcPr>
          <w:p w:rsidR="00E10FE0" w:rsidRPr="00C34A00" w:rsidRDefault="00E10FE0" w:rsidP="006E0D52">
            <w:pPr>
              <w:pStyle w:val="Akapitzlist"/>
              <w:numPr>
                <w:ilvl w:val="0"/>
                <w:numId w:val="25"/>
              </w:numPr>
              <w:spacing w:after="0" w:line="240" w:lineRule="auto"/>
              <w:ind w:left="284" w:hanging="284"/>
              <w:rPr>
                <w:rFonts w:cstheme="minorHAnsi"/>
                <w:sz w:val="20"/>
                <w:szCs w:val="20"/>
              </w:rPr>
            </w:pPr>
            <w:r w:rsidRPr="00C34A00">
              <w:rPr>
                <w:rFonts w:cstheme="minorHAnsi"/>
                <w:sz w:val="20"/>
                <w:szCs w:val="20"/>
              </w:rPr>
              <w:t>Podstawy przełomu kulturalnego</w:t>
            </w:r>
          </w:p>
          <w:p w:rsidR="00E10FE0" w:rsidRPr="00C34A00" w:rsidRDefault="00E10FE0" w:rsidP="006E0D52">
            <w:pPr>
              <w:pStyle w:val="Akapitzlist"/>
              <w:numPr>
                <w:ilvl w:val="0"/>
                <w:numId w:val="25"/>
              </w:numPr>
              <w:spacing w:after="0" w:line="240" w:lineRule="auto"/>
              <w:ind w:left="284" w:hanging="284"/>
              <w:rPr>
                <w:rFonts w:cstheme="minorHAnsi"/>
                <w:sz w:val="20"/>
                <w:szCs w:val="20"/>
              </w:rPr>
            </w:pPr>
            <w:r w:rsidRPr="00C34A00">
              <w:rPr>
                <w:rFonts w:cstheme="minorHAnsi"/>
                <w:sz w:val="20"/>
                <w:szCs w:val="20"/>
              </w:rPr>
              <w:t>Zainteresowanie antykiem i humanizm</w:t>
            </w:r>
          </w:p>
          <w:p w:rsidR="00E10FE0" w:rsidRPr="00C34A00" w:rsidRDefault="00E10FE0" w:rsidP="006E0D52">
            <w:pPr>
              <w:pStyle w:val="Akapitzlist"/>
              <w:numPr>
                <w:ilvl w:val="0"/>
                <w:numId w:val="25"/>
              </w:numPr>
              <w:spacing w:after="0" w:line="240" w:lineRule="auto"/>
              <w:ind w:left="284" w:hanging="284"/>
              <w:rPr>
                <w:rFonts w:cstheme="minorHAnsi"/>
                <w:sz w:val="20"/>
                <w:szCs w:val="20"/>
              </w:rPr>
            </w:pPr>
            <w:r w:rsidRPr="00C34A00">
              <w:rPr>
                <w:rFonts w:cstheme="minorHAnsi"/>
                <w:sz w:val="20"/>
                <w:szCs w:val="20"/>
              </w:rPr>
              <w:t>Literatura odrodzenia</w:t>
            </w:r>
          </w:p>
          <w:p w:rsidR="00E10FE0" w:rsidRPr="00C34A00" w:rsidRDefault="00E10FE0" w:rsidP="006E0D52">
            <w:pPr>
              <w:pStyle w:val="Akapitzlist"/>
              <w:numPr>
                <w:ilvl w:val="0"/>
                <w:numId w:val="25"/>
              </w:numPr>
              <w:spacing w:after="0" w:line="240" w:lineRule="auto"/>
              <w:ind w:left="284" w:hanging="284"/>
              <w:rPr>
                <w:rFonts w:cstheme="minorHAnsi"/>
                <w:sz w:val="20"/>
                <w:szCs w:val="20"/>
              </w:rPr>
            </w:pPr>
            <w:r w:rsidRPr="00C34A00">
              <w:rPr>
                <w:rFonts w:cstheme="minorHAnsi"/>
                <w:sz w:val="20"/>
                <w:szCs w:val="20"/>
              </w:rPr>
              <w:t>Sztuka renesansu i jej twórcy</w:t>
            </w:r>
          </w:p>
          <w:p w:rsidR="00E10FE0" w:rsidRPr="00C34A00" w:rsidRDefault="00E10FE0" w:rsidP="006E0D52">
            <w:pPr>
              <w:pStyle w:val="Akapitzlist"/>
              <w:numPr>
                <w:ilvl w:val="0"/>
                <w:numId w:val="25"/>
              </w:numPr>
              <w:spacing w:after="0" w:line="240" w:lineRule="auto"/>
              <w:ind w:left="284" w:hanging="284"/>
              <w:rPr>
                <w:rFonts w:cstheme="minorHAnsi"/>
                <w:sz w:val="20"/>
                <w:szCs w:val="20"/>
              </w:rPr>
            </w:pPr>
            <w:r w:rsidRPr="00C34A00">
              <w:rPr>
                <w:rFonts w:cstheme="minorHAnsi"/>
                <w:sz w:val="20"/>
                <w:szCs w:val="20"/>
              </w:rPr>
              <w:t>Nauka w czasach odrodzenia</w:t>
            </w:r>
          </w:p>
        </w:tc>
        <w:tc>
          <w:tcPr>
            <w:tcW w:w="2268" w:type="dxa"/>
            <w:tcBorders>
              <w:top w:val="single" w:sz="4" w:space="0" w:color="auto"/>
              <w:left w:val="single" w:sz="4" w:space="0" w:color="000000"/>
              <w:bottom w:val="single" w:sz="4" w:space="0" w:color="auto"/>
              <w:right w:val="single" w:sz="4" w:space="0" w:color="auto"/>
            </w:tcBorders>
          </w:tcPr>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stosuje pojęcia renesans (odrodzenie), humanizm, teoria heliocentryczna</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lokalizuje w czasie odrodzenie (XIV/XV </w:t>
            </w:r>
            <w:r>
              <w:rPr>
                <w:rFonts w:asciiTheme="minorHAnsi" w:hAnsiTheme="minorHAnsi" w:cstheme="minorHAnsi"/>
                <w:sz w:val="20"/>
                <w:szCs w:val="20"/>
              </w:rPr>
              <w:t>–</w:t>
            </w:r>
            <w:r w:rsidRPr="00C34A00">
              <w:rPr>
                <w:rFonts w:asciiTheme="minorHAnsi" w:hAnsiTheme="minorHAnsi" w:cstheme="minorHAnsi"/>
                <w:sz w:val="20"/>
                <w:szCs w:val="20"/>
              </w:rPr>
              <w:t xml:space="preserve"> XVI w.), wynalezienie ruchomej czcionki (1455)</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identyfikuje postacie Jana Gutenberga, Leonarda da Vinci, Michała Anioła, Mikołaja Kopernika, Galileusza,</w:t>
            </w:r>
            <w:r>
              <w:rPr>
                <w:rFonts w:asciiTheme="minorHAnsi" w:hAnsiTheme="minorHAnsi" w:cstheme="minorHAnsi"/>
                <w:sz w:val="20"/>
                <w:szCs w:val="20"/>
              </w:rPr>
              <w:t xml:space="preserve"> </w:t>
            </w:r>
            <w:r w:rsidRPr="00C34A00">
              <w:rPr>
                <w:rFonts w:asciiTheme="minorHAnsi" w:hAnsiTheme="minorHAnsi" w:cstheme="minorHAnsi"/>
                <w:sz w:val="20"/>
                <w:szCs w:val="20"/>
              </w:rPr>
              <w:t>Williama Szekspira</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wymienia cechy charakterystyczne odrodzenia</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przedstawia cechy charakterystyczne humanizmu</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wyjaśnia, jaką rolę odegrał wynalazek Gutenberga dla upowszechnienia literatury</w:t>
            </w:r>
          </w:p>
          <w:p w:rsidR="00E10FE0" w:rsidRPr="00C34A00" w:rsidRDefault="00E10FE0" w:rsidP="006E0D52">
            <w:pPr>
              <w:spacing w:after="0" w:line="240" w:lineRule="auto"/>
              <w:rPr>
                <w:rFonts w:asciiTheme="minorHAnsi" w:eastAsia="Times" w:hAnsiTheme="minorHAnsi" w:cstheme="minorHAnsi"/>
                <w:sz w:val="20"/>
                <w:szCs w:val="20"/>
              </w:rPr>
            </w:pPr>
          </w:p>
        </w:tc>
        <w:tc>
          <w:tcPr>
            <w:tcW w:w="2410" w:type="dxa"/>
            <w:tcBorders>
              <w:top w:val="single" w:sz="4" w:space="0" w:color="000000"/>
              <w:left w:val="single" w:sz="4" w:space="0" w:color="auto"/>
              <w:bottom w:val="single" w:sz="4" w:space="0" w:color="000000"/>
              <w:right w:val="nil"/>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stosuje pojęcia </w:t>
            </w:r>
            <w:r w:rsidRPr="00C34A00">
              <w:rPr>
                <w:rFonts w:asciiTheme="minorHAnsi" w:hAnsiTheme="minorHAnsi" w:cstheme="minorHAnsi"/>
                <w:i/>
                <w:sz w:val="20"/>
                <w:szCs w:val="20"/>
              </w:rPr>
              <w:t>mecenat artystyczny</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makiawelizm, utopia, monarchia absolutna,</w:t>
            </w:r>
            <w:r>
              <w:rPr>
                <w:rFonts w:asciiTheme="minorHAnsi" w:hAnsiTheme="minorHAnsi" w:cstheme="minorHAnsi"/>
                <w:i/>
                <w:sz w:val="20"/>
                <w:szCs w:val="20"/>
              </w:rPr>
              <w:t xml:space="preserve"> </w:t>
            </w:r>
            <w:r w:rsidRPr="00C34A00">
              <w:rPr>
                <w:rFonts w:asciiTheme="minorHAnsi" w:hAnsiTheme="minorHAnsi" w:cstheme="minorHAnsi"/>
                <w:i/>
                <w:sz w:val="20"/>
                <w:szCs w:val="20"/>
              </w:rPr>
              <w:t>człowiek renesansu</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identyfikuje postacie Erazma z Rotterdamu, </w:t>
            </w:r>
            <w:proofErr w:type="spellStart"/>
            <w:r w:rsidRPr="00C34A00">
              <w:rPr>
                <w:rFonts w:asciiTheme="minorHAnsi" w:hAnsiTheme="minorHAnsi" w:cstheme="minorHAnsi"/>
                <w:sz w:val="20"/>
                <w:szCs w:val="20"/>
              </w:rPr>
              <w:t>Niccolò</w:t>
            </w:r>
            <w:proofErr w:type="spellEnd"/>
            <w:r w:rsidRPr="00C34A00">
              <w:rPr>
                <w:rFonts w:asciiTheme="minorHAnsi" w:hAnsiTheme="minorHAnsi" w:cstheme="minorHAnsi"/>
                <w:sz w:val="20"/>
                <w:szCs w:val="20"/>
              </w:rPr>
              <w:t xml:space="preserve"> Machiavellego, Thomasa </w:t>
            </w:r>
            <w:proofErr w:type="spellStart"/>
            <w:r w:rsidRPr="00C34A00">
              <w:rPr>
                <w:rFonts w:asciiTheme="minorHAnsi" w:hAnsiTheme="minorHAnsi" w:cstheme="minorHAnsi"/>
                <w:sz w:val="20"/>
                <w:szCs w:val="20"/>
              </w:rPr>
              <w:t>More’a</w:t>
            </w:r>
            <w:proofErr w:type="spellEnd"/>
            <w:r w:rsidRPr="00C34A00">
              <w:rPr>
                <w:rFonts w:asciiTheme="minorHAnsi" w:hAnsiTheme="minorHAnsi" w:cstheme="minorHAnsi"/>
                <w:sz w:val="20"/>
                <w:szCs w:val="20"/>
              </w:rPr>
              <w:t xml:space="preserve"> (Morusa), Jeana Bodina, Dantego Alighieri, Giovanniego Boccaccio, Francesca Petrarki, Sandro Botticellego, Rafaela Santi</w:t>
            </w:r>
          </w:p>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przedstawia osiągnięcia Leonarda da Vinci</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opisuje cechy charakterystyczne odrodzenia</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przedstawia myśl polityczną odrodzenia</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omawia cechy charakterystyczne literatury renesansu</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wymienia cechy charakterystyczne architektury renesansu</w:t>
            </w:r>
          </w:p>
          <w:p w:rsidR="00E10FE0" w:rsidRPr="00C34A00" w:rsidRDefault="00E10FE0" w:rsidP="006E0D52">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Pr="00C34A00">
              <w:rPr>
                <w:rFonts w:asciiTheme="minorHAnsi" w:eastAsia="Times" w:hAnsiTheme="minorHAnsi" w:cstheme="minorHAnsi"/>
                <w:sz w:val="20"/>
                <w:szCs w:val="20"/>
              </w:rPr>
              <w:t xml:space="preserve"> wyjaśnia, dlaczego wybitnych przedstawicieli epoki nazywano ludźmi renesansu </w:t>
            </w:r>
          </w:p>
        </w:tc>
        <w:tc>
          <w:tcPr>
            <w:tcW w:w="2286" w:type="dxa"/>
            <w:tcBorders>
              <w:top w:val="single" w:sz="4" w:space="0" w:color="000000"/>
              <w:left w:val="single" w:sz="4" w:space="0" w:color="000000"/>
              <w:bottom w:val="single" w:sz="4" w:space="0" w:color="000000"/>
              <w:right w:val="nil"/>
            </w:tcBorders>
          </w:tcPr>
          <w:p w:rsidR="00E10FE0" w:rsidRPr="00C34A00" w:rsidRDefault="00E10FE0" w:rsidP="006E0D52">
            <w:pPr>
              <w:spacing w:after="0" w:line="240" w:lineRule="auto"/>
              <w:rPr>
                <w:rFonts w:asciiTheme="minorHAnsi" w:hAnsiTheme="minorHAnsi" w:cstheme="minorHAnsi"/>
                <w:i/>
                <w:sz w:val="20"/>
                <w:szCs w:val="20"/>
              </w:rPr>
            </w:pPr>
            <w:r w:rsidRPr="00C34A00">
              <w:rPr>
                <w:rFonts w:asciiTheme="minorHAnsi" w:hAnsiTheme="minorHAnsi" w:cstheme="minorHAnsi"/>
                <w:sz w:val="20"/>
                <w:szCs w:val="20"/>
              </w:rPr>
              <w:t xml:space="preserve">– stosuje pojęcie </w:t>
            </w:r>
            <w:r w:rsidRPr="00C34A00">
              <w:rPr>
                <w:rFonts w:asciiTheme="minorHAnsi" w:hAnsiTheme="minorHAnsi" w:cstheme="minorHAnsi"/>
                <w:i/>
                <w:sz w:val="20"/>
                <w:szCs w:val="20"/>
              </w:rPr>
              <w:t>manieryzm</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identyfikuje postacie Wawrzyńca Wspaniałego, Giorgio Vasariego, </w:t>
            </w:r>
          </w:p>
          <w:p w:rsidR="00E10FE0" w:rsidRPr="00C009E0" w:rsidRDefault="00E10FE0" w:rsidP="006E0D52">
            <w:pPr>
              <w:spacing w:after="0" w:line="240" w:lineRule="auto"/>
              <w:rPr>
                <w:rFonts w:asciiTheme="minorHAnsi" w:hAnsiTheme="minorHAnsi" w:cstheme="minorHAnsi"/>
                <w:sz w:val="20"/>
                <w:szCs w:val="20"/>
                <w:lang w:val="en-US"/>
              </w:rPr>
            </w:pPr>
            <w:proofErr w:type="spellStart"/>
            <w:r w:rsidRPr="00C009E0">
              <w:rPr>
                <w:rFonts w:asciiTheme="minorHAnsi" w:hAnsiTheme="minorHAnsi" w:cstheme="minorHAnsi"/>
                <w:sz w:val="20"/>
                <w:szCs w:val="20"/>
                <w:lang w:val="en-US"/>
              </w:rPr>
              <w:t>Miguela</w:t>
            </w:r>
            <w:proofErr w:type="spellEnd"/>
            <w:r w:rsidRPr="00C009E0">
              <w:rPr>
                <w:rFonts w:asciiTheme="minorHAnsi" w:hAnsiTheme="minorHAnsi" w:cstheme="minorHAnsi"/>
                <w:sz w:val="20"/>
                <w:szCs w:val="20"/>
                <w:lang w:val="en-US"/>
              </w:rPr>
              <w:t xml:space="preserve"> </w:t>
            </w:r>
            <w:proofErr w:type="spellStart"/>
            <w:r w:rsidRPr="00C009E0">
              <w:rPr>
                <w:rFonts w:asciiTheme="minorHAnsi" w:hAnsiTheme="minorHAnsi" w:cstheme="minorHAnsi"/>
                <w:sz w:val="20"/>
                <w:szCs w:val="20"/>
                <w:lang w:val="en-US"/>
              </w:rPr>
              <w:t>Cervantesa</w:t>
            </w:r>
            <w:proofErr w:type="spellEnd"/>
            <w:r w:rsidRPr="00C009E0">
              <w:rPr>
                <w:rFonts w:asciiTheme="minorHAnsi" w:hAnsiTheme="minorHAnsi" w:cstheme="minorHAnsi"/>
                <w:sz w:val="20"/>
                <w:szCs w:val="20"/>
                <w:lang w:val="en-US"/>
              </w:rPr>
              <w:t xml:space="preserve">, </w:t>
            </w:r>
            <w:proofErr w:type="spellStart"/>
            <w:r w:rsidRPr="00C009E0">
              <w:rPr>
                <w:rFonts w:asciiTheme="minorHAnsi" w:hAnsiTheme="minorHAnsi" w:cstheme="minorHAnsi"/>
                <w:sz w:val="20"/>
                <w:szCs w:val="20"/>
                <w:lang w:val="en-US"/>
              </w:rPr>
              <w:t>Françoisa</w:t>
            </w:r>
            <w:proofErr w:type="spellEnd"/>
            <w:r w:rsidRPr="00C009E0">
              <w:rPr>
                <w:rFonts w:asciiTheme="minorHAnsi" w:hAnsiTheme="minorHAnsi" w:cstheme="minorHAnsi"/>
                <w:sz w:val="20"/>
                <w:szCs w:val="20"/>
                <w:lang w:val="en-US"/>
              </w:rPr>
              <w:t xml:space="preserve"> </w:t>
            </w:r>
            <w:proofErr w:type="spellStart"/>
            <w:r w:rsidRPr="00C009E0">
              <w:rPr>
                <w:rFonts w:asciiTheme="minorHAnsi" w:hAnsiTheme="minorHAnsi" w:cstheme="minorHAnsi"/>
                <w:sz w:val="20"/>
                <w:szCs w:val="20"/>
                <w:lang w:val="en-US"/>
              </w:rPr>
              <w:t>Rabelaisa</w:t>
            </w:r>
            <w:proofErr w:type="spellEnd"/>
            <w:r w:rsidRPr="00C009E0">
              <w:rPr>
                <w:rFonts w:asciiTheme="minorHAnsi" w:hAnsiTheme="minorHAnsi" w:cstheme="minorHAnsi"/>
                <w:sz w:val="20"/>
                <w:szCs w:val="20"/>
                <w:lang w:val="en-US"/>
              </w:rPr>
              <w:t xml:space="preserve">, </w:t>
            </w:r>
            <w:proofErr w:type="spellStart"/>
            <w:r w:rsidRPr="00C009E0">
              <w:rPr>
                <w:rFonts w:asciiTheme="minorHAnsi" w:hAnsiTheme="minorHAnsi" w:cstheme="minorHAnsi"/>
                <w:sz w:val="20"/>
                <w:szCs w:val="20"/>
                <w:lang w:val="en-US"/>
              </w:rPr>
              <w:t>Miguela</w:t>
            </w:r>
            <w:proofErr w:type="spellEnd"/>
            <w:r w:rsidRPr="00C009E0">
              <w:rPr>
                <w:rFonts w:asciiTheme="minorHAnsi" w:hAnsiTheme="minorHAnsi" w:cstheme="minorHAnsi"/>
                <w:sz w:val="20"/>
                <w:szCs w:val="20"/>
                <w:lang w:val="en-US"/>
              </w:rPr>
              <w:t xml:space="preserve"> </w:t>
            </w:r>
            <w:proofErr w:type="spellStart"/>
            <w:r w:rsidRPr="00C009E0">
              <w:rPr>
                <w:rFonts w:asciiTheme="minorHAnsi" w:hAnsiTheme="minorHAnsi" w:cstheme="minorHAnsi"/>
                <w:sz w:val="20"/>
                <w:szCs w:val="20"/>
                <w:lang w:val="en-US"/>
              </w:rPr>
              <w:t>Cervantesa</w:t>
            </w:r>
            <w:proofErr w:type="spellEnd"/>
            <w:r w:rsidRPr="00C009E0">
              <w:rPr>
                <w:rFonts w:asciiTheme="minorHAnsi" w:hAnsiTheme="minorHAnsi" w:cstheme="minorHAnsi"/>
                <w:sz w:val="20"/>
                <w:szCs w:val="20"/>
                <w:lang w:val="en-US"/>
              </w:rPr>
              <w:t xml:space="preserve">, </w:t>
            </w:r>
            <w:proofErr w:type="spellStart"/>
            <w:r w:rsidRPr="00C009E0">
              <w:rPr>
                <w:rFonts w:asciiTheme="minorHAnsi" w:hAnsiTheme="minorHAnsi" w:cstheme="minorHAnsi"/>
                <w:sz w:val="20"/>
                <w:szCs w:val="20"/>
                <w:lang w:val="en-US"/>
              </w:rPr>
              <w:t>Baltazara</w:t>
            </w:r>
            <w:proofErr w:type="spellEnd"/>
            <w:r w:rsidRPr="00C009E0">
              <w:rPr>
                <w:rFonts w:asciiTheme="minorHAnsi" w:hAnsiTheme="minorHAnsi" w:cstheme="minorHAnsi"/>
                <w:sz w:val="20"/>
                <w:szCs w:val="20"/>
                <w:lang w:val="en-US"/>
              </w:rPr>
              <w:t xml:space="preserve"> Castiglione, </w:t>
            </w:r>
            <w:proofErr w:type="spellStart"/>
            <w:r w:rsidRPr="00C009E0">
              <w:rPr>
                <w:rFonts w:asciiTheme="minorHAnsi" w:hAnsiTheme="minorHAnsi" w:cstheme="minorHAnsi"/>
                <w:sz w:val="20"/>
                <w:szCs w:val="20"/>
                <w:lang w:val="en-US"/>
              </w:rPr>
              <w:t>Albrechta</w:t>
            </w:r>
            <w:proofErr w:type="spellEnd"/>
            <w:r w:rsidRPr="00C009E0">
              <w:rPr>
                <w:rFonts w:asciiTheme="minorHAnsi" w:hAnsiTheme="minorHAnsi" w:cstheme="minorHAnsi"/>
                <w:sz w:val="20"/>
                <w:szCs w:val="20"/>
                <w:lang w:val="en-US"/>
              </w:rPr>
              <w:t xml:space="preserve"> </w:t>
            </w:r>
            <w:proofErr w:type="spellStart"/>
            <w:r w:rsidRPr="00C009E0">
              <w:rPr>
                <w:rFonts w:asciiTheme="minorHAnsi" w:hAnsiTheme="minorHAnsi" w:cstheme="minorHAnsi"/>
                <w:sz w:val="20"/>
                <w:szCs w:val="20"/>
                <w:lang w:val="en-US"/>
              </w:rPr>
              <w:t>Dürera</w:t>
            </w:r>
            <w:proofErr w:type="spellEnd"/>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wyjaśnia, dlaczego Włochy stały się kolebką renesansu</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omawia i ocenia rolę renesansowego mecenatu artystycznego </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wyjaśnia, na czym polegała renesansowa adaptacja antyku</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opisuje rozwój architektury</w:t>
            </w:r>
            <w:r>
              <w:rPr>
                <w:rFonts w:asciiTheme="minorHAnsi" w:hAnsiTheme="minorHAnsi" w:cstheme="minorHAnsi"/>
                <w:sz w:val="20"/>
                <w:szCs w:val="20"/>
              </w:rPr>
              <w:t xml:space="preserve"> </w:t>
            </w:r>
            <w:r w:rsidRPr="00C34A00">
              <w:rPr>
                <w:rFonts w:asciiTheme="minorHAnsi" w:hAnsiTheme="minorHAnsi" w:cstheme="minorHAnsi"/>
                <w:sz w:val="20"/>
                <w:szCs w:val="20"/>
              </w:rPr>
              <w:t>renesansu</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omawia przemiany w malarstwie i rzeźbie renesansu</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omawia osiągnięcia nauki w epoce odrodzenia</w:t>
            </w:r>
          </w:p>
        </w:tc>
        <w:tc>
          <w:tcPr>
            <w:tcW w:w="2126" w:type="dxa"/>
            <w:tcBorders>
              <w:top w:val="single" w:sz="4" w:space="0" w:color="000000"/>
              <w:left w:val="single" w:sz="4" w:space="0" w:color="000000"/>
              <w:bottom w:val="single" w:sz="4" w:space="0" w:color="000000"/>
              <w:right w:val="nil"/>
            </w:tcBorders>
          </w:tcPr>
          <w:p w:rsidR="00E10FE0" w:rsidRPr="00C009E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identyfikuje postacie Giovanniego Pico de Mirandoli, </w:t>
            </w:r>
            <w:r w:rsidRPr="00C009E0">
              <w:rPr>
                <w:rFonts w:asciiTheme="minorHAnsi" w:hAnsiTheme="minorHAnsi" w:cstheme="minorHAnsi"/>
                <w:sz w:val="20"/>
                <w:szCs w:val="20"/>
              </w:rPr>
              <w:t xml:space="preserve">Michela de Montaigne’a, </w:t>
            </w:r>
            <w:proofErr w:type="spellStart"/>
            <w:r w:rsidRPr="00C34A00">
              <w:rPr>
                <w:rFonts w:asciiTheme="minorHAnsi" w:hAnsiTheme="minorHAnsi" w:cstheme="minorHAnsi"/>
                <w:sz w:val="20"/>
                <w:szCs w:val="20"/>
              </w:rPr>
              <w:t>Tommaso</w:t>
            </w:r>
            <w:proofErr w:type="spellEnd"/>
            <w:r w:rsidRPr="00C34A00">
              <w:rPr>
                <w:rFonts w:asciiTheme="minorHAnsi" w:hAnsiTheme="minorHAnsi" w:cstheme="minorHAnsi"/>
                <w:sz w:val="20"/>
                <w:szCs w:val="20"/>
              </w:rPr>
              <w:t xml:space="preserve"> Campanelli, Jana van Eycka, </w:t>
            </w:r>
            <w:proofErr w:type="spellStart"/>
            <w:r w:rsidRPr="00C34A00">
              <w:rPr>
                <w:rFonts w:asciiTheme="minorHAnsi" w:hAnsiTheme="minorHAnsi" w:cstheme="minorHAnsi"/>
                <w:sz w:val="20"/>
                <w:szCs w:val="20"/>
              </w:rPr>
              <w:t>Pietera</w:t>
            </w:r>
            <w:proofErr w:type="spellEnd"/>
            <w:r w:rsidRPr="00C34A00">
              <w:rPr>
                <w:rFonts w:asciiTheme="minorHAnsi" w:hAnsiTheme="minorHAnsi" w:cstheme="minorHAnsi"/>
                <w:sz w:val="20"/>
                <w:szCs w:val="20"/>
              </w:rPr>
              <w:t xml:space="preserve"> </w:t>
            </w:r>
            <w:proofErr w:type="spellStart"/>
            <w:r w:rsidRPr="00C34A00">
              <w:rPr>
                <w:rFonts w:asciiTheme="minorHAnsi" w:hAnsiTheme="minorHAnsi" w:cstheme="minorHAnsi"/>
                <w:sz w:val="20"/>
                <w:szCs w:val="20"/>
              </w:rPr>
              <w:t>Bruegela</w:t>
            </w:r>
            <w:proofErr w:type="spellEnd"/>
            <w:r w:rsidRPr="00C34A00">
              <w:rPr>
                <w:rFonts w:asciiTheme="minorHAnsi" w:hAnsiTheme="minorHAnsi" w:cstheme="minorHAnsi"/>
                <w:sz w:val="20"/>
                <w:szCs w:val="20"/>
              </w:rPr>
              <w:t xml:space="preserve"> Starszego, Hansa Holbeina Młodszego, Donatella, </w:t>
            </w:r>
            <w:r w:rsidRPr="00C009E0">
              <w:rPr>
                <w:rFonts w:asciiTheme="minorHAnsi" w:hAnsiTheme="minorHAnsi" w:cstheme="minorHAnsi"/>
                <w:sz w:val="20"/>
                <w:szCs w:val="20"/>
              </w:rPr>
              <w:t xml:space="preserve">Miguela </w:t>
            </w:r>
            <w:proofErr w:type="spellStart"/>
            <w:r w:rsidRPr="00C009E0">
              <w:rPr>
                <w:rFonts w:asciiTheme="minorHAnsi" w:hAnsiTheme="minorHAnsi" w:cstheme="minorHAnsi"/>
                <w:sz w:val="20"/>
                <w:szCs w:val="20"/>
              </w:rPr>
              <w:t>Serveta</w:t>
            </w:r>
            <w:proofErr w:type="spellEnd"/>
            <w:r w:rsidRPr="00C009E0">
              <w:rPr>
                <w:rFonts w:asciiTheme="minorHAnsi" w:hAnsiTheme="minorHAnsi" w:cstheme="minorHAnsi"/>
                <w:sz w:val="20"/>
                <w:szCs w:val="20"/>
              </w:rPr>
              <w:t xml:space="preserve">, </w:t>
            </w:r>
            <w:proofErr w:type="spellStart"/>
            <w:r w:rsidRPr="00C009E0">
              <w:rPr>
                <w:rFonts w:asciiTheme="minorHAnsi" w:hAnsiTheme="minorHAnsi" w:cstheme="minorHAnsi"/>
                <w:sz w:val="20"/>
                <w:szCs w:val="20"/>
              </w:rPr>
              <w:t>Paracelsusa</w:t>
            </w:r>
            <w:proofErr w:type="spellEnd"/>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na wybranych przykładach omawia dorobek humanizmu europejskiego</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charakteryzuje rozwój i rolę teatru w epoce odrodzenia</w:t>
            </w:r>
          </w:p>
          <w:p w:rsidR="00E10FE0" w:rsidRPr="00C34A00" w:rsidRDefault="00E10FE0" w:rsidP="006E0D52">
            <w:pPr>
              <w:widowControl w:val="0"/>
              <w:autoSpaceDE w:val="0"/>
              <w:autoSpaceDN w:val="0"/>
              <w:spacing w:after="0" w:line="240" w:lineRule="auto"/>
              <w:rPr>
                <w:rFonts w:asciiTheme="minorHAnsi" w:hAnsiTheme="minorHAnsi" w:cstheme="minorHAnsi"/>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E10FE0" w:rsidRPr="00C34A00" w:rsidRDefault="00E10FE0" w:rsidP="006E0D52">
            <w:pPr>
              <w:snapToGri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ocenia wpływ humanizmu na sztukę, życie intelektualne i myśl polityczną epoki odrodzenia</w:t>
            </w:r>
          </w:p>
        </w:tc>
      </w:tr>
      <w:tr w:rsidR="00E10FE0" w:rsidRPr="00C34A00" w:rsidTr="006E0D52">
        <w:trPr>
          <w:trHeight w:val="552"/>
        </w:trPr>
        <w:tc>
          <w:tcPr>
            <w:tcW w:w="1548" w:type="dxa"/>
            <w:tcBorders>
              <w:top w:val="single" w:sz="4" w:space="0" w:color="auto"/>
              <w:left w:val="single" w:sz="4" w:space="0" w:color="auto"/>
              <w:bottom w:val="single" w:sz="4" w:space="0" w:color="auto"/>
            </w:tcBorders>
          </w:tcPr>
          <w:p w:rsidR="00E10FE0" w:rsidRPr="00C34A00" w:rsidRDefault="00E10FE0" w:rsidP="006E0D52">
            <w:pPr>
              <w:autoSpaceDE w:val="0"/>
              <w:autoSpaceDN w:val="0"/>
              <w:adjustRightInd w:val="0"/>
              <w:spacing w:after="0" w:line="240" w:lineRule="auto"/>
              <w:rPr>
                <w:rFonts w:asciiTheme="minorHAnsi" w:hAnsiTheme="minorHAnsi" w:cstheme="minorHAnsi"/>
                <w:sz w:val="20"/>
                <w:szCs w:val="20"/>
                <w:lang w:eastAsia="pl-PL"/>
              </w:rPr>
            </w:pPr>
            <w:r w:rsidRPr="00C34A00">
              <w:rPr>
                <w:rFonts w:asciiTheme="minorHAnsi" w:hAnsiTheme="minorHAnsi" w:cstheme="minorHAnsi"/>
                <w:sz w:val="20"/>
                <w:szCs w:val="20"/>
              </w:rPr>
              <w:lastRenderedPageBreak/>
              <w:t>6. Reformacja i jej skutki</w:t>
            </w:r>
          </w:p>
        </w:tc>
        <w:tc>
          <w:tcPr>
            <w:tcW w:w="2410" w:type="dxa"/>
            <w:tcBorders>
              <w:top w:val="single" w:sz="4" w:space="0" w:color="auto"/>
              <w:left w:val="single" w:sz="4" w:space="0" w:color="auto"/>
              <w:bottom w:val="single" w:sz="4" w:space="0" w:color="auto"/>
              <w:right w:val="single" w:sz="4" w:space="0" w:color="auto"/>
            </w:tcBorders>
          </w:tcPr>
          <w:p w:rsidR="00E10FE0" w:rsidRPr="00C34A00" w:rsidRDefault="00E10FE0" w:rsidP="006E0D52">
            <w:pPr>
              <w:pStyle w:val="Akapitzlist"/>
              <w:numPr>
                <w:ilvl w:val="0"/>
                <w:numId w:val="25"/>
              </w:numPr>
              <w:spacing w:after="0" w:line="240" w:lineRule="auto"/>
              <w:ind w:left="284" w:hanging="284"/>
              <w:rPr>
                <w:rFonts w:cstheme="minorHAnsi"/>
                <w:sz w:val="20"/>
                <w:szCs w:val="20"/>
              </w:rPr>
            </w:pPr>
            <w:r w:rsidRPr="00C34A00">
              <w:rPr>
                <w:rFonts w:cstheme="minorHAnsi"/>
                <w:sz w:val="20"/>
                <w:szCs w:val="20"/>
              </w:rPr>
              <w:t>Przyczyny reformacji</w:t>
            </w:r>
          </w:p>
          <w:p w:rsidR="00E10FE0" w:rsidRPr="00C34A00" w:rsidRDefault="00E10FE0" w:rsidP="006E0D52">
            <w:pPr>
              <w:pStyle w:val="Akapitzlist"/>
              <w:numPr>
                <w:ilvl w:val="0"/>
                <w:numId w:val="25"/>
              </w:numPr>
              <w:spacing w:after="0" w:line="240" w:lineRule="auto"/>
              <w:ind w:left="284" w:hanging="284"/>
              <w:rPr>
                <w:rFonts w:cstheme="minorHAnsi"/>
                <w:sz w:val="20"/>
                <w:szCs w:val="20"/>
              </w:rPr>
            </w:pPr>
            <w:r w:rsidRPr="00C34A00">
              <w:rPr>
                <w:rFonts w:cstheme="minorHAnsi"/>
                <w:sz w:val="20"/>
                <w:szCs w:val="20"/>
              </w:rPr>
              <w:t>Wystąpienie Marcina Lutra</w:t>
            </w:r>
          </w:p>
          <w:p w:rsidR="00E10FE0" w:rsidRPr="00C34A00" w:rsidRDefault="00E10FE0" w:rsidP="006E0D52">
            <w:pPr>
              <w:pStyle w:val="Akapitzlist"/>
              <w:numPr>
                <w:ilvl w:val="0"/>
                <w:numId w:val="25"/>
              </w:numPr>
              <w:spacing w:after="0" w:line="240" w:lineRule="auto"/>
              <w:ind w:left="284" w:hanging="284"/>
              <w:rPr>
                <w:rFonts w:cstheme="minorHAnsi"/>
                <w:sz w:val="20"/>
                <w:szCs w:val="20"/>
              </w:rPr>
            </w:pPr>
            <w:r w:rsidRPr="00C34A00">
              <w:rPr>
                <w:rFonts w:cstheme="minorHAnsi"/>
                <w:sz w:val="20"/>
                <w:szCs w:val="20"/>
              </w:rPr>
              <w:t>Reformacja i wojnę religijne w Niemczech</w:t>
            </w:r>
          </w:p>
          <w:p w:rsidR="00E10FE0" w:rsidRPr="00C34A00" w:rsidRDefault="00E10FE0" w:rsidP="006E0D52">
            <w:pPr>
              <w:pStyle w:val="Akapitzlist"/>
              <w:numPr>
                <w:ilvl w:val="0"/>
                <w:numId w:val="25"/>
              </w:numPr>
              <w:spacing w:after="0" w:line="240" w:lineRule="auto"/>
              <w:ind w:left="284" w:hanging="284"/>
              <w:rPr>
                <w:rFonts w:cstheme="minorHAnsi"/>
                <w:sz w:val="20"/>
                <w:szCs w:val="20"/>
              </w:rPr>
            </w:pPr>
            <w:r w:rsidRPr="00C34A00">
              <w:rPr>
                <w:rFonts w:cstheme="minorHAnsi"/>
                <w:sz w:val="20"/>
                <w:szCs w:val="20"/>
              </w:rPr>
              <w:t>Działalność reformatorów ze Szwajcarii</w:t>
            </w:r>
          </w:p>
          <w:p w:rsidR="00E10FE0" w:rsidRPr="00C34A00" w:rsidRDefault="00E10FE0" w:rsidP="006E0D52">
            <w:pPr>
              <w:pStyle w:val="Akapitzlist"/>
              <w:numPr>
                <w:ilvl w:val="0"/>
                <w:numId w:val="25"/>
              </w:numPr>
              <w:spacing w:after="0" w:line="240" w:lineRule="auto"/>
              <w:ind w:left="284" w:hanging="284"/>
              <w:rPr>
                <w:rFonts w:cstheme="minorHAnsi"/>
                <w:sz w:val="20"/>
                <w:szCs w:val="20"/>
              </w:rPr>
            </w:pPr>
            <w:r w:rsidRPr="00C34A00">
              <w:rPr>
                <w:rFonts w:cstheme="minorHAnsi"/>
                <w:sz w:val="20"/>
                <w:szCs w:val="20"/>
              </w:rPr>
              <w:t>Powstanie kościoła anglikańskiego</w:t>
            </w:r>
          </w:p>
          <w:p w:rsidR="00E10FE0" w:rsidRPr="00C34A00" w:rsidRDefault="00E10FE0" w:rsidP="006E0D52">
            <w:pPr>
              <w:pStyle w:val="Tabelaszerokalistapunktowana"/>
              <w:numPr>
                <w:ilvl w:val="0"/>
                <w:numId w:val="25"/>
              </w:numPr>
              <w:spacing w:line="240" w:lineRule="auto"/>
              <w:ind w:left="284" w:hanging="284"/>
              <w:rPr>
                <w:rFonts w:asciiTheme="minorHAnsi" w:hAnsiTheme="minorHAnsi" w:cstheme="minorHAnsi"/>
                <w:iCs w:val="0"/>
                <w:lang w:eastAsia="pl-PL"/>
              </w:rPr>
            </w:pPr>
            <w:r w:rsidRPr="00C34A00">
              <w:rPr>
                <w:rFonts w:asciiTheme="minorHAnsi" w:hAnsiTheme="minorHAnsi" w:cstheme="minorHAnsi"/>
              </w:rPr>
              <w:t>Społeczne i polityczne skutki reformacji</w:t>
            </w:r>
          </w:p>
        </w:tc>
        <w:tc>
          <w:tcPr>
            <w:tcW w:w="2268" w:type="dxa"/>
            <w:tcBorders>
              <w:top w:val="single" w:sz="4" w:space="0" w:color="auto"/>
              <w:left w:val="single" w:sz="4" w:space="0" w:color="000000"/>
              <w:bottom w:val="single" w:sz="4" w:space="0" w:color="auto"/>
              <w:right w:val="single" w:sz="4" w:space="0" w:color="auto"/>
            </w:tcBorders>
          </w:tcPr>
          <w:p w:rsidR="00E10FE0" w:rsidRPr="00C34A00" w:rsidRDefault="00E10FE0" w:rsidP="006E0D52">
            <w:pPr>
              <w:autoSpaceDE w:val="0"/>
              <w:autoSpaceDN w:val="0"/>
              <w:adjustRightInd w:val="0"/>
              <w:spacing w:after="0" w:line="240" w:lineRule="auto"/>
              <w:rPr>
                <w:rFonts w:asciiTheme="minorHAnsi" w:hAnsiTheme="minorHAnsi" w:cstheme="minorHAnsi"/>
                <w:i/>
                <w:sz w:val="20"/>
                <w:szCs w:val="20"/>
              </w:rPr>
            </w:pPr>
            <w:r w:rsidRPr="00C34A00">
              <w:rPr>
                <w:rFonts w:asciiTheme="minorHAnsi" w:hAnsiTheme="minorHAnsi" w:cstheme="minorHAnsi"/>
                <w:sz w:val="20"/>
                <w:szCs w:val="20"/>
              </w:rPr>
              <w:t xml:space="preserve">– stosuje pojęcia </w:t>
            </w:r>
            <w:r w:rsidRPr="00C34A00">
              <w:rPr>
                <w:rFonts w:asciiTheme="minorHAnsi" w:hAnsiTheme="minorHAnsi" w:cstheme="minorHAnsi"/>
                <w:i/>
                <w:sz w:val="20"/>
                <w:szCs w:val="20"/>
              </w:rPr>
              <w:t>reformacja</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luteranizm (wyznanie ewangelick</w:t>
            </w:r>
            <w:r>
              <w:rPr>
                <w:rFonts w:asciiTheme="minorHAnsi" w:hAnsiTheme="minorHAnsi" w:cstheme="minorHAnsi"/>
                <w:i/>
                <w:sz w:val="20"/>
                <w:szCs w:val="20"/>
              </w:rPr>
              <w:t>o-</w:t>
            </w:r>
            <w:r w:rsidRPr="00C34A00">
              <w:rPr>
                <w:rFonts w:asciiTheme="minorHAnsi" w:hAnsiTheme="minorHAnsi" w:cstheme="minorHAnsi"/>
                <w:i/>
                <w:sz w:val="20"/>
                <w:szCs w:val="20"/>
              </w:rPr>
              <w:t xml:space="preserve"> augsburskie)</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kalwinizm (wyznanie ewangelick</w:t>
            </w:r>
            <w:r>
              <w:rPr>
                <w:rFonts w:asciiTheme="minorHAnsi" w:hAnsiTheme="minorHAnsi" w:cstheme="minorHAnsi"/>
                <w:i/>
                <w:sz w:val="20"/>
                <w:szCs w:val="20"/>
              </w:rPr>
              <w:t>o-</w:t>
            </w:r>
            <w:r w:rsidRPr="00C34A00">
              <w:rPr>
                <w:rFonts w:asciiTheme="minorHAnsi" w:hAnsiTheme="minorHAnsi" w:cstheme="minorHAnsi"/>
                <w:i/>
                <w:sz w:val="20"/>
                <w:szCs w:val="20"/>
              </w:rPr>
              <w:t xml:space="preserve"> reformowane)</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anglikanizm</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lokalizuje w czasie ogłoszenie 95 tez przez Lutra (1517), </w:t>
            </w:r>
            <w:r w:rsidRPr="00C34A00">
              <w:rPr>
                <w:rFonts w:asciiTheme="minorHAnsi" w:hAnsiTheme="minorHAnsi" w:cstheme="minorHAnsi"/>
                <w:i/>
                <w:sz w:val="20"/>
                <w:szCs w:val="20"/>
              </w:rPr>
              <w:t>Akt supremacji</w:t>
            </w:r>
            <w:r w:rsidRPr="00C34A00">
              <w:rPr>
                <w:rFonts w:asciiTheme="minorHAnsi" w:hAnsiTheme="minorHAnsi" w:cstheme="minorHAnsi"/>
                <w:sz w:val="20"/>
                <w:szCs w:val="20"/>
              </w:rPr>
              <w:t xml:space="preserve"> (1534), początek działalności Kalwina (1536)</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identyfikuje postacie Marcina Lutra, Jana Kalwina, Henryka VIII</w:t>
            </w:r>
          </w:p>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wymienia przyczyny reformacji </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wymienia zasady wyznania luterańskiego, kalwińskiego i anglikańskiego</w:t>
            </w:r>
          </w:p>
          <w:p w:rsidR="00E10FE0" w:rsidRPr="00C34A00" w:rsidRDefault="00E10FE0" w:rsidP="006E0D52">
            <w:pPr>
              <w:spacing w:after="0" w:line="240" w:lineRule="auto"/>
              <w:rPr>
                <w:rFonts w:asciiTheme="minorHAnsi" w:eastAsia="Times" w:hAnsiTheme="minorHAnsi" w:cstheme="minorHAnsi"/>
                <w:sz w:val="20"/>
                <w:szCs w:val="20"/>
              </w:rPr>
            </w:pPr>
          </w:p>
        </w:tc>
        <w:tc>
          <w:tcPr>
            <w:tcW w:w="2410" w:type="dxa"/>
            <w:tcBorders>
              <w:top w:val="single" w:sz="4" w:space="0" w:color="000000"/>
              <w:left w:val="single" w:sz="4" w:space="0" w:color="auto"/>
              <w:bottom w:val="single" w:sz="4" w:space="0" w:color="000000"/>
              <w:right w:val="nil"/>
            </w:tcBorders>
          </w:tcPr>
          <w:p w:rsidR="00E10FE0" w:rsidRPr="00C34A00" w:rsidRDefault="00E10FE0" w:rsidP="006E0D52">
            <w:pPr>
              <w:spacing w:after="0" w:line="240" w:lineRule="auto"/>
              <w:rPr>
                <w:rFonts w:asciiTheme="minorHAnsi" w:hAnsiTheme="minorHAnsi" w:cstheme="minorHAnsi"/>
                <w:i/>
                <w:sz w:val="20"/>
                <w:szCs w:val="20"/>
              </w:rPr>
            </w:pPr>
            <w:r w:rsidRPr="00C34A00">
              <w:rPr>
                <w:rFonts w:asciiTheme="minorHAnsi" w:hAnsiTheme="minorHAnsi" w:cstheme="minorHAnsi"/>
                <w:sz w:val="20"/>
                <w:szCs w:val="20"/>
              </w:rPr>
              <w:t xml:space="preserve">– stosuje pojęcia </w:t>
            </w:r>
            <w:r w:rsidRPr="00C34A00">
              <w:rPr>
                <w:rFonts w:asciiTheme="minorHAnsi" w:hAnsiTheme="minorHAnsi" w:cstheme="minorHAnsi"/>
                <w:i/>
                <w:sz w:val="20"/>
                <w:szCs w:val="20"/>
              </w:rPr>
              <w:t>sprzedaż odpustów</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protestanci, teoria o predestynacji</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hugenoci</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lokalizuje w czasie wojnę chłopską w Niemczech (1525–1526), uznanie Henryka VII za głowę Kościoła w Anglii (1531), pokój augsburski (1555)</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identyfikuje postacie Thomasa </w:t>
            </w:r>
            <w:proofErr w:type="spellStart"/>
            <w:r w:rsidRPr="00C34A00">
              <w:rPr>
                <w:rFonts w:asciiTheme="minorHAnsi" w:hAnsiTheme="minorHAnsi" w:cstheme="minorHAnsi"/>
                <w:sz w:val="20"/>
                <w:szCs w:val="20"/>
              </w:rPr>
              <w:t>Münzera</w:t>
            </w:r>
            <w:proofErr w:type="spellEnd"/>
            <w:r w:rsidRPr="00C34A00">
              <w:rPr>
                <w:rFonts w:asciiTheme="minorHAnsi" w:hAnsiTheme="minorHAnsi" w:cstheme="minorHAnsi"/>
                <w:sz w:val="20"/>
                <w:szCs w:val="20"/>
              </w:rPr>
              <w:t>, Ulricha Zwingliego</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lokalizuje w przestrzeni te państwa, w których zwyciężyła reformacja</w:t>
            </w:r>
          </w:p>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przedstawia osiągnięcia Marcina Lutra, Jana Kalwina </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przedstawia przejawy kryzysu w Kościele katolickim w XVI w. </w:t>
            </w:r>
          </w:p>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wyjaśnia, dlaczego sprzedaż odpustów stała się impulsem do wystąpienia przeciwko Kościołowi katolickiemu</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opisuje działalność Marcina Lutra</w:t>
            </w:r>
          </w:p>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charakteryzuje ideologię luteranizmu i kalwinizmu oraz organizację Kościoła luterańskiego i kalwińskiego</w:t>
            </w:r>
          </w:p>
          <w:p w:rsidR="00E10FE0" w:rsidRPr="00C34A00" w:rsidRDefault="00E10FE0" w:rsidP="006E0D52">
            <w:pPr>
              <w:spacing w:after="0" w:line="240" w:lineRule="auto"/>
              <w:rPr>
                <w:rFonts w:asciiTheme="minorHAnsi" w:eastAsia="Times" w:hAnsiTheme="minorHAnsi" w:cstheme="minorHAnsi"/>
                <w:sz w:val="20"/>
                <w:szCs w:val="20"/>
              </w:rPr>
            </w:pPr>
            <w:r w:rsidRPr="00C34A00">
              <w:rPr>
                <w:rFonts w:asciiTheme="minorHAnsi" w:hAnsiTheme="minorHAnsi" w:cstheme="minorHAnsi"/>
                <w:sz w:val="20"/>
                <w:szCs w:val="20"/>
              </w:rPr>
              <w:t>– omawia cechy charakterystyczne Kościoła anglikańskiego</w:t>
            </w:r>
          </w:p>
        </w:tc>
        <w:tc>
          <w:tcPr>
            <w:tcW w:w="2286" w:type="dxa"/>
            <w:tcBorders>
              <w:top w:val="single" w:sz="4" w:space="0" w:color="000000"/>
              <w:left w:val="single" w:sz="4" w:space="0" w:color="000000"/>
              <w:bottom w:val="single" w:sz="4" w:space="0" w:color="000000"/>
              <w:right w:val="nil"/>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lokalizuje w czasie edyktu Karola V uznającego Lutra za heretyka (1521), przyjęcie luteranizmu w Prusach Książęcych (1525), sejm Rzeszy w Spirze (1529)</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identyfikuje postacie Johannesa </w:t>
            </w:r>
            <w:proofErr w:type="spellStart"/>
            <w:r w:rsidRPr="00C34A00">
              <w:rPr>
                <w:rFonts w:asciiTheme="minorHAnsi" w:hAnsiTheme="minorHAnsi" w:cstheme="minorHAnsi"/>
                <w:sz w:val="20"/>
                <w:szCs w:val="20"/>
              </w:rPr>
              <w:t>Tetzla</w:t>
            </w:r>
            <w:proofErr w:type="spellEnd"/>
            <w:r w:rsidRPr="00C34A00">
              <w:rPr>
                <w:rFonts w:asciiTheme="minorHAnsi" w:hAnsiTheme="minorHAnsi" w:cstheme="minorHAnsi"/>
                <w:sz w:val="20"/>
                <w:szCs w:val="20"/>
              </w:rPr>
              <w:t>, Fryderyka III Mądrego, Filipa Melanchtona</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wyjaśnia, z czego wynikała popularność haseł reformacyjnych</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przedstawia stosunek różnych grup społecznych w Niemczech do reformacji</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omawia przyczyny, postulaty i skutki wojen religijnych w Niemczech </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wyjaśnia, w jakich okolicznościach Kościół angielski uniezależnił się od papiestwa</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porównuje najważniejsze wyznania powstałe w czasach reformacji</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omawia społeczne i polityczne skutki reformacji</w:t>
            </w:r>
          </w:p>
        </w:tc>
        <w:tc>
          <w:tcPr>
            <w:tcW w:w="2126" w:type="dxa"/>
            <w:tcBorders>
              <w:top w:val="single" w:sz="4" w:space="0" w:color="000000"/>
              <w:left w:val="single" w:sz="4" w:space="0" w:color="000000"/>
              <w:bottom w:val="single" w:sz="4" w:space="0" w:color="000000"/>
              <w:right w:val="nil"/>
            </w:tcBorders>
          </w:tcPr>
          <w:p w:rsidR="00E10FE0" w:rsidRPr="00C34A00" w:rsidRDefault="00E10FE0" w:rsidP="006E0D52">
            <w:pPr>
              <w:spacing w:after="0" w:line="240" w:lineRule="auto"/>
              <w:rPr>
                <w:rFonts w:asciiTheme="minorHAnsi" w:hAnsiTheme="minorHAnsi" w:cstheme="minorHAnsi"/>
                <w:i/>
                <w:sz w:val="20"/>
                <w:szCs w:val="20"/>
              </w:rPr>
            </w:pPr>
            <w:r w:rsidRPr="00C34A00">
              <w:rPr>
                <w:rFonts w:asciiTheme="minorHAnsi" w:hAnsiTheme="minorHAnsi" w:cstheme="minorHAnsi"/>
                <w:sz w:val="20"/>
                <w:szCs w:val="20"/>
              </w:rPr>
              <w:t xml:space="preserve">– stosuje pojęcie </w:t>
            </w:r>
            <w:r w:rsidRPr="00C34A00">
              <w:rPr>
                <w:rFonts w:asciiTheme="minorHAnsi" w:hAnsiTheme="minorHAnsi" w:cstheme="minorHAnsi"/>
                <w:i/>
                <w:sz w:val="20"/>
                <w:szCs w:val="20"/>
              </w:rPr>
              <w:t>kondotierstwo</w:t>
            </w:r>
            <w:r w:rsidRPr="00C34A00">
              <w:rPr>
                <w:rFonts w:asciiTheme="minorHAnsi" w:hAnsiTheme="minorHAnsi" w:cstheme="minorHAnsi"/>
                <w:sz w:val="20"/>
                <w:szCs w:val="20"/>
              </w:rPr>
              <w:t xml:space="preserve"> </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lokalizuje w czasie powstanie Związku Szmalkaldzkiego (1531), I wojnę szmalkaldzką (1546–1547), II wojnę szmalkaldzką (1551</w:t>
            </w:r>
            <w:r>
              <w:rPr>
                <w:rFonts w:asciiTheme="minorHAnsi" w:hAnsiTheme="minorHAnsi" w:cstheme="minorHAnsi"/>
                <w:sz w:val="20"/>
                <w:szCs w:val="20"/>
              </w:rPr>
              <w:t>–</w:t>
            </w:r>
            <w:r w:rsidRPr="00C34A00">
              <w:rPr>
                <w:rFonts w:asciiTheme="minorHAnsi" w:hAnsiTheme="minorHAnsi" w:cstheme="minorHAnsi"/>
                <w:sz w:val="20"/>
                <w:szCs w:val="20"/>
              </w:rPr>
              <w:t xml:space="preserve">1552), wojnę domową w Szwajcarii (1529–1531), przyjęcie luteranizmu w Danii i Norwegii (1527), Szwecji (1544) i w Inflantach (1561) </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identyfikuje postacie Aleksandra VI, Juliusza II, Ulricha von </w:t>
            </w:r>
            <w:proofErr w:type="spellStart"/>
            <w:r w:rsidRPr="00C34A00">
              <w:rPr>
                <w:rFonts w:asciiTheme="minorHAnsi" w:hAnsiTheme="minorHAnsi" w:cstheme="minorHAnsi"/>
                <w:sz w:val="20"/>
                <w:szCs w:val="20"/>
              </w:rPr>
              <w:t>Huttena</w:t>
            </w:r>
            <w:proofErr w:type="spellEnd"/>
            <w:r w:rsidRPr="00C34A00">
              <w:rPr>
                <w:rFonts w:asciiTheme="minorHAnsi" w:hAnsiTheme="minorHAnsi" w:cstheme="minorHAnsi"/>
                <w:sz w:val="20"/>
                <w:szCs w:val="20"/>
              </w:rPr>
              <w:t xml:space="preserve">, Katarzyny Aragońskiej, Anny Boleyn, Thomasa </w:t>
            </w:r>
            <w:proofErr w:type="spellStart"/>
            <w:r w:rsidRPr="00C34A00">
              <w:rPr>
                <w:rFonts w:asciiTheme="minorHAnsi" w:hAnsiTheme="minorHAnsi" w:cstheme="minorHAnsi"/>
                <w:sz w:val="20"/>
                <w:szCs w:val="20"/>
              </w:rPr>
              <w:t>More</w:t>
            </w:r>
            <w:proofErr w:type="spellEnd"/>
            <w:r w:rsidRPr="00C34A00">
              <w:rPr>
                <w:rFonts w:asciiTheme="minorHAnsi" w:hAnsiTheme="minorHAnsi" w:cstheme="minorHAnsi"/>
                <w:sz w:val="20"/>
                <w:szCs w:val="20"/>
              </w:rPr>
              <w:t>, Marii Tudor, Elżbiety I Wielkiej</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omawia poglądy i działalność Zwingliego</w:t>
            </w:r>
          </w:p>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przedstawia poglądy społeczne, które głosili najbardziej radykalni zwolennicy reformacji</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opisuje proces rozprzestrzeniania się reformacji w Europie i jego skutki</w:t>
            </w:r>
          </w:p>
          <w:p w:rsidR="00E10FE0" w:rsidRPr="00C34A00" w:rsidRDefault="00E10FE0" w:rsidP="006E0D52">
            <w:pPr>
              <w:spacing w:after="0" w:line="240" w:lineRule="auto"/>
              <w:rPr>
                <w:rFonts w:asciiTheme="minorHAnsi" w:hAnsiTheme="minorHAnsi" w:cstheme="minorHAnsi"/>
                <w:sz w:val="20"/>
                <w:szCs w:val="20"/>
              </w:rPr>
            </w:pPr>
          </w:p>
          <w:p w:rsidR="00E10FE0" w:rsidRPr="00C34A00" w:rsidRDefault="00E10FE0" w:rsidP="006E0D52">
            <w:pPr>
              <w:widowControl w:val="0"/>
              <w:autoSpaceDE w:val="0"/>
              <w:autoSpaceDN w:val="0"/>
              <w:spacing w:after="0" w:line="240" w:lineRule="auto"/>
              <w:rPr>
                <w:rFonts w:asciiTheme="minorHAnsi" w:hAnsiTheme="minorHAnsi" w:cstheme="minorHAnsi"/>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ocenia wpływ kryzysu w Kościele katolickim na szerzenie się haseł reformacji</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ocenia społeczne i polityczne skutki reformacji</w:t>
            </w:r>
          </w:p>
          <w:p w:rsidR="00E10FE0" w:rsidRPr="00C34A00" w:rsidRDefault="00E10FE0" w:rsidP="006E0D52">
            <w:pPr>
              <w:snapToGrid w:val="0"/>
              <w:spacing w:after="0" w:line="240" w:lineRule="auto"/>
              <w:rPr>
                <w:rFonts w:asciiTheme="minorHAnsi" w:hAnsiTheme="minorHAnsi" w:cstheme="minorHAnsi"/>
                <w:sz w:val="20"/>
                <w:szCs w:val="20"/>
              </w:rPr>
            </w:pPr>
          </w:p>
        </w:tc>
      </w:tr>
      <w:tr w:rsidR="00E10FE0" w:rsidRPr="00C34A00" w:rsidTr="006E0D52">
        <w:trPr>
          <w:trHeight w:val="552"/>
        </w:trPr>
        <w:tc>
          <w:tcPr>
            <w:tcW w:w="1548" w:type="dxa"/>
            <w:tcBorders>
              <w:top w:val="single" w:sz="4" w:space="0" w:color="auto"/>
              <w:left w:val="single" w:sz="4" w:space="0" w:color="auto"/>
              <w:bottom w:val="single" w:sz="4" w:space="0" w:color="auto"/>
            </w:tcBorders>
          </w:tcPr>
          <w:p w:rsidR="00E10FE0" w:rsidRPr="00C34A00" w:rsidRDefault="00E10FE0" w:rsidP="006E0D52">
            <w:pPr>
              <w:autoSpaceDE w:val="0"/>
              <w:autoSpaceDN w:val="0"/>
              <w:adjustRightInd w:val="0"/>
              <w:spacing w:after="0" w:line="240" w:lineRule="auto"/>
              <w:rPr>
                <w:rFonts w:asciiTheme="minorHAnsi" w:hAnsiTheme="minorHAnsi" w:cstheme="minorHAnsi"/>
                <w:sz w:val="20"/>
                <w:szCs w:val="20"/>
                <w:lang w:eastAsia="pl-PL"/>
              </w:rPr>
            </w:pPr>
            <w:r w:rsidRPr="00C34A00">
              <w:rPr>
                <w:rFonts w:asciiTheme="minorHAnsi" w:hAnsiTheme="minorHAnsi" w:cstheme="minorHAnsi"/>
                <w:sz w:val="20"/>
                <w:szCs w:val="20"/>
              </w:rPr>
              <w:lastRenderedPageBreak/>
              <w:t xml:space="preserve">7. Kontrreformacja </w:t>
            </w:r>
          </w:p>
        </w:tc>
        <w:tc>
          <w:tcPr>
            <w:tcW w:w="2410" w:type="dxa"/>
            <w:tcBorders>
              <w:top w:val="single" w:sz="4" w:space="0" w:color="auto"/>
              <w:left w:val="single" w:sz="4" w:space="0" w:color="auto"/>
              <w:bottom w:val="single" w:sz="4" w:space="0" w:color="auto"/>
              <w:right w:val="single" w:sz="4" w:space="0" w:color="auto"/>
            </w:tcBorders>
          </w:tcPr>
          <w:p w:rsidR="00E10FE0" w:rsidRPr="00C34A00" w:rsidRDefault="00E10FE0" w:rsidP="006E0D52">
            <w:pPr>
              <w:pStyle w:val="Akapitzlist"/>
              <w:numPr>
                <w:ilvl w:val="0"/>
                <w:numId w:val="25"/>
              </w:numPr>
              <w:spacing w:after="0" w:line="240" w:lineRule="auto"/>
              <w:ind w:left="284" w:hanging="284"/>
              <w:rPr>
                <w:rFonts w:cstheme="minorHAnsi"/>
                <w:sz w:val="20"/>
                <w:szCs w:val="20"/>
              </w:rPr>
            </w:pPr>
            <w:r w:rsidRPr="00C34A00">
              <w:rPr>
                <w:rFonts w:cstheme="minorHAnsi"/>
                <w:sz w:val="20"/>
                <w:szCs w:val="20"/>
              </w:rPr>
              <w:t>Kościół katolicki wobec reformacji</w:t>
            </w:r>
          </w:p>
          <w:p w:rsidR="00E10FE0" w:rsidRPr="00C34A00" w:rsidRDefault="00E10FE0" w:rsidP="006E0D52">
            <w:pPr>
              <w:pStyle w:val="Akapitzlist"/>
              <w:numPr>
                <w:ilvl w:val="0"/>
                <w:numId w:val="25"/>
              </w:numPr>
              <w:spacing w:after="0" w:line="240" w:lineRule="auto"/>
              <w:ind w:left="284" w:hanging="284"/>
              <w:rPr>
                <w:rFonts w:cstheme="minorHAnsi"/>
                <w:sz w:val="20"/>
                <w:szCs w:val="20"/>
              </w:rPr>
            </w:pPr>
            <w:r w:rsidRPr="00C34A00">
              <w:rPr>
                <w:rFonts w:cstheme="minorHAnsi"/>
                <w:sz w:val="20"/>
                <w:szCs w:val="20"/>
              </w:rPr>
              <w:t>Reformy soboru trydenckiego</w:t>
            </w:r>
          </w:p>
          <w:p w:rsidR="00E10FE0" w:rsidRPr="00C34A00" w:rsidRDefault="00E10FE0" w:rsidP="006E0D52">
            <w:pPr>
              <w:pStyle w:val="Akapitzlist"/>
              <w:numPr>
                <w:ilvl w:val="0"/>
                <w:numId w:val="25"/>
              </w:numPr>
              <w:spacing w:after="0" w:line="240" w:lineRule="auto"/>
              <w:ind w:left="284" w:hanging="284"/>
              <w:rPr>
                <w:rFonts w:cstheme="minorHAnsi"/>
                <w:sz w:val="20"/>
                <w:szCs w:val="20"/>
              </w:rPr>
            </w:pPr>
            <w:r w:rsidRPr="00C34A00">
              <w:rPr>
                <w:rFonts w:cstheme="minorHAnsi"/>
                <w:sz w:val="20"/>
                <w:szCs w:val="20"/>
              </w:rPr>
              <w:t>Towarzystwo Jezusowe</w:t>
            </w:r>
          </w:p>
          <w:p w:rsidR="00E10FE0" w:rsidRPr="00C34A00" w:rsidRDefault="00E10FE0" w:rsidP="006E0D52">
            <w:pPr>
              <w:spacing w:after="0" w:line="240" w:lineRule="auto"/>
              <w:rPr>
                <w:rFonts w:cstheme="minorHAnsi"/>
                <w:iCs/>
                <w:lang w:eastAsia="pl-PL"/>
              </w:rPr>
            </w:pPr>
          </w:p>
        </w:tc>
        <w:tc>
          <w:tcPr>
            <w:tcW w:w="2268" w:type="dxa"/>
            <w:tcBorders>
              <w:top w:val="single" w:sz="4" w:space="0" w:color="auto"/>
              <w:left w:val="single" w:sz="4" w:space="0" w:color="000000"/>
              <w:bottom w:val="single" w:sz="4" w:space="0" w:color="auto"/>
              <w:right w:val="single" w:sz="4" w:space="0" w:color="auto"/>
            </w:tcBorders>
          </w:tcPr>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stosuje pojęcie </w:t>
            </w:r>
            <w:r w:rsidRPr="00C34A00">
              <w:rPr>
                <w:rFonts w:asciiTheme="minorHAnsi" w:hAnsiTheme="minorHAnsi" w:cstheme="minorHAnsi"/>
                <w:i/>
                <w:sz w:val="20"/>
                <w:szCs w:val="20"/>
              </w:rPr>
              <w:t>kontrreformacja</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lokalizuje w czasie sobór trydencki (1545–1563)</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wymienia reformy przeprowadzone w Kościele katolickim na mocy uchwał soboru trydenckiego</w:t>
            </w:r>
          </w:p>
          <w:p w:rsidR="00E10FE0" w:rsidRPr="00C34A00" w:rsidRDefault="00E10FE0" w:rsidP="006E0D52">
            <w:pPr>
              <w:spacing w:after="0" w:line="240" w:lineRule="auto"/>
              <w:rPr>
                <w:rFonts w:asciiTheme="minorHAnsi" w:eastAsia="Times" w:hAnsiTheme="minorHAnsi" w:cstheme="minorHAnsi"/>
                <w:sz w:val="20"/>
                <w:szCs w:val="20"/>
              </w:rPr>
            </w:pPr>
          </w:p>
        </w:tc>
        <w:tc>
          <w:tcPr>
            <w:tcW w:w="2410" w:type="dxa"/>
            <w:tcBorders>
              <w:top w:val="single" w:sz="4" w:space="0" w:color="000000"/>
              <w:left w:val="single" w:sz="4" w:space="0" w:color="auto"/>
              <w:bottom w:val="single" w:sz="4" w:space="0" w:color="000000"/>
              <w:right w:val="nil"/>
            </w:tcBorders>
          </w:tcPr>
          <w:p w:rsidR="00E10FE0" w:rsidRPr="00C34A00" w:rsidRDefault="00E10FE0" w:rsidP="006E0D52">
            <w:pPr>
              <w:spacing w:after="0" w:line="240" w:lineRule="auto"/>
              <w:rPr>
                <w:rFonts w:asciiTheme="minorHAnsi" w:hAnsiTheme="minorHAnsi" w:cstheme="minorHAnsi"/>
                <w:i/>
                <w:sz w:val="20"/>
                <w:szCs w:val="20"/>
              </w:rPr>
            </w:pPr>
            <w:r w:rsidRPr="00C34A00">
              <w:rPr>
                <w:rFonts w:asciiTheme="minorHAnsi" w:hAnsiTheme="minorHAnsi" w:cstheme="minorHAnsi"/>
                <w:sz w:val="20"/>
                <w:szCs w:val="20"/>
              </w:rPr>
              <w:t xml:space="preserve">– stosuje pojęcia </w:t>
            </w:r>
            <w:r w:rsidRPr="00C34A00">
              <w:rPr>
                <w:rFonts w:asciiTheme="minorHAnsi" w:hAnsiTheme="minorHAnsi" w:cstheme="minorHAnsi"/>
                <w:i/>
                <w:sz w:val="20"/>
                <w:szCs w:val="20"/>
              </w:rPr>
              <w:t>reforma kościoła, inkwizycja</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Indeks</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ksiąg</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zakazanych</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jezuici</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lokalizuje w czasie powstanie zakonu jezuitów (1534), powołanie Świętego Oficjum (1542), ogłoszenie </w:t>
            </w:r>
            <w:r w:rsidRPr="00C34A00">
              <w:rPr>
                <w:rFonts w:asciiTheme="minorHAnsi" w:hAnsiTheme="minorHAnsi" w:cstheme="minorHAnsi"/>
                <w:i/>
                <w:sz w:val="20"/>
                <w:szCs w:val="20"/>
              </w:rPr>
              <w:t>Indeksu ksiąg zakazanych</w:t>
            </w:r>
            <w:r w:rsidRPr="00C34A00">
              <w:rPr>
                <w:rFonts w:asciiTheme="minorHAnsi" w:hAnsiTheme="minorHAnsi" w:cstheme="minorHAnsi"/>
                <w:sz w:val="20"/>
                <w:szCs w:val="20"/>
              </w:rPr>
              <w:t xml:space="preserve"> (1559)</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identyfikuje postacie Pawła III, Ignacego Loyoli</w:t>
            </w:r>
          </w:p>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omawia okoliczności zwołania soboru powszechnego w Kościele w XVI w.</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omawia działalność inkwizycji</w:t>
            </w:r>
          </w:p>
          <w:p w:rsidR="00E10FE0" w:rsidRPr="00C34A00" w:rsidRDefault="00E10FE0" w:rsidP="006E0D52">
            <w:pPr>
              <w:spacing w:after="0" w:line="240" w:lineRule="auto"/>
              <w:rPr>
                <w:rFonts w:asciiTheme="minorHAnsi" w:eastAsia="Times" w:hAnsiTheme="minorHAnsi" w:cstheme="minorHAnsi"/>
                <w:sz w:val="20"/>
                <w:szCs w:val="20"/>
              </w:rPr>
            </w:pPr>
            <w:r w:rsidRPr="00C34A00">
              <w:rPr>
                <w:rFonts w:asciiTheme="minorHAnsi" w:hAnsiTheme="minorHAnsi" w:cstheme="minorHAnsi"/>
                <w:sz w:val="20"/>
                <w:szCs w:val="20"/>
              </w:rPr>
              <w:t>– opisuje działalność jezuitów</w:t>
            </w:r>
          </w:p>
        </w:tc>
        <w:tc>
          <w:tcPr>
            <w:tcW w:w="2286" w:type="dxa"/>
            <w:tcBorders>
              <w:top w:val="single" w:sz="4" w:space="0" w:color="000000"/>
              <w:left w:val="single" w:sz="4" w:space="0" w:color="000000"/>
              <w:bottom w:val="single" w:sz="4" w:space="0" w:color="000000"/>
              <w:right w:val="nil"/>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stosuje pojęcie </w:t>
            </w:r>
            <w:r w:rsidRPr="00C34A00">
              <w:rPr>
                <w:rFonts w:asciiTheme="minorHAnsi" w:hAnsiTheme="minorHAnsi" w:cstheme="minorHAnsi"/>
                <w:i/>
                <w:sz w:val="20"/>
                <w:szCs w:val="20"/>
              </w:rPr>
              <w:t>Święte</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Oficjum</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lokalizuje w czasie zatwierdzenie zakonu jezuitów przez papieża (1540)</w:t>
            </w:r>
          </w:p>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przedstawia osiągnięcia Ignacego Loyoli</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przedstawia stosunek Kościoła katolickiego do reformacji</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charakteryzuje organizację zakonu jezuitów</w:t>
            </w:r>
          </w:p>
        </w:tc>
        <w:tc>
          <w:tcPr>
            <w:tcW w:w="2126" w:type="dxa"/>
            <w:tcBorders>
              <w:top w:val="single" w:sz="4" w:space="0" w:color="000000"/>
              <w:left w:val="single" w:sz="4" w:space="0" w:color="000000"/>
              <w:bottom w:val="single" w:sz="4" w:space="0" w:color="000000"/>
              <w:right w:val="nil"/>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wymienia reformy posoborowe </w:t>
            </w:r>
          </w:p>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wyjaśnia przyczyny popularności jezuitów w Europie w XVI i XVII w.</w:t>
            </w:r>
          </w:p>
          <w:p w:rsidR="00E10FE0" w:rsidRPr="00C34A00" w:rsidRDefault="00E10FE0" w:rsidP="006E0D52">
            <w:pPr>
              <w:spacing w:after="0" w:line="240" w:lineRule="auto"/>
              <w:rPr>
                <w:rFonts w:asciiTheme="minorHAnsi" w:hAnsiTheme="minorHAnsi" w:cstheme="minorHAnsi"/>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ocenia działalność inkwizycji</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ocenia działalność jezuitów</w:t>
            </w:r>
          </w:p>
          <w:p w:rsidR="00E10FE0" w:rsidRPr="00C34A00" w:rsidRDefault="00E10FE0" w:rsidP="006E0D52">
            <w:pPr>
              <w:snapToGri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ocenia metody walki Kościoła z reformacją</w:t>
            </w:r>
          </w:p>
        </w:tc>
      </w:tr>
      <w:tr w:rsidR="00E10FE0" w:rsidRPr="00C34A00" w:rsidTr="006E0D52">
        <w:trPr>
          <w:trHeight w:val="552"/>
        </w:trPr>
        <w:tc>
          <w:tcPr>
            <w:tcW w:w="1548" w:type="dxa"/>
            <w:tcBorders>
              <w:top w:val="single" w:sz="4" w:space="0" w:color="auto"/>
              <w:left w:val="single" w:sz="4" w:space="0" w:color="auto"/>
              <w:bottom w:val="single" w:sz="4" w:space="0" w:color="auto"/>
            </w:tcBorders>
          </w:tcPr>
          <w:p w:rsidR="00E10FE0" w:rsidRPr="00C34A00" w:rsidRDefault="00E10FE0" w:rsidP="006E0D52">
            <w:pPr>
              <w:autoSpaceDE w:val="0"/>
              <w:autoSpaceDN w:val="0"/>
              <w:adjustRightInd w:val="0"/>
              <w:spacing w:after="0" w:line="240" w:lineRule="auto"/>
              <w:rPr>
                <w:rFonts w:asciiTheme="minorHAnsi" w:hAnsiTheme="minorHAnsi" w:cstheme="minorHAnsi"/>
                <w:sz w:val="20"/>
                <w:szCs w:val="20"/>
                <w:lang w:eastAsia="pl-PL"/>
              </w:rPr>
            </w:pPr>
            <w:r w:rsidRPr="00C34A00">
              <w:rPr>
                <w:rFonts w:asciiTheme="minorHAnsi" w:hAnsiTheme="minorHAnsi" w:cstheme="minorHAnsi"/>
                <w:sz w:val="20"/>
                <w:szCs w:val="20"/>
              </w:rPr>
              <w:t>8. Europa w okresie wojen włoskich</w:t>
            </w:r>
          </w:p>
        </w:tc>
        <w:tc>
          <w:tcPr>
            <w:tcW w:w="2410" w:type="dxa"/>
            <w:tcBorders>
              <w:top w:val="single" w:sz="4" w:space="0" w:color="auto"/>
              <w:left w:val="single" w:sz="4" w:space="0" w:color="auto"/>
              <w:bottom w:val="single" w:sz="4" w:space="0" w:color="auto"/>
              <w:right w:val="single" w:sz="4" w:space="0" w:color="auto"/>
            </w:tcBorders>
          </w:tcPr>
          <w:p w:rsidR="00E10FE0" w:rsidRPr="00C34A00" w:rsidRDefault="00E10FE0" w:rsidP="006E0D52">
            <w:pPr>
              <w:pStyle w:val="Akapitzlist"/>
              <w:numPr>
                <w:ilvl w:val="0"/>
                <w:numId w:val="25"/>
              </w:numPr>
              <w:spacing w:after="0" w:line="240" w:lineRule="auto"/>
              <w:ind w:left="284" w:hanging="284"/>
              <w:rPr>
                <w:rFonts w:cstheme="minorHAnsi"/>
                <w:sz w:val="20"/>
                <w:szCs w:val="20"/>
              </w:rPr>
            </w:pPr>
            <w:r w:rsidRPr="00C34A00">
              <w:rPr>
                <w:rFonts w:cstheme="minorHAnsi"/>
                <w:sz w:val="20"/>
                <w:szCs w:val="20"/>
              </w:rPr>
              <w:t>Kryzys monarchii stanowych</w:t>
            </w:r>
          </w:p>
          <w:p w:rsidR="00E10FE0" w:rsidRPr="00C34A00" w:rsidRDefault="00E10FE0" w:rsidP="006E0D52">
            <w:pPr>
              <w:pStyle w:val="Akapitzlist"/>
              <w:numPr>
                <w:ilvl w:val="0"/>
                <w:numId w:val="25"/>
              </w:numPr>
              <w:spacing w:after="0" w:line="240" w:lineRule="auto"/>
              <w:ind w:left="284" w:hanging="284"/>
              <w:rPr>
                <w:rFonts w:cstheme="minorHAnsi"/>
                <w:sz w:val="20"/>
                <w:szCs w:val="20"/>
              </w:rPr>
            </w:pPr>
            <w:r w:rsidRPr="00C34A00">
              <w:rPr>
                <w:rFonts w:cstheme="minorHAnsi"/>
                <w:sz w:val="20"/>
                <w:szCs w:val="20"/>
              </w:rPr>
              <w:t>Francja i Hiszpania na początku XVI w.</w:t>
            </w:r>
          </w:p>
          <w:p w:rsidR="00E10FE0" w:rsidRPr="00C34A00" w:rsidRDefault="00E10FE0" w:rsidP="006E0D52">
            <w:pPr>
              <w:pStyle w:val="Akapitzlist"/>
              <w:numPr>
                <w:ilvl w:val="0"/>
                <w:numId w:val="25"/>
              </w:numPr>
              <w:spacing w:after="0" w:line="240" w:lineRule="auto"/>
              <w:ind w:left="284" w:hanging="284"/>
              <w:rPr>
                <w:rFonts w:cstheme="minorHAnsi"/>
                <w:sz w:val="20"/>
                <w:szCs w:val="20"/>
              </w:rPr>
            </w:pPr>
            <w:r w:rsidRPr="00C34A00">
              <w:rPr>
                <w:rFonts w:cstheme="minorHAnsi"/>
                <w:sz w:val="20"/>
                <w:szCs w:val="20"/>
              </w:rPr>
              <w:t>Rywalizacja francusk</w:t>
            </w:r>
            <w:r>
              <w:rPr>
                <w:rFonts w:cstheme="minorHAnsi"/>
                <w:sz w:val="20"/>
                <w:szCs w:val="20"/>
              </w:rPr>
              <w:t>o-</w:t>
            </w:r>
            <w:r w:rsidRPr="00C34A00">
              <w:rPr>
                <w:rFonts w:cstheme="minorHAnsi"/>
                <w:sz w:val="20"/>
                <w:szCs w:val="20"/>
              </w:rPr>
              <w:t>habsburska</w:t>
            </w:r>
          </w:p>
        </w:tc>
        <w:tc>
          <w:tcPr>
            <w:tcW w:w="2268" w:type="dxa"/>
            <w:tcBorders>
              <w:top w:val="single" w:sz="4" w:space="0" w:color="auto"/>
              <w:left w:val="single" w:sz="4" w:space="0" w:color="000000"/>
              <w:bottom w:val="single" w:sz="4" w:space="0" w:color="auto"/>
              <w:right w:val="single" w:sz="4" w:space="0" w:color="auto"/>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stosuje pojęcie </w:t>
            </w:r>
            <w:r w:rsidRPr="00C34A00">
              <w:rPr>
                <w:rFonts w:asciiTheme="minorHAnsi" w:hAnsiTheme="minorHAnsi" w:cstheme="minorHAnsi"/>
                <w:i/>
                <w:sz w:val="20"/>
                <w:szCs w:val="20"/>
              </w:rPr>
              <w:t>monarchia</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absolutna</w:t>
            </w:r>
          </w:p>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wyjaśnia, jak doszło do wykształcenia się monarchii absolutnej</w:t>
            </w:r>
          </w:p>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wymienia cechy monarchii absolutnej</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wyjaśnia przyczyny rywalizacji o hegemonię w Europie Zachodniej</w:t>
            </w:r>
          </w:p>
          <w:p w:rsidR="00E10FE0" w:rsidRPr="00C34A00" w:rsidRDefault="00E10FE0" w:rsidP="006E0D52">
            <w:pPr>
              <w:spacing w:after="0" w:line="240" w:lineRule="auto"/>
              <w:rPr>
                <w:rFonts w:asciiTheme="minorHAnsi" w:eastAsia="Times" w:hAnsiTheme="minorHAnsi" w:cstheme="minorHAnsi"/>
                <w:sz w:val="20"/>
                <w:szCs w:val="20"/>
              </w:rPr>
            </w:pPr>
          </w:p>
        </w:tc>
        <w:tc>
          <w:tcPr>
            <w:tcW w:w="2410" w:type="dxa"/>
            <w:tcBorders>
              <w:top w:val="single" w:sz="4" w:space="0" w:color="000000"/>
              <w:left w:val="single" w:sz="4" w:space="0" w:color="auto"/>
              <w:bottom w:val="single" w:sz="4" w:space="0" w:color="000000"/>
              <w:right w:val="nil"/>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lokalizuje w czasie wojny włoskie (1494–1559), bitwę pod Pawią (1525), pokój w Cateau</w:t>
            </w:r>
            <w:r>
              <w:rPr>
                <w:rFonts w:asciiTheme="minorHAnsi" w:hAnsiTheme="minorHAnsi" w:cstheme="minorHAnsi"/>
                <w:sz w:val="20"/>
                <w:szCs w:val="20"/>
              </w:rPr>
              <w:t>-</w:t>
            </w:r>
            <w:proofErr w:type="spellStart"/>
            <w:r w:rsidRPr="00C34A00">
              <w:rPr>
                <w:rFonts w:asciiTheme="minorHAnsi" w:hAnsiTheme="minorHAnsi" w:cstheme="minorHAnsi"/>
                <w:sz w:val="20"/>
                <w:szCs w:val="20"/>
              </w:rPr>
              <w:t>Cambrésis</w:t>
            </w:r>
            <w:proofErr w:type="spellEnd"/>
            <w:r w:rsidRPr="00C34A00">
              <w:rPr>
                <w:rFonts w:asciiTheme="minorHAnsi" w:hAnsiTheme="minorHAnsi" w:cstheme="minorHAnsi"/>
                <w:sz w:val="20"/>
                <w:szCs w:val="20"/>
              </w:rPr>
              <w:t xml:space="preserve"> (1559)</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identyfikuje postacie Maksymiliana I Habsburga, Karola V, Franciszka I</w:t>
            </w:r>
          </w:p>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przedstawia osiągnięcia Karola V</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omawia przyczyny, przejawy i skutki kryzysu monarchii stanowych w Europie</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przedstawia przyczyny i skutki rywalizacji francusk</w:t>
            </w:r>
            <w:r>
              <w:rPr>
                <w:rFonts w:asciiTheme="minorHAnsi" w:hAnsiTheme="minorHAnsi" w:cstheme="minorHAnsi"/>
                <w:sz w:val="20"/>
                <w:szCs w:val="20"/>
              </w:rPr>
              <w:t>o-</w:t>
            </w:r>
            <w:r w:rsidRPr="00C34A00">
              <w:rPr>
                <w:rFonts w:asciiTheme="minorHAnsi" w:hAnsiTheme="minorHAnsi" w:cstheme="minorHAnsi"/>
                <w:sz w:val="20"/>
                <w:szCs w:val="20"/>
              </w:rPr>
              <w:t>habsburskiej</w:t>
            </w:r>
          </w:p>
          <w:p w:rsidR="00E10FE0" w:rsidRPr="00C34A00" w:rsidRDefault="00E10FE0" w:rsidP="006E0D52">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Pr="00C34A00">
              <w:rPr>
                <w:rFonts w:asciiTheme="minorHAnsi" w:eastAsia="Times" w:hAnsiTheme="minorHAnsi" w:cstheme="minorHAnsi"/>
                <w:sz w:val="20"/>
                <w:szCs w:val="20"/>
              </w:rPr>
              <w:t xml:space="preserve"> omawia znaczenie pokoju w </w:t>
            </w:r>
            <w:r w:rsidRPr="00C34A00">
              <w:rPr>
                <w:rFonts w:asciiTheme="minorHAnsi" w:hAnsiTheme="minorHAnsi" w:cstheme="minorHAnsi"/>
                <w:sz w:val="20"/>
                <w:szCs w:val="20"/>
              </w:rPr>
              <w:t>Cateau</w:t>
            </w:r>
            <w:r>
              <w:rPr>
                <w:rFonts w:asciiTheme="minorHAnsi" w:hAnsiTheme="minorHAnsi" w:cstheme="minorHAnsi"/>
                <w:sz w:val="20"/>
                <w:szCs w:val="20"/>
              </w:rPr>
              <w:t>-</w:t>
            </w:r>
            <w:proofErr w:type="spellStart"/>
            <w:r w:rsidRPr="00C34A00">
              <w:rPr>
                <w:rFonts w:asciiTheme="minorHAnsi" w:hAnsiTheme="minorHAnsi" w:cstheme="minorHAnsi"/>
                <w:sz w:val="20"/>
                <w:szCs w:val="20"/>
              </w:rPr>
              <w:t>Cambrésis</w:t>
            </w:r>
            <w:proofErr w:type="spellEnd"/>
            <w:r w:rsidRPr="00C34A00">
              <w:rPr>
                <w:rFonts w:asciiTheme="minorHAnsi" w:hAnsiTheme="minorHAnsi" w:cstheme="minorHAnsi"/>
                <w:sz w:val="20"/>
                <w:szCs w:val="20"/>
              </w:rPr>
              <w:t xml:space="preserve"> dla </w:t>
            </w:r>
            <w:r w:rsidRPr="00C34A00">
              <w:rPr>
                <w:rFonts w:asciiTheme="minorHAnsi" w:hAnsiTheme="minorHAnsi" w:cstheme="minorHAnsi"/>
                <w:sz w:val="20"/>
                <w:szCs w:val="20"/>
              </w:rPr>
              <w:lastRenderedPageBreak/>
              <w:t>sytuacji geopolitycznej w Europie XVI w.</w:t>
            </w:r>
          </w:p>
        </w:tc>
        <w:tc>
          <w:tcPr>
            <w:tcW w:w="2286" w:type="dxa"/>
            <w:tcBorders>
              <w:top w:val="single" w:sz="4" w:space="0" w:color="000000"/>
              <w:left w:val="single" w:sz="4" w:space="0" w:color="000000"/>
              <w:bottom w:val="single" w:sz="4" w:space="0" w:color="000000"/>
              <w:right w:val="nil"/>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xml:space="preserve">– stosuje pojęcie </w:t>
            </w:r>
            <w:proofErr w:type="spellStart"/>
            <w:r w:rsidRPr="00C34A00">
              <w:rPr>
                <w:rFonts w:asciiTheme="minorHAnsi" w:hAnsiTheme="minorHAnsi" w:cstheme="minorHAnsi"/>
                <w:i/>
                <w:sz w:val="20"/>
                <w:szCs w:val="20"/>
              </w:rPr>
              <w:t>Sacco</w:t>
            </w:r>
            <w:proofErr w:type="spellEnd"/>
            <w:r w:rsidRPr="00C34A00">
              <w:rPr>
                <w:rFonts w:asciiTheme="minorHAnsi" w:hAnsiTheme="minorHAnsi" w:cstheme="minorHAnsi"/>
                <w:i/>
                <w:sz w:val="20"/>
                <w:szCs w:val="20"/>
              </w:rPr>
              <w:t xml:space="preserve"> di Roma</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lokalizuje w czasie układ w Wiedniu (1515), </w:t>
            </w:r>
            <w:proofErr w:type="spellStart"/>
            <w:r w:rsidRPr="00C34A00">
              <w:rPr>
                <w:rFonts w:asciiTheme="minorHAnsi" w:hAnsiTheme="minorHAnsi" w:cstheme="minorHAnsi"/>
                <w:i/>
                <w:sz w:val="20"/>
                <w:szCs w:val="20"/>
              </w:rPr>
              <w:t>Sacco</w:t>
            </w:r>
            <w:proofErr w:type="spellEnd"/>
            <w:r w:rsidRPr="00C34A00">
              <w:rPr>
                <w:rFonts w:asciiTheme="minorHAnsi" w:hAnsiTheme="minorHAnsi" w:cstheme="minorHAnsi"/>
                <w:i/>
                <w:sz w:val="20"/>
                <w:szCs w:val="20"/>
              </w:rPr>
              <w:t xml:space="preserve"> di Roma</w:t>
            </w:r>
            <w:r w:rsidRPr="00C34A00">
              <w:rPr>
                <w:rFonts w:asciiTheme="minorHAnsi" w:hAnsiTheme="minorHAnsi" w:cstheme="minorHAnsi"/>
                <w:sz w:val="20"/>
                <w:szCs w:val="20"/>
              </w:rPr>
              <w:t xml:space="preserve"> (1527)</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identyfikuje postacie Ferdynanda, Karola VIII, Ludwika XII</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lokalizuje w przestrzeni kraje wchodzące w skład imperium Habsburgów za panowania cesarza Karola V</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opisuje politykę dynastyczną Habsburgów i jej konsekwencje</w:t>
            </w:r>
          </w:p>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charakteryzuje sytuację polityczną we Francji pod </w:t>
            </w:r>
            <w:r w:rsidRPr="00C34A00">
              <w:rPr>
                <w:rFonts w:asciiTheme="minorHAnsi" w:hAnsiTheme="minorHAnsi" w:cstheme="minorHAnsi"/>
                <w:sz w:val="20"/>
                <w:szCs w:val="20"/>
              </w:rPr>
              <w:lastRenderedPageBreak/>
              <w:t>rządami Walezjuszów</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przedstawia przebieg i skutki wojen włoskich</w:t>
            </w:r>
          </w:p>
        </w:tc>
        <w:tc>
          <w:tcPr>
            <w:tcW w:w="2126" w:type="dxa"/>
            <w:tcBorders>
              <w:top w:val="single" w:sz="4" w:space="0" w:color="000000"/>
              <w:left w:val="single" w:sz="4" w:space="0" w:color="000000"/>
              <w:bottom w:val="single" w:sz="4" w:space="0" w:color="000000"/>
              <w:right w:val="nil"/>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xml:space="preserve">– lokalizuje w czasie bitwę pod </w:t>
            </w:r>
            <w:proofErr w:type="spellStart"/>
            <w:r w:rsidRPr="00C34A00">
              <w:rPr>
                <w:rFonts w:asciiTheme="minorHAnsi" w:hAnsiTheme="minorHAnsi" w:cstheme="minorHAnsi"/>
                <w:sz w:val="20"/>
                <w:szCs w:val="20"/>
              </w:rPr>
              <w:t>Marignano</w:t>
            </w:r>
            <w:proofErr w:type="spellEnd"/>
            <w:r w:rsidRPr="00C34A00">
              <w:rPr>
                <w:rFonts w:asciiTheme="minorHAnsi" w:hAnsiTheme="minorHAnsi" w:cstheme="minorHAnsi"/>
                <w:sz w:val="20"/>
                <w:szCs w:val="20"/>
              </w:rPr>
              <w:t xml:space="preserve"> (1515)</w:t>
            </w:r>
          </w:p>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przedstawia sukcesy polityki dynastycznej Habsburgów z XVI w.</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omawia zmiany w sztuce wojennej w XVI w.</w:t>
            </w:r>
          </w:p>
          <w:p w:rsidR="00E10FE0" w:rsidRPr="00C34A00" w:rsidRDefault="00E10FE0" w:rsidP="006E0D52">
            <w:pPr>
              <w:widowControl w:val="0"/>
              <w:autoSpaceDE w:val="0"/>
              <w:autoSpaceDN w:val="0"/>
              <w:spacing w:after="0" w:line="240" w:lineRule="auto"/>
              <w:rPr>
                <w:rFonts w:asciiTheme="minorHAnsi" w:hAnsiTheme="minorHAnsi" w:cstheme="minorHAnsi"/>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ocenia politykę dynastyczną Habsburgów</w:t>
            </w:r>
          </w:p>
          <w:p w:rsidR="00E10FE0" w:rsidRPr="00C34A00" w:rsidRDefault="00E10FE0" w:rsidP="006E0D52">
            <w:pPr>
              <w:snapToGri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ocenia skutki rywalizacji o hegemonię w Europie Zachodniej</w:t>
            </w:r>
          </w:p>
        </w:tc>
      </w:tr>
      <w:tr w:rsidR="00E10FE0" w:rsidRPr="00C34A00" w:rsidTr="006E0D52">
        <w:trPr>
          <w:trHeight w:val="552"/>
        </w:trPr>
        <w:tc>
          <w:tcPr>
            <w:tcW w:w="1548" w:type="dxa"/>
            <w:tcBorders>
              <w:top w:val="single" w:sz="4" w:space="0" w:color="auto"/>
              <w:left w:val="single" w:sz="4" w:space="0" w:color="auto"/>
              <w:bottom w:val="single" w:sz="4" w:space="0" w:color="auto"/>
            </w:tcBorders>
          </w:tcPr>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9. Monarchie europejskie w drugiej połowie XVI w</w:t>
            </w:r>
          </w:p>
        </w:tc>
        <w:tc>
          <w:tcPr>
            <w:tcW w:w="2410" w:type="dxa"/>
            <w:tcBorders>
              <w:top w:val="single" w:sz="4" w:space="0" w:color="auto"/>
              <w:left w:val="single" w:sz="4" w:space="0" w:color="auto"/>
              <w:bottom w:val="single" w:sz="4" w:space="0" w:color="auto"/>
              <w:right w:val="single" w:sz="4" w:space="0" w:color="auto"/>
            </w:tcBorders>
          </w:tcPr>
          <w:p w:rsidR="00E10FE0" w:rsidRPr="00C34A00" w:rsidRDefault="00E10FE0" w:rsidP="006E0D52">
            <w:pPr>
              <w:pStyle w:val="Akapitzlist"/>
              <w:numPr>
                <w:ilvl w:val="0"/>
                <w:numId w:val="25"/>
              </w:numPr>
              <w:spacing w:after="0" w:line="240" w:lineRule="auto"/>
              <w:ind w:left="284" w:hanging="284"/>
              <w:rPr>
                <w:rFonts w:cstheme="minorHAnsi"/>
                <w:sz w:val="20"/>
                <w:szCs w:val="20"/>
              </w:rPr>
            </w:pPr>
            <w:r w:rsidRPr="00C34A00">
              <w:rPr>
                <w:rFonts w:cstheme="minorHAnsi"/>
                <w:sz w:val="20"/>
                <w:szCs w:val="20"/>
              </w:rPr>
              <w:t>Wojnę religijne we Francji</w:t>
            </w:r>
          </w:p>
          <w:p w:rsidR="00E10FE0" w:rsidRPr="00C34A00" w:rsidRDefault="00E10FE0" w:rsidP="006E0D52">
            <w:pPr>
              <w:pStyle w:val="Akapitzlist"/>
              <w:numPr>
                <w:ilvl w:val="0"/>
                <w:numId w:val="25"/>
              </w:numPr>
              <w:spacing w:after="0" w:line="240" w:lineRule="auto"/>
              <w:ind w:left="284" w:hanging="284"/>
              <w:rPr>
                <w:rFonts w:cstheme="minorHAnsi"/>
                <w:sz w:val="20"/>
                <w:szCs w:val="20"/>
              </w:rPr>
            </w:pPr>
            <w:r w:rsidRPr="00C34A00">
              <w:rPr>
                <w:rFonts w:cstheme="minorHAnsi"/>
                <w:sz w:val="20"/>
                <w:szCs w:val="20"/>
              </w:rPr>
              <w:t>Rewolucja w Niderlandach</w:t>
            </w:r>
          </w:p>
          <w:p w:rsidR="00E10FE0" w:rsidRPr="00C34A00" w:rsidRDefault="00E10FE0" w:rsidP="006E0D52">
            <w:pPr>
              <w:pStyle w:val="Akapitzlist"/>
              <w:numPr>
                <w:ilvl w:val="0"/>
                <w:numId w:val="25"/>
              </w:numPr>
              <w:spacing w:after="0" w:line="240" w:lineRule="auto"/>
              <w:ind w:left="284" w:hanging="284"/>
              <w:rPr>
                <w:rFonts w:cstheme="minorHAnsi"/>
                <w:sz w:val="20"/>
                <w:szCs w:val="20"/>
              </w:rPr>
            </w:pPr>
            <w:r w:rsidRPr="00C34A00">
              <w:rPr>
                <w:rFonts w:cstheme="minorHAnsi"/>
                <w:sz w:val="20"/>
                <w:szCs w:val="20"/>
              </w:rPr>
              <w:t>Rywalizacja hiszpańsk</w:t>
            </w:r>
            <w:r>
              <w:rPr>
                <w:rFonts w:cstheme="minorHAnsi"/>
                <w:sz w:val="20"/>
                <w:szCs w:val="20"/>
              </w:rPr>
              <w:t>o-</w:t>
            </w:r>
            <w:r w:rsidRPr="00C34A00">
              <w:rPr>
                <w:rFonts w:cstheme="minorHAnsi"/>
                <w:sz w:val="20"/>
                <w:szCs w:val="20"/>
              </w:rPr>
              <w:t>angielska</w:t>
            </w:r>
          </w:p>
        </w:tc>
        <w:tc>
          <w:tcPr>
            <w:tcW w:w="2268" w:type="dxa"/>
            <w:tcBorders>
              <w:top w:val="single" w:sz="4" w:space="0" w:color="auto"/>
              <w:left w:val="single" w:sz="4" w:space="0" w:color="000000"/>
              <w:bottom w:val="single" w:sz="4" w:space="0" w:color="auto"/>
              <w:right w:val="single" w:sz="4" w:space="0" w:color="auto"/>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stosuje pojęcie </w:t>
            </w:r>
            <w:r w:rsidRPr="00C34A00">
              <w:rPr>
                <w:rFonts w:asciiTheme="minorHAnsi" w:hAnsiTheme="minorHAnsi" w:cstheme="minorHAnsi"/>
                <w:i/>
                <w:sz w:val="20"/>
                <w:szCs w:val="20"/>
              </w:rPr>
              <w:t>hugenoci</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lokalizuje w czasie noc św. Bartłomieja (1572), klęskę Wielkiej Armady (1588), Edykt nantejski (1598)</w:t>
            </w:r>
          </w:p>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omawia postanowienia Edyktu nantejskiego </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wyjaśnia, jakie znaczenie dla Anglii miało zwycięstwo nad Wielką Armadą</w:t>
            </w:r>
          </w:p>
          <w:p w:rsidR="00E10FE0" w:rsidRPr="00C34A00" w:rsidRDefault="00E10FE0" w:rsidP="006E0D52">
            <w:pPr>
              <w:spacing w:after="0" w:line="240" w:lineRule="auto"/>
              <w:rPr>
                <w:rFonts w:asciiTheme="minorHAnsi" w:hAnsiTheme="minorHAnsi" w:cstheme="minorHAnsi"/>
                <w:sz w:val="20"/>
                <w:szCs w:val="20"/>
              </w:rPr>
            </w:pPr>
          </w:p>
          <w:p w:rsidR="00E10FE0" w:rsidRPr="00C34A00" w:rsidRDefault="00E10FE0" w:rsidP="006E0D52">
            <w:pPr>
              <w:spacing w:after="0"/>
              <w:rPr>
                <w:rFonts w:asciiTheme="minorHAnsi" w:hAnsiTheme="minorHAnsi" w:cstheme="minorHAnsi"/>
                <w:sz w:val="20"/>
                <w:szCs w:val="20"/>
              </w:rPr>
            </w:pPr>
          </w:p>
        </w:tc>
        <w:tc>
          <w:tcPr>
            <w:tcW w:w="2410" w:type="dxa"/>
            <w:tcBorders>
              <w:top w:val="single" w:sz="4" w:space="0" w:color="000000"/>
              <w:left w:val="single" w:sz="4" w:space="0" w:color="auto"/>
              <w:bottom w:val="single" w:sz="4" w:space="0" w:color="000000"/>
              <w:right w:val="nil"/>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stosuje pojęcie </w:t>
            </w:r>
            <w:r w:rsidRPr="00C34A00">
              <w:rPr>
                <w:rFonts w:asciiTheme="minorHAnsi" w:hAnsiTheme="minorHAnsi" w:cstheme="minorHAnsi"/>
                <w:i/>
                <w:sz w:val="20"/>
                <w:szCs w:val="20"/>
              </w:rPr>
              <w:t>Wielka</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Armada</w:t>
            </w:r>
          </w:p>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lokalizuje w czasie rewolucję w Niderlandach (1566–1648), przejęcie władzy przez Henryka IV Burbona (1594)</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identyfikuje postacie Henryka IV Burbona, Wilhelma Orańskiego,</w:t>
            </w:r>
            <w:r>
              <w:rPr>
                <w:rFonts w:asciiTheme="minorHAnsi" w:hAnsiTheme="minorHAnsi" w:cstheme="minorHAnsi"/>
                <w:sz w:val="20"/>
                <w:szCs w:val="20"/>
              </w:rPr>
              <w:t xml:space="preserve"> </w:t>
            </w:r>
            <w:r w:rsidRPr="00C34A00">
              <w:rPr>
                <w:rFonts w:asciiTheme="minorHAnsi" w:hAnsiTheme="minorHAnsi" w:cstheme="minorHAnsi"/>
                <w:sz w:val="20"/>
                <w:szCs w:val="20"/>
              </w:rPr>
              <w:t>Filipa II, Elżbiety I</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lokalizuje w przestrzeni państwa, w których doszło do walk religijnych</w:t>
            </w:r>
          </w:p>
          <w:p w:rsidR="00E10FE0" w:rsidRPr="00C34A00" w:rsidRDefault="00E10FE0" w:rsidP="006E0D52">
            <w:pPr>
              <w:spacing w:after="0"/>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przedstawia okoliczności wydarzeń określanych jako noc św. Bartłomieja</w:t>
            </w:r>
          </w:p>
          <w:p w:rsidR="00E10FE0" w:rsidRPr="00C34A00" w:rsidRDefault="00E10FE0" w:rsidP="006E0D52">
            <w:pPr>
              <w:spacing w:after="0"/>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przedstawia okoliczności przejęcia władzy we Francji przez Henryka Burbona </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wyjaśnia, czy Edykt nantejski wprowadzał całkowitą tolerancję religijną</w:t>
            </w:r>
          </w:p>
          <w:p w:rsidR="00E10FE0" w:rsidRPr="00C34A00" w:rsidRDefault="00E10FE0" w:rsidP="006E0D52">
            <w:pPr>
              <w:spacing w:after="0"/>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omawia przyczyny rywalizacji hiszpańsk</w:t>
            </w:r>
            <w:r>
              <w:rPr>
                <w:rFonts w:asciiTheme="minorHAnsi" w:hAnsiTheme="minorHAnsi" w:cstheme="minorHAnsi"/>
                <w:sz w:val="20"/>
                <w:szCs w:val="20"/>
              </w:rPr>
              <w:t>o-</w:t>
            </w:r>
            <w:r w:rsidRPr="00C34A00">
              <w:rPr>
                <w:rFonts w:asciiTheme="minorHAnsi" w:hAnsiTheme="minorHAnsi" w:cstheme="minorHAnsi"/>
                <w:sz w:val="20"/>
                <w:szCs w:val="20"/>
              </w:rPr>
              <w:t>angielskiej</w:t>
            </w:r>
          </w:p>
          <w:p w:rsidR="00E10FE0" w:rsidRPr="00C34A00" w:rsidRDefault="00E10FE0" w:rsidP="006E0D52">
            <w:pPr>
              <w:spacing w:after="0" w:line="240" w:lineRule="auto"/>
              <w:rPr>
                <w:rFonts w:asciiTheme="minorHAnsi" w:hAnsiTheme="minorHAnsi" w:cstheme="minorHAnsi"/>
                <w:sz w:val="20"/>
                <w:szCs w:val="20"/>
              </w:rPr>
            </w:pPr>
          </w:p>
        </w:tc>
        <w:tc>
          <w:tcPr>
            <w:tcW w:w="2286" w:type="dxa"/>
            <w:tcBorders>
              <w:top w:val="single" w:sz="4" w:space="0" w:color="000000"/>
              <w:left w:val="single" w:sz="4" w:space="0" w:color="000000"/>
              <w:bottom w:val="single" w:sz="4" w:space="0" w:color="000000"/>
              <w:right w:val="nil"/>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stosuje pojęcia </w:t>
            </w:r>
            <w:r w:rsidRPr="00C34A00">
              <w:rPr>
                <w:rFonts w:asciiTheme="minorHAnsi" w:hAnsiTheme="minorHAnsi" w:cstheme="minorHAnsi"/>
                <w:i/>
                <w:sz w:val="20"/>
                <w:szCs w:val="20"/>
              </w:rPr>
              <w:t>gezowie</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pacyfikacja</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gandawska</w:t>
            </w:r>
          </w:p>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lokalizuje w czasie pacyfikację gandawską (1576), proklamowanie Republiki Zjednoczonych Prowincji Niderlandów (1588)</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identyfikuje postacie Katarzyny Medycejskiej, Henryka </w:t>
            </w:r>
            <w:proofErr w:type="spellStart"/>
            <w:r w:rsidRPr="00C34A00">
              <w:rPr>
                <w:rFonts w:asciiTheme="minorHAnsi" w:hAnsiTheme="minorHAnsi" w:cstheme="minorHAnsi"/>
                <w:sz w:val="20"/>
                <w:szCs w:val="20"/>
              </w:rPr>
              <w:t>Gwizjusza</w:t>
            </w:r>
            <w:proofErr w:type="spellEnd"/>
            <w:r w:rsidRPr="00C34A00">
              <w:rPr>
                <w:rFonts w:asciiTheme="minorHAnsi" w:hAnsiTheme="minorHAnsi" w:cstheme="minorHAnsi"/>
                <w:sz w:val="20"/>
                <w:szCs w:val="20"/>
              </w:rPr>
              <w:t>,</w:t>
            </w:r>
            <w:r>
              <w:rPr>
                <w:rFonts w:asciiTheme="minorHAnsi" w:hAnsiTheme="minorHAnsi" w:cstheme="minorHAnsi"/>
                <w:sz w:val="20"/>
                <w:szCs w:val="20"/>
              </w:rPr>
              <w:t xml:space="preserve"> </w:t>
            </w:r>
            <w:r w:rsidRPr="00C34A00">
              <w:rPr>
                <w:rFonts w:asciiTheme="minorHAnsi" w:hAnsiTheme="minorHAnsi" w:cstheme="minorHAnsi"/>
                <w:sz w:val="20"/>
                <w:szCs w:val="20"/>
              </w:rPr>
              <w:t>Marii Stuart</w:t>
            </w:r>
          </w:p>
          <w:p w:rsidR="00E10FE0" w:rsidRPr="00C34A00" w:rsidRDefault="00E10FE0" w:rsidP="006E0D52">
            <w:pPr>
              <w:spacing w:after="0"/>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wyjaśnia okoliczności rozpoczęcia we Francji wojen religijnych</w:t>
            </w:r>
          </w:p>
          <w:p w:rsidR="00E10FE0" w:rsidRPr="00C34A00" w:rsidRDefault="00E10FE0" w:rsidP="006E0D52">
            <w:pPr>
              <w:spacing w:after="0"/>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omawia konsekwencje nocy św. Bartłomieja</w:t>
            </w:r>
          </w:p>
          <w:p w:rsidR="00E10FE0" w:rsidRPr="00C34A00" w:rsidRDefault="00E10FE0" w:rsidP="006E0D52">
            <w:pPr>
              <w:spacing w:after="0"/>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przedstawia politykę Habsburgów wobec reformacji w Niderlandach</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opisuje przyczyny, przebieg i skutki rewolucji w Niderlandach</w:t>
            </w:r>
          </w:p>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wyjaśnia, jakie czynniki zadecydowały o zwycięstwie Anglików nad Hiszpanami</w:t>
            </w:r>
          </w:p>
        </w:tc>
        <w:tc>
          <w:tcPr>
            <w:tcW w:w="2126" w:type="dxa"/>
            <w:tcBorders>
              <w:top w:val="single" w:sz="4" w:space="0" w:color="000000"/>
              <w:left w:val="single" w:sz="4" w:space="0" w:color="000000"/>
              <w:bottom w:val="single" w:sz="4" w:space="0" w:color="000000"/>
              <w:right w:val="nil"/>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stosuje pojęcie </w:t>
            </w:r>
            <w:r w:rsidRPr="00C34A00">
              <w:rPr>
                <w:rFonts w:asciiTheme="minorHAnsi" w:hAnsiTheme="minorHAnsi" w:cstheme="minorHAnsi"/>
                <w:i/>
                <w:sz w:val="20"/>
                <w:szCs w:val="20"/>
              </w:rPr>
              <w:t>wojna</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trzech</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Henryków</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lokalizuje w czasie edykt tolerancyjny dla hugenotów (1562), rzeź w </w:t>
            </w:r>
            <w:proofErr w:type="spellStart"/>
            <w:r w:rsidRPr="00C34A00">
              <w:rPr>
                <w:rFonts w:asciiTheme="minorHAnsi" w:hAnsiTheme="minorHAnsi" w:cstheme="minorHAnsi"/>
                <w:sz w:val="20"/>
                <w:szCs w:val="20"/>
              </w:rPr>
              <w:t>Wassy</w:t>
            </w:r>
            <w:proofErr w:type="spellEnd"/>
            <w:r w:rsidRPr="00C34A00">
              <w:rPr>
                <w:rFonts w:asciiTheme="minorHAnsi" w:hAnsiTheme="minorHAnsi" w:cstheme="minorHAnsi"/>
                <w:sz w:val="20"/>
                <w:szCs w:val="20"/>
              </w:rPr>
              <w:t xml:space="preserve"> (1562), pokój</w:t>
            </w:r>
            <w:r>
              <w:rPr>
                <w:rFonts w:asciiTheme="minorHAnsi" w:hAnsiTheme="minorHAnsi" w:cstheme="minorHAnsi"/>
                <w:sz w:val="20"/>
                <w:szCs w:val="20"/>
              </w:rPr>
              <w:t xml:space="preserve"> </w:t>
            </w:r>
            <w:r w:rsidRPr="00C34A00">
              <w:rPr>
                <w:rFonts w:asciiTheme="minorHAnsi" w:hAnsiTheme="minorHAnsi" w:cstheme="minorHAnsi"/>
                <w:sz w:val="20"/>
                <w:szCs w:val="20"/>
              </w:rPr>
              <w:t>z hugenotami (1570), unię w Utrechcie (1579), egzekucji Marii Stuart (1587)</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identyfikuje postacie Henryka II, </w:t>
            </w:r>
            <w:proofErr w:type="spellStart"/>
            <w:r w:rsidRPr="00C34A00">
              <w:rPr>
                <w:rFonts w:asciiTheme="minorHAnsi" w:hAnsiTheme="minorHAnsi" w:cstheme="minorHAnsi"/>
                <w:sz w:val="20"/>
                <w:szCs w:val="20"/>
              </w:rPr>
              <w:t>Gasparda</w:t>
            </w:r>
            <w:proofErr w:type="spellEnd"/>
            <w:r w:rsidRPr="00C34A00">
              <w:rPr>
                <w:rFonts w:asciiTheme="minorHAnsi" w:hAnsiTheme="minorHAnsi" w:cstheme="minorHAnsi"/>
                <w:sz w:val="20"/>
                <w:szCs w:val="20"/>
              </w:rPr>
              <w:t xml:space="preserve"> de </w:t>
            </w:r>
            <w:proofErr w:type="spellStart"/>
            <w:r w:rsidRPr="00C34A00">
              <w:rPr>
                <w:rFonts w:asciiTheme="minorHAnsi" w:hAnsiTheme="minorHAnsi" w:cstheme="minorHAnsi"/>
                <w:sz w:val="20"/>
                <w:szCs w:val="20"/>
              </w:rPr>
              <w:t>Coligny</w:t>
            </w:r>
            <w:proofErr w:type="spellEnd"/>
            <w:r w:rsidRPr="00C34A00">
              <w:rPr>
                <w:rFonts w:asciiTheme="minorHAnsi" w:hAnsiTheme="minorHAnsi" w:cstheme="minorHAnsi"/>
                <w:sz w:val="20"/>
                <w:szCs w:val="20"/>
              </w:rPr>
              <w:t xml:space="preserve">, </w:t>
            </w:r>
            <w:proofErr w:type="spellStart"/>
            <w:r w:rsidRPr="00C34A00">
              <w:rPr>
                <w:rFonts w:asciiTheme="minorHAnsi" w:hAnsiTheme="minorHAnsi" w:cstheme="minorHAnsi"/>
                <w:sz w:val="20"/>
                <w:szCs w:val="20"/>
              </w:rPr>
              <w:t>Antoine’a</w:t>
            </w:r>
            <w:proofErr w:type="spellEnd"/>
          </w:p>
          <w:p w:rsidR="00E10FE0" w:rsidRPr="00C009E0" w:rsidRDefault="00E10FE0" w:rsidP="006E0D52">
            <w:pPr>
              <w:spacing w:after="0" w:line="240" w:lineRule="auto"/>
              <w:rPr>
                <w:rFonts w:asciiTheme="minorHAnsi" w:hAnsiTheme="minorHAnsi" w:cstheme="minorHAnsi"/>
                <w:sz w:val="20"/>
                <w:szCs w:val="20"/>
                <w:lang w:val="en-US"/>
              </w:rPr>
            </w:pPr>
            <w:proofErr w:type="spellStart"/>
            <w:r w:rsidRPr="00C009E0">
              <w:rPr>
                <w:rFonts w:asciiTheme="minorHAnsi" w:hAnsiTheme="minorHAnsi" w:cstheme="minorHAnsi"/>
                <w:sz w:val="20"/>
                <w:szCs w:val="20"/>
                <w:lang w:val="en-US"/>
              </w:rPr>
              <w:t>Perrenot</w:t>
            </w:r>
            <w:proofErr w:type="spellEnd"/>
            <w:r w:rsidRPr="00C009E0">
              <w:rPr>
                <w:rFonts w:asciiTheme="minorHAnsi" w:hAnsiTheme="minorHAnsi" w:cstheme="minorHAnsi"/>
                <w:sz w:val="20"/>
                <w:szCs w:val="20"/>
                <w:lang w:val="en-US"/>
              </w:rPr>
              <w:t xml:space="preserve"> de </w:t>
            </w:r>
            <w:proofErr w:type="spellStart"/>
            <w:r w:rsidRPr="00C009E0">
              <w:rPr>
                <w:rFonts w:asciiTheme="minorHAnsi" w:hAnsiTheme="minorHAnsi" w:cstheme="minorHAnsi"/>
                <w:sz w:val="20"/>
                <w:szCs w:val="20"/>
                <w:lang w:val="en-US"/>
              </w:rPr>
              <w:t>Granvelle’a</w:t>
            </w:r>
            <w:proofErr w:type="spellEnd"/>
            <w:r w:rsidRPr="00C009E0">
              <w:rPr>
                <w:rFonts w:asciiTheme="minorHAnsi" w:hAnsiTheme="minorHAnsi" w:cstheme="minorHAnsi"/>
                <w:sz w:val="20"/>
                <w:szCs w:val="20"/>
                <w:lang w:val="en-US"/>
              </w:rPr>
              <w:t xml:space="preserve">, Fernanda </w:t>
            </w:r>
            <w:proofErr w:type="spellStart"/>
            <w:r w:rsidRPr="00C009E0">
              <w:rPr>
                <w:rFonts w:asciiTheme="minorHAnsi" w:hAnsiTheme="minorHAnsi" w:cstheme="minorHAnsi"/>
                <w:sz w:val="20"/>
                <w:szCs w:val="20"/>
                <w:lang w:val="en-US"/>
              </w:rPr>
              <w:t>Álvareza</w:t>
            </w:r>
            <w:proofErr w:type="spellEnd"/>
            <w:r w:rsidRPr="00C009E0">
              <w:rPr>
                <w:rFonts w:asciiTheme="minorHAnsi" w:hAnsiTheme="minorHAnsi" w:cstheme="minorHAnsi"/>
                <w:sz w:val="20"/>
                <w:szCs w:val="20"/>
                <w:lang w:val="en-US"/>
              </w:rPr>
              <w:t xml:space="preserve"> de Toledo</w:t>
            </w:r>
          </w:p>
          <w:p w:rsidR="00E10FE0" w:rsidRPr="00C34A00" w:rsidRDefault="00E10FE0" w:rsidP="006E0D52">
            <w:pPr>
              <w:spacing w:after="0"/>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omawia politykę królów francuskich wobec hugenotów </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porównuje charakter wojen religijnych prowadzonych w XVI w. we Francji i w Niderlandach</w:t>
            </w:r>
          </w:p>
          <w:p w:rsidR="00E10FE0" w:rsidRPr="00C34A00" w:rsidRDefault="00E10FE0" w:rsidP="006E0D52">
            <w:pPr>
              <w:spacing w:after="0" w:line="240" w:lineRule="auto"/>
              <w:rPr>
                <w:rFonts w:asciiTheme="minorHAnsi" w:hAnsiTheme="minorHAnsi" w:cstheme="minorHAnsi"/>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ocenia politykę władców Francji wobec reformacji</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ocenia konsekwencje rywalizacji hiszpańsk</w:t>
            </w:r>
            <w:r>
              <w:rPr>
                <w:rFonts w:asciiTheme="minorHAnsi" w:hAnsiTheme="minorHAnsi" w:cstheme="minorHAnsi"/>
                <w:sz w:val="20"/>
                <w:szCs w:val="20"/>
              </w:rPr>
              <w:t>o-</w:t>
            </w:r>
            <w:r w:rsidRPr="00C34A00">
              <w:rPr>
                <w:rFonts w:asciiTheme="minorHAnsi" w:hAnsiTheme="minorHAnsi" w:cstheme="minorHAnsi"/>
                <w:sz w:val="20"/>
                <w:szCs w:val="20"/>
              </w:rPr>
              <w:t>angielskiej</w:t>
            </w:r>
          </w:p>
          <w:p w:rsidR="00E10FE0" w:rsidRPr="00C34A00" w:rsidRDefault="00E10FE0" w:rsidP="006E0D52">
            <w:pPr>
              <w:spacing w:after="0" w:line="240" w:lineRule="auto"/>
              <w:rPr>
                <w:rFonts w:asciiTheme="minorHAnsi" w:hAnsiTheme="minorHAnsi" w:cstheme="minorHAnsi"/>
                <w:sz w:val="20"/>
                <w:szCs w:val="20"/>
              </w:rPr>
            </w:pPr>
          </w:p>
        </w:tc>
      </w:tr>
      <w:tr w:rsidR="00E10FE0" w:rsidRPr="00C34A00" w:rsidTr="006E0D52">
        <w:trPr>
          <w:trHeight w:val="552"/>
        </w:trPr>
        <w:tc>
          <w:tcPr>
            <w:tcW w:w="1548" w:type="dxa"/>
            <w:tcBorders>
              <w:top w:val="single" w:sz="4" w:space="0" w:color="auto"/>
              <w:left w:val="single" w:sz="4" w:space="0" w:color="auto"/>
              <w:bottom w:val="single" w:sz="4" w:space="0" w:color="auto"/>
            </w:tcBorders>
          </w:tcPr>
          <w:p w:rsidR="00E10FE0" w:rsidRPr="00C34A00" w:rsidRDefault="00E10FE0" w:rsidP="006E0D52">
            <w:pPr>
              <w:autoSpaceDE w:val="0"/>
              <w:autoSpaceDN w:val="0"/>
              <w:adjustRightInd w:val="0"/>
              <w:spacing w:after="0" w:line="240" w:lineRule="auto"/>
              <w:rPr>
                <w:rFonts w:asciiTheme="minorHAnsi" w:hAnsiTheme="minorHAnsi" w:cstheme="minorHAnsi"/>
                <w:sz w:val="20"/>
                <w:szCs w:val="20"/>
                <w:lang w:eastAsia="pl-PL"/>
              </w:rPr>
            </w:pPr>
            <w:r w:rsidRPr="00C34A00">
              <w:rPr>
                <w:rFonts w:asciiTheme="minorHAnsi" w:hAnsiTheme="minorHAnsi" w:cstheme="minorHAnsi"/>
                <w:sz w:val="20"/>
                <w:szCs w:val="20"/>
              </w:rPr>
              <w:t>10. Ekspansja turecka i Europa Wschodnia w XVI w.</w:t>
            </w:r>
          </w:p>
        </w:tc>
        <w:tc>
          <w:tcPr>
            <w:tcW w:w="2410" w:type="dxa"/>
            <w:tcBorders>
              <w:top w:val="single" w:sz="4" w:space="0" w:color="auto"/>
              <w:left w:val="single" w:sz="4" w:space="0" w:color="auto"/>
              <w:bottom w:val="single" w:sz="4" w:space="0" w:color="auto"/>
              <w:right w:val="single" w:sz="4" w:space="0" w:color="auto"/>
            </w:tcBorders>
          </w:tcPr>
          <w:p w:rsidR="00E10FE0" w:rsidRPr="00C34A00" w:rsidRDefault="00E10FE0" w:rsidP="006E0D52">
            <w:pPr>
              <w:pStyle w:val="Akapitzlist"/>
              <w:numPr>
                <w:ilvl w:val="0"/>
                <w:numId w:val="25"/>
              </w:numPr>
              <w:spacing w:after="0" w:line="240" w:lineRule="auto"/>
              <w:ind w:left="284" w:hanging="284"/>
              <w:rPr>
                <w:rFonts w:cstheme="minorHAnsi"/>
                <w:sz w:val="20"/>
                <w:szCs w:val="20"/>
              </w:rPr>
            </w:pPr>
            <w:r w:rsidRPr="00C34A00">
              <w:rPr>
                <w:rFonts w:cstheme="minorHAnsi"/>
                <w:sz w:val="20"/>
                <w:szCs w:val="20"/>
              </w:rPr>
              <w:t>Ekspansja turecka</w:t>
            </w:r>
          </w:p>
          <w:p w:rsidR="00E10FE0" w:rsidRPr="00C34A00" w:rsidRDefault="00E10FE0" w:rsidP="006E0D52">
            <w:pPr>
              <w:pStyle w:val="Akapitzlist"/>
              <w:numPr>
                <w:ilvl w:val="0"/>
                <w:numId w:val="25"/>
              </w:numPr>
              <w:spacing w:after="0" w:line="240" w:lineRule="auto"/>
              <w:ind w:left="284" w:hanging="284"/>
              <w:rPr>
                <w:rFonts w:cstheme="minorHAnsi"/>
                <w:sz w:val="20"/>
                <w:szCs w:val="20"/>
              </w:rPr>
            </w:pPr>
            <w:r w:rsidRPr="00C34A00">
              <w:rPr>
                <w:rFonts w:cstheme="minorHAnsi"/>
                <w:sz w:val="20"/>
                <w:szCs w:val="20"/>
              </w:rPr>
              <w:t>Walki z Turkami na Morzu Śródziemnym</w:t>
            </w:r>
          </w:p>
          <w:p w:rsidR="00E10FE0" w:rsidRPr="00C34A00" w:rsidRDefault="00E10FE0" w:rsidP="006E0D52">
            <w:pPr>
              <w:pStyle w:val="Akapitzlist"/>
              <w:numPr>
                <w:ilvl w:val="0"/>
                <w:numId w:val="25"/>
              </w:numPr>
              <w:spacing w:after="0" w:line="240" w:lineRule="auto"/>
              <w:ind w:left="284" w:hanging="284"/>
              <w:rPr>
                <w:rFonts w:cstheme="minorHAnsi"/>
                <w:sz w:val="20"/>
                <w:szCs w:val="20"/>
              </w:rPr>
            </w:pPr>
            <w:r w:rsidRPr="00C34A00">
              <w:rPr>
                <w:rFonts w:cstheme="minorHAnsi"/>
                <w:sz w:val="20"/>
                <w:szCs w:val="20"/>
              </w:rPr>
              <w:t>Państwo moskiewskie</w:t>
            </w:r>
          </w:p>
          <w:p w:rsidR="00E10FE0" w:rsidRPr="00C34A00" w:rsidRDefault="00E10FE0" w:rsidP="006E0D52">
            <w:pPr>
              <w:pStyle w:val="Akapitzlist"/>
              <w:numPr>
                <w:ilvl w:val="0"/>
                <w:numId w:val="25"/>
              </w:numPr>
              <w:spacing w:after="0" w:line="240" w:lineRule="auto"/>
              <w:ind w:left="284" w:hanging="284"/>
              <w:rPr>
                <w:rFonts w:cstheme="minorHAnsi"/>
                <w:sz w:val="20"/>
                <w:szCs w:val="20"/>
              </w:rPr>
            </w:pPr>
            <w:r w:rsidRPr="00C34A00">
              <w:rPr>
                <w:rFonts w:cstheme="minorHAnsi"/>
                <w:sz w:val="20"/>
                <w:szCs w:val="20"/>
              </w:rPr>
              <w:t>Szwecja w XVI w.</w:t>
            </w:r>
          </w:p>
        </w:tc>
        <w:tc>
          <w:tcPr>
            <w:tcW w:w="2268" w:type="dxa"/>
            <w:tcBorders>
              <w:top w:val="single" w:sz="4" w:space="0" w:color="auto"/>
              <w:left w:val="single" w:sz="4" w:space="0" w:color="000000"/>
              <w:bottom w:val="single" w:sz="4" w:space="0" w:color="auto"/>
              <w:right w:val="single" w:sz="4" w:space="0" w:color="auto"/>
            </w:tcBorders>
          </w:tcPr>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stosuje pojęcia </w:t>
            </w:r>
            <w:r w:rsidRPr="00C34A00">
              <w:rPr>
                <w:rFonts w:asciiTheme="minorHAnsi" w:hAnsiTheme="minorHAnsi" w:cstheme="minorHAnsi"/>
                <w:i/>
                <w:sz w:val="20"/>
                <w:szCs w:val="20"/>
              </w:rPr>
              <w:t xml:space="preserve">samodzierżawie, kniaź, bojarzy, </w:t>
            </w:r>
            <w:proofErr w:type="spellStart"/>
            <w:r w:rsidRPr="00C34A00">
              <w:rPr>
                <w:rFonts w:asciiTheme="minorHAnsi" w:hAnsiTheme="minorHAnsi" w:cstheme="minorHAnsi"/>
                <w:i/>
                <w:sz w:val="20"/>
                <w:szCs w:val="20"/>
              </w:rPr>
              <w:t>opricznina</w:t>
            </w:r>
            <w:proofErr w:type="spellEnd"/>
            <w:r w:rsidRPr="00C34A00">
              <w:rPr>
                <w:rFonts w:asciiTheme="minorHAnsi" w:hAnsiTheme="minorHAnsi" w:cstheme="minorHAnsi"/>
                <w:sz w:val="20"/>
                <w:szCs w:val="20"/>
              </w:rPr>
              <w:t xml:space="preserve"> </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lokalizuje w czasie bitwę pod Mohaczem </w:t>
            </w:r>
            <w:r w:rsidRPr="00C34A00">
              <w:rPr>
                <w:rFonts w:asciiTheme="minorHAnsi" w:hAnsiTheme="minorHAnsi" w:cstheme="minorHAnsi"/>
                <w:sz w:val="20"/>
                <w:szCs w:val="20"/>
              </w:rPr>
              <w:lastRenderedPageBreak/>
              <w:t>(1526), koronację Iwana IV Groźnego na cara Wszechrusi (1547), bitwę pod Lepanto (1571)</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identyfikuje postacie Sulejmana II Wspaniałego, Iwana IV Groźnego</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przedstawia ekspansję imperium tureckiego w Europie i jej skutki</w:t>
            </w:r>
          </w:p>
          <w:p w:rsidR="00E10FE0" w:rsidRPr="00C34A00" w:rsidRDefault="00E10FE0" w:rsidP="006E0D52">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Pr="00C34A00">
              <w:rPr>
                <w:rFonts w:asciiTheme="minorHAnsi" w:eastAsia="Times" w:hAnsiTheme="minorHAnsi" w:cstheme="minorHAnsi"/>
                <w:sz w:val="20"/>
                <w:szCs w:val="20"/>
              </w:rPr>
              <w:t xml:space="preserve"> wymienia działania Iwana IV Groźnego prowadzące do wprowadzenia samodzierżawia w państwie moskiewskim</w:t>
            </w:r>
          </w:p>
          <w:p w:rsidR="00E10FE0" w:rsidRPr="00C34A00" w:rsidRDefault="00E10FE0" w:rsidP="006E0D52">
            <w:pPr>
              <w:spacing w:after="0" w:line="240" w:lineRule="auto"/>
              <w:rPr>
                <w:rFonts w:asciiTheme="minorHAnsi" w:eastAsia="Times" w:hAnsiTheme="minorHAnsi" w:cstheme="minorHAnsi"/>
                <w:sz w:val="20"/>
                <w:szCs w:val="20"/>
              </w:rPr>
            </w:pPr>
          </w:p>
          <w:p w:rsidR="00E10FE0" w:rsidRPr="00C34A00" w:rsidRDefault="00E10FE0" w:rsidP="006E0D52">
            <w:pPr>
              <w:spacing w:after="0" w:line="240" w:lineRule="auto"/>
              <w:rPr>
                <w:rFonts w:asciiTheme="minorHAnsi" w:eastAsia="Times" w:hAnsiTheme="minorHAnsi" w:cstheme="minorHAnsi"/>
                <w:sz w:val="20"/>
                <w:szCs w:val="20"/>
              </w:rPr>
            </w:pPr>
          </w:p>
        </w:tc>
        <w:tc>
          <w:tcPr>
            <w:tcW w:w="2410" w:type="dxa"/>
            <w:tcBorders>
              <w:top w:val="single" w:sz="4" w:space="0" w:color="000000"/>
              <w:left w:val="single" w:sz="4" w:space="0" w:color="auto"/>
              <w:bottom w:val="single" w:sz="4" w:space="0" w:color="000000"/>
              <w:right w:val="nil"/>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xml:space="preserve">– stosuje pojęcia </w:t>
            </w:r>
            <w:r w:rsidRPr="00C34A00">
              <w:rPr>
                <w:rFonts w:asciiTheme="minorHAnsi" w:hAnsiTheme="minorHAnsi" w:cstheme="minorHAnsi"/>
                <w:i/>
                <w:sz w:val="20"/>
                <w:szCs w:val="20"/>
              </w:rPr>
              <w:t>janczarzy, Złota Orda</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lokalizuje w czasie uniezależnienie się Szwecji (1523), przyjęcie </w:t>
            </w:r>
            <w:r w:rsidRPr="00C34A00">
              <w:rPr>
                <w:rFonts w:asciiTheme="minorHAnsi" w:hAnsiTheme="minorHAnsi" w:cstheme="minorHAnsi"/>
                <w:sz w:val="20"/>
                <w:szCs w:val="20"/>
              </w:rPr>
              <w:lastRenderedPageBreak/>
              <w:t>luteranizmu w Szwecji (1527), powstanie Ligi Świętej (1571)</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identyfikuje postacie Ludwika Jagiellończyka, Gustawa I Wazy</w:t>
            </w:r>
          </w:p>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przedstawia osiągnięcia Iwana IV Groźnego</w:t>
            </w:r>
          </w:p>
          <w:p w:rsidR="00E10FE0" w:rsidRPr="00C34A00" w:rsidRDefault="00E10FE0" w:rsidP="006E0D52">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Pr="00C34A00">
              <w:rPr>
                <w:rFonts w:asciiTheme="minorHAnsi" w:eastAsia="Times" w:hAnsiTheme="minorHAnsi" w:cstheme="minorHAnsi"/>
                <w:sz w:val="20"/>
                <w:szCs w:val="20"/>
              </w:rPr>
              <w:t xml:space="preserve"> wymienia czynniki, które zadecydowały o sukcesach podbojów Turków osmańskich</w:t>
            </w:r>
          </w:p>
          <w:p w:rsidR="00E10FE0" w:rsidRPr="00C34A00" w:rsidRDefault="00E10FE0" w:rsidP="006E0D52">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Pr="00C34A00">
              <w:rPr>
                <w:rFonts w:asciiTheme="minorHAnsi" w:eastAsia="Times" w:hAnsiTheme="minorHAnsi" w:cstheme="minorHAnsi"/>
                <w:sz w:val="20"/>
                <w:szCs w:val="20"/>
              </w:rPr>
              <w:t xml:space="preserve"> wyjaśnia jakie znaczenie dla losów Europy miała bitwa pod Lepanto</w:t>
            </w:r>
          </w:p>
          <w:p w:rsidR="00E10FE0" w:rsidRPr="00C34A00" w:rsidRDefault="00E10FE0" w:rsidP="006E0D52">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Pr="00C34A00">
              <w:rPr>
                <w:rFonts w:asciiTheme="minorHAnsi" w:eastAsia="Times" w:hAnsiTheme="minorHAnsi" w:cstheme="minorHAnsi"/>
                <w:sz w:val="20"/>
                <w:szCs w:val="20"/>
              </w:rPr>
              <w:t xml:space="preserve"> omawia politykę wewnętrzną władców Moskwy zmierzających do wprowadzenia samodzierżawia</w:t>
            </w:r>
          </w:p>
          <w:p w:rsidR="00E10FE0" w:rsidRPr="00C34A00" w:rsidRDefault="00E10FE0" w:rsidP="006E0D52">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Pr="00C34A00">
              <w:rPr>
                <w:rFonts w:asciiTheme="minorHAnsi" w:eastAsia="Times" w:hAnsiTheme="minorHAnsi" w:cstheme="minorHAnsi"/>
                <w:sz w:val="20"/>
                <w:szCs w:val="20"/>
              </w:rPr>
              <w:t xml:space="preserve"> wyjaśnia, w jaki sposób Iwan IV Groźny rozprawił się z bojarską opozycją w państwie moskiewskim</w:t>
            </w:r>
          </w:p>
        </w:tc>
        <w:tc>
          <w:tcPr>
            <w:tcW w:w="2286" w:type="dxa"/>
            <w:tcBorders>
              <w:top w:val="single" w:sz="4" w:space="0" w:color="000000"/>
              <w:left w:val="single" w:sz="4" w:space="0" w:color="000000"/>
              <w:bottom w:val="single" w:sz="4" w:space="0" w:color="000000"/>
              <w:right w:val="nil"/>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xml:space="preserve">– stosuje pojęcie </w:t>
            </w:r>
            <w:r w:rsidRPr="00C34A00">
              <w:rPr>
                <w:rFonts w:asciiTheme="minorHAnsi" w:hAnsiTheme="minorHAnsi" w:cstheme="minorHAnsi"/>
                <w:i/>
                <w:sz w:val="20"/>
                <w:szCs w:val="20"/>
              </w:rPr>
              <w:t>Riksdag</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lokalizuje w czasie </w:t>
            </w:r>
            <w:proofErr w:type="spellStart"/>
            <w:r w:rsidRPr="00C34A00">
              <w:rPr>
                <w:rFonts w:asciiTheme="minorHAnsi" w:hAnsiTheme="minorHAnsi" w:cstheme="minorHAnsi"/>
                <w:sz w:val="20"/>
                <w:szCs w:val="20"/>
              </w:rPr>
              <w:t>opriczninę</w:t>
            </w:r>
            <w:proofErr w:type="spellEnd"/>
            <w:r w:rsidRPr="00C34A00">
              <w:rPr>
                <w:rFonts w:asciiTheme="minorHAnsi" w:hAnsiTheme="minorHAnsi" w:cstheme="minorHAnsi"/>
                <w:sz w:val="20"/>
                <w:szCs w:val="20"/>
              </w:rPr>
              <w:t xml:space="preserve"> (1565</w:t>
            </w:r>
            <w:r>
              <w:rPr>
                <w:rFonts w:asciiTheme="minorHAnsi" w:hAnsiTheme="minorHAnsi" w:cstheme="minorHAnsi"/>
                <w:sz w:val="20"/>
                <w:szCs w:val="20"/>
              </w:rPr>
              <w:t>–</w:t>
            </w:r>
            <w:r w:rsidRPr="00C34A00">
              <w:rPr>
                <w:rFonts w:asciiTheme="minorHAnsi" w:hAnsiTheme="minorHAnsi" w:cstheme="minorHAnsi"/>
                <w:sz w:val="20"/>
                <w:szCs w:val="20"/>
              </w:rPr>
              <w:t>1572), zniszczenie Nowogrodu Wielkiego (1570)</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identyfikuje postacie Iwana III Srogiego, Selima II</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lokalizuje w przestrzeni kierunki i zasięg ekspansji imperium osmańskiego, tereny zajęte przez Szwecją w XVI w. </w:t>
            </w:r>
          </w:p>
          <w:p w:rsidR="00E10FE0" w:rsidRPr="00C34A00" w:rsidRDefault="00E10FE0" w:rsidP="006E0D52">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Pr="00C34A00">
              <w:rPr>
                <w:rFonts w:asciiTheme="minorHAnsi" w:eastAsia="Times" w:hAnsiTheme="minorHAnsi" w:cstheme="minorHAnsi"/>
                <w:sz w:val="20"/>
                <w:szCs w:val="20"/>
              </w:rPr>
              <w:t xml:space="preserve"> przedstawia etapy ekspansji tureckiej w Europie, Azji i Afryce</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przedstawia proces budowania potęgi państwa moskiewskiego</w:t>
            </w:r>
          </w:p>
          <w:p w:rsidR="00E10FE0" w:rsidRPr="00C34A00" w:rsidRDefault="00E10FE0" w:rsidP="006E0D52">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Pr="00C34A00">
              <w:rPr>
                <w:rFonts w:asciiTheme="minorHAnsi" w:eastAsia="Times" w:hAnsiTheme="minorHAnsi" w:cstheme="minorHAnsi"/>
                <w:sz w:val="20"/>
                <w:szCs w:val="20"/>
              </w:rPr>
              <w:t xml:space="preserve"> wyjaśnia, w jakich okolicznościach dynastia Wazów przejęła władzę w Szwecji</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omawia proces budowania potęgi państwa szwedzkiego</w:t>
            </w:r>
          </w:p>
        </w:tc>
        <w:tc>
          <w:tcPr>
            <w:tcW w:w="2126" w:type="dxa"/>
            <w:tcBorders>
              <w:top w:val="single" w:sz="4" w:space="0" w:color="000000"/>
              <w:left w:val="single" w:sz="4" w:space="0" w:color="000000"/>
              <w:bottom w:val="single" w:sz="4" w:space="0" w:color="000000"/>
              <w:right w:val="nil"/>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xml:space="preserve">– stosuje pojęcie </w:t>
            </w:r>
            <w:r w:rsidRPr="00C34A00">
              <w:rPr>
                <w:rFonts w:asciiTheme="minorHAnsi" w:hAnsiTheme="minorHAnsi" w:cstheme="minorHAnsi"/>
                <w:i/>
                <w:sz w:val="20"/>
                <w:szCs w:val="20"/>
              </w:rPr>
              <w:t>unia</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kalmarska</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lokalizuje w czasie bitwę pod Belgradem (1456), pokonanie Persji </w:t>
            </w:r>
            <w:r w:rsidRPr="00C34A00">
              <w:rPr>
                <w:rFonts w:asciiTheme="minorHAnsi" w:hAnsiTheme="minorHAnsi" w:cstheme="minorHAnsi"/>
                <w:sz w:val="20"/>
                <w:szCs w:val="20"/>
              </w:rPr>
              <w:lastRenderedPageBreak/>
              <w:t xml:space="preserve">przez Turków (1514), zdobycie Rodos przez Turków (1522), bitwę pod </w:t>
            </w:r>
            <w:proofErr w:type="spellStart"/>
            <w:r w:rsidRPr="00C34A00">
              <w:rPr>
                <w:rFonts w:asciiTheme="minorHAnsi" w:hAnsiTheme="minorHAnsi" w:cstheme="minorHAnsi"/>
                <w:sz w:val="20"/>
                <w:szCs w:val="20"/>
              </w:rPr>
              <w:t>Prevezą</w:t>
            </w:r>
            <w:proofErr w:type="spellEnd"/>
            <w:r w:rsidRPr="00C34A00">
              <w:rPr>
                <w:rFonts w:asciiTheme="minorHAnsi" w:hAnsiTheme="minorHAnsi" w:cstheme="minorHAnsi"/>
                <w:sz w:val="20"/>
                <w:szCs w:val="20"/>
              </w:rPr>
              <w:t xml:space="preserve"> (1538), oblężenie Malty (1565), zdobycie Cypru przez Turków (1571) </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identyfikuje postacie Jana </w:t>
            </w:r>
            <w:proofErr w:type="spellStart"/>
            <w:r w:rsidRPr="00C34A00">
              <w:rPr>
                <w:rFonts w:asciiTheme="minorHAnsi" w:hAnsiTheme="minorHAnsi" w:cstheme="minorHAnsi"/>
                <w:sz w:val="20"/>
                <w:szCs w:val="20"/>
              </w:rPr>
              <w:t>Zápolyi</w:t>
            </w:r>
            <w:proofErr w:type="spellEnd"/>
            <w:r w:rsidRPr="00C34A00">
              <w:rPr>
                <w:rFonts w:asciiTheme="minorHAnsi" w:hAnsiTheme="minorHAnsi" w:cstheme="minorHAnsi"/>
                <w:sz w:val="20"/>
                <w:szCs w:val="20"/>
              </w:rPr>
              <w:t>, Eryka XIV,</w:t>
            </w:r>
            <w:r>
              <w:rPr>
                <w:rFonts w:asciiTheme="minorHAnsi" w:hAnsiTheme="minorHAnsi" w:cstheme="minorHAnsi"/>
                <w:sz w:val="20"/>
                <w:szCs w:val="20"/>
              </w:rPr>
              <w:t xml:space="preserve"> </w:t>
            </w:r>
            <w:r w:rsidRPr="00C34A00">
              <w:rPr>
                <w:rFonts w:asciiTheme="minorHAnsi" w:hAnsiTheme="minorHAnsi" w:cstheme="minorHAnsi"/>
                <w:sz w:val="20"/>
                <w:szCs w:val="20"/>
              </w:rPr>
              <w:t>Jana III Wazy</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wyjaśnia, jakie </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znaczenie dla sytuacji międzynarodowej Węgier miały spory polityczne oraz konflikty religijne</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omawia przebieg walk o dominację na Morzu Śródziemnym</w:t>
            </w:r>
          </w:p>
          <w:p w:rsidR="00E10FE0" w:rsidRPr="00C34A00" w:rsidRDefault="00E10FE0" w:rsidP="006E0D52">
            <w:pPr>
              <w:spacing w:after="0" w:line="240" w:lineRule="auto"/>
              <w:rPr>
                <w:rFonts w:asciiTheme="minorHAnsi" w:hAnsiTheme="minorHAnsi" w:cstheme="minorHAnsi"/>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E10FE0" w:rsidRPr="00C34A00" w:rsidRDefault="00E10FE0" w:rsidP="006E0D52">
            <w:pPr>
              <w:snapToGri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ocenia panowanie Iwana IV Groźnego</w:t>
            </w:r>
          </w:p>
          <w:p w:rsidR="00E10FE0" w:rsidRPr="00C34A00" w:rsidRDefault="00E10FE0" w:rsidP="006E0D52">
            <w:pPr>
              <w:snapToGri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ocenia konsekwencje powstania nowych </w:t>
            </w:r>
            <w:r w:rsidRPr="00C34A00">
              <w:rPr>
                <w:rFonts w:asciiTheme="minorHAnsi" w:hAnsiTheme="minorHAnsi" w:cstheme="minorHAnsi"/>
                <w:sz w:val="20"/>
                <w:szCs w:val="20"/>
              </w:rPr>
              <w:lastRenderedPageBreak/>
              <w:t>mocarstw w Europie Wschodniej i Północnej</w:t>
            </w:r>
          </w:p>
        </w:tc>
      </w:tr>
      <w:tr w:rsidR="00E10FE0" w:rsidRPr="00C34A00" w:rsidTr="006E0D52">
        <w:trPr>
          <w:trHeight w:val="210"/>
        </w:trPr>
        <w:tc>
          <w:tcPr>
            <w:tcW w:w="15033" w:type="dxa"/>
            <w:gridSpan w:val="7"/>
            <w:tcBorders>
              <w:top w:val="single" w:sz="4" w:space="0" w:color="auto"/>
              <w:left w:val="single" w:sz="4" w:space="0" w:color="auto"/>
              <w:bottom w:val="single" w:sz="4" w:space="0" w:color="auto"/>
              <w:right w:val="single" w:sz="4" w:space="0" w:color="000000"/>
            </w:tcBorders>
            <w:shd w:val="clear" w:color="auto" w:fill="D9D9D9" w:themeFill="background1" w:themeFillShade="D9"/>
          </w:tcPr>
          <w:p w:rsidR="00E10FE0" w:rsidRDefault="00E10FE0" w:rsidP="006E0D52">
            <w:pPr>
              <w:snapToGrid w:val="0"/>
              <w:spacing w:after="0" w:line="240" w:lineRule="auto"/>
              <w:jc w:val="center"/>
              <w:rPr>
                <w:rFonts w:asciiTheme="minorHAnsi" w:hAnsiTheme="minorHAnsi" w:cstheme="minorHAnsi"/>
                <w:b/>
                <w:bCs/>
                <w:sz w:val="20"/>
                <w:szCs w:val="20"/>
              </w:rPr>
            </w:pPr>
            <w:r w:rsidRPr="00C34A00">
              <w:rPr>
                <w:rFonts w:asciiTheme="minorHAnsi" w:hAnsiTheme="minorHAnsi" w:cstheme="minorHAnsi"/>
                <w:b/>
                <w:bCs/>
                <w:sz w:val="20"/>
                <w:szCs w:val="20"/>
              </w:rPr>
              <w:lastRenderedPageBreak/>
              <w:t>II. „ZŁOTY WIEK” RZECZYPOSPOLITEJ</w:t>
            </w:r>
          </w:p>
          <w:p w:rsidR="00E10FE0" w:rsidRPr="00C34A00" w:rsidRDefault="00E10FE0" w:rsidP="006E0D52">
            <w:pPr>
              <w:snapToGrid w:val="0"/>
              <w:spacing w:after="0" w:line="240" w:lineRule="auto"/>
              <w:jc w:val="center"/>
              <w:rPr>
                <w:rFonts w:asciiTheme="minorHAnsi" w:hAnsiTheme="minorHAnsi" w:cstheme="minorHAnsi"/>
                <w:sz w:val="20"/>
                <w:szCs w:val="20"/>
              </w:rPr>
            </w:pPr>
          </w:p>
        </w:tc>
      </w:tr>
      <w:tr w:rsidR="00E10FE0" w:rsidRPr="00C34A00" w:rsidTr="006E0D52">
        <w:trPr>
          <w:trHeight w:val="552"/>
        </w:trPr>
        <w:tc>
          <w:tcPr>
            <w:tcW w:w="1548" w:type="dxa"/>
            <w:tcBorders>
              <w:top w:val="single" w:sz="4" w:space="0" w:color="auto"/>
              <w:left w:val="single" w:sz="4" w:space="0" w:color="auto"/>
              <w:bottom w:val="single" w:sz="4" w:space="0" w:color="auto"/>
            </w:tcBorders>
          </w:tcPr>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1. Społeczeństwo państwa Jagiellonów w XVI w.</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lang w:eastAsia="pl-PL"/>
              </w:rPr>
            </w:pPr>
          </w:p>
        </w:tc>
        <w:tc>
          <w:tcPr>
            <w:tcW w:w="2410" w:type="dxa"/>
            <w:tcBorders>
              <w:top w:val="single" w:sz="4" w:space="0" w:color="auto"/>
              <w:left w:val="single" w:sz="4" w:space="0" w:color="auto"/>
              <w:bottom w:val="single" w:sz="4" w:space="0" w:color="auto"/>
              <w:right w:val="single" w:sz="4" w:space="0" w:color="auto"/>
            </w:tcBorders>
          </w:tcPr>
          <w:p w:rsidR="00E10FE0" w:rsidRPr="00C34A00" w:rsidRDefault="00E10FE0" w:rsidP="006E0D52">
            <w:pPr>
              <w:pStyle w:val="Akapitzlist"/>
              <w:numPr>
                <w:ilvl w:val="0"/>
                <w:numId w:val="24"/>
              </w:numPr>
              <w:spacing w:after="0" w:line="240" w:lineRule="auto"/>
              <w:ind w:left="284" w:hanging="284"/>
              <w:rPr>
                <w:rFonts w:cstheme="minorHAnsi"/>
                <w:sz w:val="20"/>
                <w:szCs w:val="20"/>
              </w:rPr>
            </w:pPr>
            <w:r w:rsidRPr="00C34A00">
              <w:rPr>
                <w:rFonts w:cstheme="minorHAnsi"/>
                <w:sz w:val="20"/>
                <w:szCs w:val="20"/>
              </w:rPr>
              <w:t>Obszar i zaludnienie państwa Jagiellonów</w:t>
            </w:r>
          </w:p>
          <w:p w:rsidR="00E10FE0" w:rsidRPr="00C34A00" w:rsidRDefault="00E10FE0" w:rsidP="006E0D52">
            <w:pPr>
              <w:pStyle w:val="Akapitzlist"/>
              <w:numPr>
                <w:ilvl w:val="0"/>
                <w:numId w:val="24"/>
              </w:numPr>
              <w:spacing w:after="0" w:line="240" w:lineRule="auto"/>
              <w:ind w:left="284" w:hanging="284"/>
              <w:rPr>
                <w:rFonts w:cstheme="minorHAnsi"/>
                <w:sz w:val="20"/>
                <w:szCs w:val="20"/>
              </w:rPr>
            </w:pPr>
            <w:r w:rsidRPr="00C34A00">
              <w:rPr>
                <w:rFonts w:cstheme="minorHAnsi"/>
                <w:sz w:val="20"/>
                <w:szCs w:val="20"/>
              </w:rPr>
              <w:t>Wieloetniczna Rzeczpospolita</w:t>
            </w:r>
          </w:p>
          <w:p w:rsidR="00E10FE0" w:rsidRPr="00C34A00" w:rsidRDefault="00E10FE0" w:rsidP="006E0D52">
            <w:pPr>
              <w:pStyle w:val="Akapitzlist"/>
              <w:numPr>
                <w:ilvl w:val="0"/>
                <w:numId w:val="24"/>
              </w:numPr>
              <w:spacing w:after="0" w:line="240" w:lineRule="auto"/>
              <w:ind w:left="284" w:hanging="284"/>
              <w:rPr>
                <w:rFonts w:cstheme="minorHAnsi"/>
                <w:sz w:val="20"/>
                <w:szCs w:val="20"/>
              </w:rPr>
            </w:pPr>
            <w:r w:rsidRPr="00C34A00">
              <w:rPr>
                <w:rFonts w:cstheme="minorHAnsi"/>
                <w:sz w:val="20"/>
                <w:szCs w:val="20"/>
              </w:rPr>
              <w:t>Podział społeczny ludności</w:t>
            </w:r>
          </w:p>
          <w:p w:rsidR="00E10FE0" w:rsidRPr="00C34A00" w:rsidRDefault="00E10FE0" w:rsidP="006E0D52">
            <w:pPr>
              <w:pStyle w:val="Akapitzlist"/>
              <w:numPr>
                <w:ilvl w:val="0"/>
                <w:numId w:val="24"/>
              </w:numPr>
              <w:spacing w:after="0" w:line="240" w:lineRule="auto"/>
              <w:ind w:left="284" w:hanging="284"/>
              <w:rPr>
                <w:rFonts w:cstheme="minorHAnsi"/>
                <w:sz w:val="20"/>
                <w:szCs w:val="20"/>
              </w:rPr>
            </w:pPr>
            <w:r w:rsidRPr="00C34A00">
              <w:rPr>
                <w:rFonts w:cstheme="minorHAnsi"/>
                <w:sz w:val="20"/>
                <w:szCs w:val="20"/>
              </w:rPr>
              <w:t>Mieszczanie i chłopi</w:t>
            </w:r>
          </w:p>
          <w:p w:rsidR="00E10FE0" w:rsidRPr="00C34A00" w:rsidRDefault="00E10FE0" w:rsidP="006E0D52">
            <w:pPr>
              <w:pStyle w:val="Akapitzlist"/>
              <w:numPr>
                <w:ilvl w:val="0"/>
                <w:numId w:val="24"/>
              </w:numPr>
              <w:spacing w:after="0" w:line="240" w:lineRule="auto"/>
              <w:ind w:left="284" w:hanging="284"/>
              <w:rPr>
                <w:rFonts w:cstheme="minorHAnsi"/>
                <w:sz w:val="20"/>
                <w:szCs w:val="20"/>
              </w:rPr>
            </w:pPr>
            <w:r w:rsidRPr="00C34A00">
              <w:rPr>
                <w:rFonts w:cstheme="minorHAnsi"/>
                <w:sz w:val="20"/>
                <w:szCs w:val="20"/>
              </w:rPr>
              <w:t>Liczebność i podział szlachty</w:t>
            </w:r>
          </w:p>
        </w:tc>
        <w:tc>
          <w:tcPr>
            <w:tcW w:w="2268" w:type="dxa"/>
            <w:tcBorders>
              <w:top w:val="single" w:sz="4" w:space="0" w:color="auto"/>
              <w:left w:val="single" w:sz="4" w:space="0" w:color="000000"/>
              <w:bottom w:val="single" w:sz="4" w:space="0" w:color="auto"/>
              <w:right w:val="single" w:sz="4" w:space="0" w:color="auto"/>
            </w:tcBorders>
          </w:tcPr>
          <w:p w:rsidR="00E10FE0" w:rsidRPr="00C34A00" w:rsidRDefault="00E10FE0" w:rsidP="006E0D52">
            <w:pPr>
              <w:autoSpaceDE w:val="0"/>
              <w:autoSpaceDN w:val="0"/>
              <w:adjustRightInd w:val="0"/>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Pr="00C34A00">
              <w:rPr>
                <w:rFonts w:asciiTheme="minorHAnsi" w:eastAsia="Times" w:hAnsiTheme="minorHAnsi" w:cstheme="minorHAnsi"/>
                <w:sz w:val="20"/>
                <w:szCs w:val="20"/>
              </w:rPr>
              <w:t xml:space="preserve"> stosuje pojęcia </w:t>
            </w:r>
            <w:r w:rsidRPr="00C34A00">
              <w:rPr>
                <w:rFonts w:asciiTheme="minorHAnsi" w:eastAsia="Times" w:hAnsiTheme="minorHAnsi" w:cstheme="minorHAnsi"/>
                <w:i/>
                <w:sz w:val="20"/>
                <w:szCs w:val="20"/>
              </w:rPr>
              <w:t>magnateria, szlachta średnia, szlachta drobna, szlachta zagrodowa, szlachta gołota</w:t>
            </w:r>
          </w:p>
          <w:p w:rsidR="00E10FE0" w:rsidRPr="00C34A00" w:rsidRDefault="00E10FE0" w:rsidP="006E0D52">
            <w:pPr>
              <w:autoSpaceDE w:val="0"/>
              <w:autoSpaceDN w:val="0"/>
              <w:adjustRightInd w:val="0"/>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Pr="00C34A00">
              <w:rPr>
                <w:rFonts w:asciiTheme="minorHAnsi" w:eastAsia="Times" w:hAnsiTheme="minorHAnsi" w:cstheme="minorHAnsi"/>
                <w:sz w:val="20"/>
                <w:szCs w:val="20"/>
              </w:rPr>
              <w:t xml:space="preserve"> lokalizuje w przestrzeni obszar państwa Jagiellonów</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wymienia stany społeczne w Polsce </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lastRenderedPageBreak/>
              <w:t>–</w:t>
            </w:r>
            <w:r w:rsidRPr="00C34A00">
              <w:rPr>
                <w:rFonts w:asciiTheme="minorHAnsi" w:hAnsiTheme="minorHAnsi" w:cstheme="minorHAnsi"/>
                <w:sz w:val="20"/>
                <w:szCs w:val="20"/>
              </w:rPr>
              <w:t xml:space="preserve"> wymienia grupy, które wyodrębniły się w stanie szlacheckim</w:t>
            </w:r>
          </w:p>
          <w:p w:rsidR="00E10FE0" w:rsidRPr="00C34A00" w:rsidRDefault="00E10FE0" w:rsidP="006E0D52">
            <w:pPr>
              <w:autoSpaceDE w:val="0"/>
              <w:autoSpaceDN w:val="0"/>
              <w:adjustRightInd w:val="0"/>
              <w:spacing w:after="0" w:line="240" w:lineRule="auto"/>
              <w:rPr>
                <w:rFonts w:asciiTheme="minorHAnsi" w:eastAsia="Times" w:hAnsiTheme="minorHAnsi" w:cstheme="minorHAnsi"/>
                <w:sz w:val="20"/>
                <w:szCs w:val="20"/>
              </w:rPr>
            </w:pPr>
          </w:p>
        </w:tc>
        <w:tc>
          <w:tcPr>
            <w:tcW w:w="2410" w:type="dxa"/>
            <w:tcBorders>
              <w:top w:val="single" w:sz="4" w:space="0" w:color="000000"/>
              <w:left w:val="single" w:sz="4" w:space="0" w:color="auto"/>
              <w:bottom w:val="single" w:sz="4" w:space="0" w:color="000000"/>
              <w:right w:val="nil"/>
            </w:tcBorders>
          </w:tcPr>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wyjaśnia, na czym polegała wieloetniczność w Rzeczypospolitej</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opisuje strukturę społeczeństwa Rzeczypospolitej</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wyjaśnia, dlaczego Żydzi byli uznawani za odrębny stan społeczny</w:t>
            </w:r>
          </w:p>
          <w:p w:rsidR="00E10FE0" w:rsidRPr="00C34A00" w:rsidRDefault="00E10FE0" w:rsidP="006E0D52">
            <w:pPr>
              <w:autoSpaceDE w:val="0"/>
              <w:autoSpaceDN w:val="0"/>
              <w:adjustRightInd w:val="0"/>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Pr="00C34A00">
              <w:rPr>
                <w:rFonts w:asciiTheme="minorHAnsi" w:eastAsia="Times" w:hAnsiTheme="minorHAnsi" w:cstheme="minorHAnsi"/>
                <w:sz w:val="20"/>
                <w:szCs w:val="20"/>
              </w:rPr>
              <w:t xml:space="preserve"> charakteryzuje strukturę </w:t>
            </w:r>
            <w:r w:rsidRPr="00C34A00">
              <w:rPr>
                <w:rFonts w:asciiTheme="minorHAnsi" w:eastAsia="Times" w:hAnsiTheme="minorHAnsi" w:cstheme="minorHAnsi"/>
                <w:sz w:val="20"/>
                <w:szCs w:val="20"/>
              </w:rPr>
              <w:lastRenderedPageBreak/>
              <w:t>stanu szlacheckiego</w:t>
            </w:r>
          </w:p>
          <w:p w:rsidR="00E10FE0" w:rsidRPr="00C34A00" w:rsidRDefault="00E10FE0" w:rsidP="006E0D52">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Pr="00C34A00">
              <w:rPr>
                <w:rFonts w:asciiTheme="minorHAnsi" w:eastAsia="Times" w:hAnsiTheme="minorHAnsi" w:cstheme="minorHAnsi"/>
                <w:sz w:val="20"/>
                <w:szCs w:val="20"/>
              </w:rPr>
              <w:t xml:space="preserve"> wyjaśnia przyczyny zróżnicowania stanu szlacheckiego</w:t>
            </w:r>
          </w:p>
        </w:tc>
        <w:tc>
          <w:tcPr>
            <w:tcW w:w="2286" w:type="dxa"/>
            <w:tcBorders>
              <w:top w:val="single" w:sz="4" w:space="0" w:color="000000"/>
              <w:left w:val="single" w:sz="4" w:space="0" w:color="000000"/>
              <w:bottom w:val="single" w:sz="4" w:space="0" w:color="000000"/>
              <w:right w:val="nil"/>
            </w:tcBorders>
          </w:tcPr>
          <w:p w:rsidR="00E10FE0" w:rsidRPr="00C34A00" w:rsidRDefault="00E10FE0" w:rsidP="006E0D52">
            <w:pPr>
              <w:autoSpaceDE w:val="0"/>
              <w:autoSpaceDN w:val="0"/>
              <w:adjustRightInd w:val="0"/>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lastRenderedPageBreak/>
              <w:t>–</w:t>
            </w:r>
            <w:r w:rsidRPr="00C34A00">
              <w:rPr>
                <w:rFonts w:asciiTheme="minorHAnsi" w:eastAsia="Times" w:hAnsiTheme="minorHAnsi" w:cstheme="minorHAnsi"/>
                <w:sz w:val="20"/>
                <w:szCs w:val="20"/>
              </w:rPr>
              <w:t xml:space="preserve"> stosuje pojęcia </w:t>
            </w:r>
            <w:r w:rsidRPr="00C34A00">
              <w:rPr>
                <w:rFonts w:asciiTheme="minorHAnsi" w:hAnsiTheme="minorHAnsi" w:cstheme="minorHAnsi"/>
                <w:i/>
                <w:sz w:val="20"/>
                <w:szCs w:val="20"/>
              </w:rPr>
              <w:t>ludzie</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luźni</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kahał</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lokalizuje w przestrzeni zasięg występowania grup narodowościowych w Rzeczypospolitej</w:t>
            </w:r>
          </w:p>
          <w:p w:rsidR="00E10FE0" w:rsidRPr="00C34A00" w:rsidRDefault="00E10FE0" w:rsidP="006E0D52">
            <w:pPr>
              <w:autoSpaceDE w:val="0"/>
              <w:autoSpaceDN w:val="0"/>
              <w:adjustRightInd w:val="0"/>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 xml:space="preserve">– </w:t>
            </w:r>
            <w:r w:rsidRPr="00C34A00">
              <w:rPr>
                <w:rFonts w:asciiTheme="minorHAnsi" w:eastAsia="Times" w:hAnsiTheme="minorHAnsi" w:cstheme="minorHAnsi"/>
                <w:sz w:val="20"/>
                <w:szCs w:val="20"/>
              </w:rPr>
              <w:t>charakteryzuje strukturę demograficzna państwa Jagiellonów</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charakteryzuje grupy </w:t>
            </w:r>
            <w:r w:rsidRPr="00C34A00">
              <w:rPr>
                <w:rFonts w:asciiTheme="minorHAnsi" w:hAnsiTheme="minorHAnsi" w:cstheme="minorHAnsi"/>
                <w:sz w:val="20"/>
                <w:szCs w:val="20"/>
              </w:rPr>
              <w:lastRenderedPageBreak/>
              <w:t>narodowościowe zamieszkujące państwo polsk</w:t>
            </w:r>
            <w:r>
              <w:rPr>
                <w:rFonts w:asciiTheme="minorHAnsi" w:hAnsiTheme="minorHAnsi" w:cstheme="minorHAnsi"/>
                <w:sz w:val="20"/>
                <w:szCs w:val="20"/>
              </w:rPr>
              <w:t>o-</w:t>
            </w:r>
            <w:r w:rsidRPr="00C34A00">
              <w:rPr>
                <w:rFonts w:asciiTheme="minorHAnsi" w:hAnsiTheme="minorHAnsi" w:cstheme="minorHAnsi"/>
                <w:sz w:val="20"/>
                <w:szCs w:val="20"/>
              </w:rPr>
              <w:t>litewskie</w:t>
            </w:r>
          </w:p>
          <w:p w:rsidR="00E10FE0" w:rsidRPr="00C34A00" w:rsidRDefault="00E10FE0" w:rsidP="006E0D52">
            <w:pPr>
              <w:autoSpaceDE w:val="0"/>
              <w:autoSpaceDN w:val="0"/>
              <w:adjustRightInd w:val="0"/>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Pr="00C34A00">
              <w:rPr>
                <w:rFonts w:asciiTheme="minorHAnsi" w:eastAsia="Times" w:hAnsiTheme="minorHAnsi" w:cstheme="minorHAnsi"/>
                <w:sz w:val="20"/>
                <w:szCs w:val="20"/>
              </w:rPr>
              <w:t xml:space="preserve"> wyjaśnia, jakie przyczyny skłaniały sejm do wydawania ustaw antymieszczańskich </w:t>
            </w:r>
          </w:p>
        </w:tc>
        <w:tc>
          <w:tcPr>
            <w:tcW w:w="2126" w:type="dxa"/>
            <w:tcBorders>
              <w:top w:val="single" w:sz="4" w:space="0" w:color="000000"/>
              <w:left w:val="single" w:sz="4" w:space="0" w:color="000000"/>
              <w:bottom w:val="single" w:sz="4" w:space="0" w:color="000000"/>
              <w:right w:val="nil"/>
            </w:tcBorders>
          </w:tcPr>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omawia pozycję społeczną szlachty, mieszczan i chłopów w Rzeczypospolitej w XVI w.</w:t>
            </w:r>
          </w:p>
          <w:p w:rsidR="00E10FE0" w:rsidRPr="00C34A00" w:rsidRDefault="00E10FE0" w:rsidP="006E0D52">
            <w:pPr>
              <w:autoSpaceDE w:val="0"/>
              <w:autoSpaceDN w:val="0"/>
              <w:adjustRightInd w:val="0"/>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Pr="00C34A00">
              <w:rPr>
                <w:rFonts w:asciiTheme="minorHAnsi" w:eastAsia="Times" w:hAnsiTheme="minorHAnsi" w:cstheme="minorHAnsi"/>
                <w:sz w:val="20"/>
                <w:szCs w:val="20"/>
              </w:rPr>
              <w:t xml:space="preserve"> przedstawia sytuację kobiet w XVI w.</w:t>
            </w:r>
          </w:p>
          <w:p w:rsidR="00E10FE0" w:rsidRPr="00C34A00" w:rsidRDefault="00E10FE0" w:rsidP="006E0D52">
            <w:pPr>
              <w:widowControl w:val="0"/>
              <w:autoSpaceDE w:val="0"/>
              <w:autoSpaceDN w:val="0"/>
              <w:spacing w:after="0" w:line="240" w:lineRule="auto"/>
              <w:rPr>
                <w:rFonts w:asciiTheme="minorHAnsi" w:hAnsiTheme="minorHAnsi" w:cstheme="minorHAnsi"/>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E10FE0" w:rsidRPr="00C34A00" w:rsidRDefault="00E10FE0" w:rsidP="006E0D52">
            <w:pPr>
              <w:snapToGri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ocenia pozycję społeczną szlachty, mieszczan i chłopów w Rzeczypospolitej w XVI w.</w:t>
            </w:r>
          </w:p>
          <w:p w:rsidR="00E10FE0" w:rsidRPr="00C34A00" w:rsidRDefault="00E10FE0" w:rsidP="006E0D52">
            <w:pPr>
              <w:snapToGri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ocenia korzyści i zagrożenia płynące z wieloetnicznego charakteru społeczeństwa </w:t>
            </w:r>
            <w:r w:rsidRPr="00C34A00">
              <w:rPr>
                <w:rFonts w:asciiTheme="minorHAnsi" w:hAnsiTheme="minorHAnsi" w:cstheme="minorHAnsi"/>
                <w:sz w:val="20"/>
                <w:szCs w:val="20"/>
              </w:rPr>
              <w:lastRenderedPageBreak/>
              <w:t>Rzeczypospolitej</w:t>
            </w:r>
          </w:p>
          <w:p w:rsidR="00E10FE0" w:rsidRPr="00C34A00" w:rsidRDefault="00E10FE0" w:rsidP="006E0D52">
            <w:pPr>
              <w:snapToGrid w:val="0"/>
              <w:spacing w:after="0" w:line="240" w:lineRule="auto"/>
              <w:rPr>
                <w:rFonts w:asciiTheme="minorHAnsi" w:hAnsiTheme="minorHAnsi" w:cstheme="minorHAnsi"/>
                <w:sz w:val="20"/>
                <w:szCs w:val="20"/>
              </w:rPr>
            </w:pPr>
          </w:p>
        </w:tc>
      </w:tr>
      <w:tr w:rsidR="00E10FE0" w:rsidRPr="00C34A00" w:rsidTr="006E0D52">
        <w:trPr>
          <w:trHeight w:val="552"/>
        </w:trPr>
        <w:tc>
          <w:tcPr>
            <w:tcW w:w="1548" w:type="dxa"/>
            <w:tcBorders>
              <w:top w:val="single" w:sz="4" w:space="0" w:color="auto"/>
              <w:left w:val="single" w:sz="4" w:space="0" w:color="auto"/>
              <w:bottom w:val="single" w:sz="4" w:space="0" w:color="auto"/>
            </w:tcBorders>
          </w:tcPr>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2. Polska gospodarka w „złotym wieku”</w:t>
            </w:r>
          </w:p>
        </w:tc>
        <w:tc>
          <w:tcPr>
            <w:tcW w:w="2410" w:type="dxa"/>
            <w:tcBorders>
              <w:top w:val="single" w:sz="4" w:space="0" w:color="auto"/>
              <w:left w:val="single" w:sz="4" w:space="0" w:color="auto"/>
              <w:bottom w:val="single" w:sz="4" w:space="0" w:color="auto"/>
              <w:right w:val="single" w:sz="4" w:space="0" w:color="auto"/>
            </w:tcBorders>
          </w:tcPr>
          <w:p w:rsidR="00E10FE0" w:rsidRPr="00C34A00" w:rsidRDefault="00E10FE0" w:rsidP="006E0D52">
            <w:pPr>
              <w:pStyle w:val="Akapitzlist"/>
              <w:numPr>
                <w:ilvl w:val="0"/>
                <w:numId w:val="24"/>
              </w:numPr>
              <w:spacing w:after="0" w:line="240" w:lineRule="auto"/>
              <w:ind w:left="284" w:hanging="284"/>
              <w:rPr>
                <w:rFonts w:cstheme="minorHAnsi"/>
                <w:sz w:val="20"/>
                <w:szCs w:val="20"/>
              </w:rPr>
            </w:pPr>
            <w:r w:rsidRPr="00C34A00">
              <w:rPr>
                <w:rFonts w:cstheme="minorHAnsi"/>
                <w:sz w:val="20"/>
                <w:szCs w:val="20"/>
              </w:rPr>
              <w:t>Geneza gospodarki folwarczn</w:t>
            </w:r>
            <w:r>
              <w:rPr>
                <w:rFonts w:cstheme="minorHAnsi"/>
                <w:sz w:val="20"/>
                <w:szCs w:val="20"/>
              </w:rPr>
              <w:t>o-</w:t>
            </w:r>
            <w:r w:rsidRPr="00C34A00">
              <w:rPr>
                <w:rFonts w:cstheme="minorHAnsi"/>
                <w:sz w:val="20"/>
                <w:szCs w:val="20"/>
              </w:rPr>
              <w:t xml:space="preserve"> pańszczyźnianej</w:t>
            </w:r>
          </w:p>
          <w:p w:rsidR="00E10FE0" w:rsidRPr="00C34A00" w:rsidRDefault="00E10FE0" w:rsidP="006E0D52">
            <w:pPr>
              <w:pStyle w:val="Akapitzlist"/>
              <w:numPr>
                <w:ilvl w:val="0"/>
                <w:numId w:val="24"/>
              </w:numPr>
              <w:spacing w:after="0" w:line="240" w:lineRule="auto"/>
              <w:ind w:left="284" w:hanging="284"/>
              <w:rPr>
                <w:rFonts w:cstheme="minorHAnsi"/>
                <w:sz w:val="20"/>
                <w:szCs w:val="20"/>
              </w:rPr>
            </w:pPr>
            <w:r w:rsidRPr="00C34A00">
              <w:rPr>
                <w:rFonts w:cstheme="minorHAnsi"/>
                <w:sz w:val="20"/>
                <w:szCs w:val="20"/>
              </w:rPr>
              <w:t>Organizacja folwarków</w:t>
            </w:r>
          </w:p>
          <w:p w:rsidR="00E10FE0" w:rsidRPr="00C34A00" w:rsidRDefault="00E10FE0" w:rsidP="006E0D52">
            <w:pPr>
              <w:pStyle w:val="Akapitzlist"/>
              <w:numPr>
                <w:ilvl w:val="0"/>
                <w:numId w:val="24"/>
              </w:numPr>
              <w:spacing w:after="0" w:line="240" w:lineRule="auto"/>
              <w:ind w:left="284" w:hanging="284"/>
              <w:rPr>
                <w:rFonts w:cstheme="minorHAnsi"/>
                <w:sz w:val="20"/>
                <w:szCs w:val="20"/>
              </w:rPr>
            </w:pPr>
            <w:r w:rsidRPr="00C34A00">
              <w:rPr>
                <w:rFonts w:cstheme="minorHAnsi"/>
                <w:sz w:val="20"/>
                <w:szCs w:val="20"/>
              </w:rPr>
              <w:t>Miasta Rzeczypospolitej</w:t>
            </w:r>
          </w:p>
          <w:p w:rsidR="00E10FE0" w:rsidRPr="00C34A00" w:rsidRDefault="00E10FE0" w:rsidP="006E0D52">
            <w:pPr>
              <w:pStyle w:val="Akapitzlist"/>
              <w:numPr>
                <w:ilvl w:val="0"/>
                <w:numId w:val="24"/>
              </w:numPr>
              <w:spacing w:after="0" w:line="240" w:lineRule="auto"/>
              <w:ind w:left="284" w:hanging="284"/>
              <w:rPr>
                <w:rFonts w:cstheme="minorHAnsi"/>
                <w:sz w:val="20"/>
                <w:szCs w:val="20"/>
              </w:rPr>
            </w:pPr>
            <w:r w:rsidRPr="00C34A00">
              <w:rPr>
                <w:rFonts w:cstheme="minorHAnsi"/>
                <w:sz w:val="20"/>
                <w:szCs w:val="20"/>
              </w:rPr>
              <w:t>Handel lokalny i międzynarodowy</w:t>
            </w:r>
          </w:p>
        </w:tc>
        <w:tc>
          <w:tcPr>
            <w:tcW w:w="2268" w:type="dxa"/>
            <w:tcBorders>
              <w:top w:val="single" w:sz="4" w:space="0" w:color="auto"/>
              <w:left w:val="single" w:sz="4" w:space="0" w:color="000000"/>
              <w:bottom w:val="single" w:sz="4" w:space="0" w:color="auto"/>
              <w:right w:val="single" w:sz="4" w:space="0" w:color="auto"/>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stosuje pojęcia </w:t>
            </w:r>
            <w:r w:rsidRPr="00C34A00">
              <w:rPr>
                <w:rFonts w:asciiTheme="minorHAnsi" w:hAnsiTheme="minorHAnsi" w:cstheme="minorHAnsi"/>
                <w:i/>
                <w:sz w:val="20"/>
                <w:szCs w:val="20"/>
              </w:rPr>
              <w:t>folwark</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pańszczyzna</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gospodarka</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folwarczn</w:t>
            </w:r>
            <w:r>
              <w:rPr>
                <w:rFonts w:asciiTheme="minorHAnsi" w:hAnsiTheme="minorHAnsi" w:cstheme="minorHAnsi"/>
                <w:i/>
                <w:sz w:val="20"/>
                <w:szCs w:val="20"/>
              </w:rPr>
              <w:t>o-</w:t>
            </w:r>
            <w:r w:rsidRPr="00C34A00">
              <w:rPr>
                <w:rFonts w:asciiTheme="minorHAnsi" w:hAnsiTheme="minorHAnsi" w:cstheme="minorHAnsi"/>
                <w:i/>
                <w:sz w:val="20"/>
                <w:szCs w:val="20"/>
              </w:rPr>
              <w:t>pańszczyźniana</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wyjaśnia, na czym polegała gospodarka folwarczn</w:t>
            </w:r>
            <w:r>
              <w:rPr>
                <w:rFonts w:asciiTheme="minorHAnsi" w:hAnsiTheme="minorHAnsi" w:cstheme="minorHAnsi"/>
                <w:sz w:val="20"/>
                <w:szCs w:val="20"/>
              </w:rPr>
              <w:t>o-</w:t>
            </w:r>
            <w:r w:rsidRPr="00C34A00">
              <w:rPr>
                <w:rFonts w:asciiTheme="minorHAnsi" w:hAnsiTheme="minorHAnsi" w:cstheme="minorHAnsi"/>
                <w:sz w:val="20"/>
                <w:szCs w:val="20"/>
              </w:rPr>
              <w:t>pańszczyźniana</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p>
        </w:tc>
        <w:tc>
          <w:tcPr>
            <w:tcW w:w="2410" w:type="dxa"/>
            <w:tcBorders>
              <w:top w:val="single" w:sz="4" w:space="0" w:color="000000"/>
              <w:left w:val="single" w:sz="4" w:space="0" w:color="auto"/>
              <w:bottom w:val="single" w:sz="4" w:space="0" w:color="000000"/>
              <w:right w:val="nil"/>
            </w:tcBorders>
          </w:tcPr>
          <w:p w:rsidR="00E10FE0" w:rsidRPr="00C34A00" w:rsidRDefault="00E10FE0" w:rsidP="006E0D52">
            <w:pPr>
              <w:autoSpaceDE w:val="0"/>
              <w:autoSpaceDN w:val="0"/>
              <w:adjustRightInd w:val="0"/>
              <w:spacing w:after="0" w:line="240" w:lineRule="auto"/>
              <w:rPr>
                <w:rFonts w:asciiTheme="minorHAnsi" w:hAnsiTheme="minorHAnsi" w:cstheme="minorHAnsi"/>
                <w:i/>
                <w:sz w:val="20"/>
                <w:szCs w:val="20"/>
              </w:rPr>
            </w:pPr>
            <w:r w:rsidRPr="00C34A00">
              <w:rPr>
                <w:rFonts w:asciiTheme="minorHAnsi" w:hAnsiTheme="minorHAnsi" w:cstheme="minorHAnsi"/>
                <w:sz w:val="20"/>
                <w:szCs w:val="20"/>
              </w:rPr>
              <w:t xml:space="preserve">– stosuje pojęcie </w:t>
            </w:r>
            <w:r w:rsidRPr="00C34A00">
              <w:rPr>
                <w:rFonts w:asciiTheme="minorHAnsi" w:hAnsiTheme="minorHAnsi" w:cstheme="minorHAnsi"/>
                <w:i/>
                <w:sz w:val="20"/>
                <w:szCs w:val="20"/>
              </w:rPr>
              <w:t>monopol</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dworski</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wyjaśnia, jak doszło do wykształcenia się gospodarki folwarczn</w:t>
            </w:r>
            <w:r>
              <w:rPr>
                <w:rFonts w:asciiTheme="minorHAnsi" w:hAnsiTheme="minorHAnsi" w:cstheme="minorHAnsi"/>
                <w:sz w:val="20"/>
                <w:szCs w:val="20"/>
              </w:rPr>
              <w:t>o-</w:t>
            </w:r>
            <w:r w:rsidRPr="00C34A00">
              <w:rPr>
                <w:rFonts w:asciiTheme="minorHAnsi" w:hAnsiTheme="minorHAnsi" w:cstheme="minorHAnsi"/>
                <w:sz w:val="20"/>
                <w:szCs w:val="20"/>
              </w:rPr>
              <w:t>pańszczyźnianej w Polsce</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omawia sposób organizacji folwarków </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przedstawia korzyści, jakie przynosiła szlachcie gospodarka folwarczn</w:t>
            </w:r>
            <w:r>
              <w:rPr>
                <w:rFonts w:asciiTheme="minorHAnsi" w:hAnsiTheme="minorHAnsi" w:cstheme="minorHAnsi"/>
                <w:sz w:val="20"/>
                <w:szCs w:val="20"/>
              </w:rPr>
              <w:t>o-</w:t>
            </w:r>
            <w:r w:rsidRPr="00C34A00">
              <w:rPr>
                <w:rFonts w:asciiTheme="minorHAnsi" w:hAnsiTheme="minorHAnsi" w:cstheme="minorHAnsi"/>
                <w:sz w:val="20"/>
                <w:szCs w:val="20"/>
              </w:rPr>
              <w:t>pańszczyźniana</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omawia gospodarczą rolę miast w Rzeczypospolitej</w:t>
            </w:r>
          </w:p>
        </w:tc>
        <w:tc>
          <w:tcPr>
            <w:tcW w:w="2286" w:type="dxa"/>
            <w:tcBorders>
              <w:top w:val="single" w:sz="4" w:space="0" w:color="000000"/>
              <w:left w:val="single" w:sz="4" w:space="0" w:color="000000"/>
              <w:bottom w:val="single" w:sz="4" w:space="0" w:color="000000"/>
              <w:right w:val="nil"/>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stosuje pojęcia </w:t>
            </w:r>
            <w:r w:rsidRPr="00C34A00">
              <w:rPr>
                <w:rFonts w:asciiTheme="minorHAnsi" w:hAnsiTheme="minorHAnsi" w:cstheme="minorHAnsi"/>
                <w:i/>
                <w:sz w:val="20"/>
                <w:szCs w:val="20"/>
              </w:rPr>
              <w:t>monopol</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propinacyjny, psucie monety</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lokalizuje w przestrzeni znaczące szlaki handlowe</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wymienia ustawodawstwo umożliwiające budowanie gospodarki folwarczn</w:t>
            </w:r>
            <w:r>
              <w:rPr>
                <w:rFonts w:asciiTheme="minorHAnsi" w:hAnsiTheme="minorHAnsi" w:cstheme="minorHAnsi"/>
                <w:sz w:val="20"/>
                <w:szCs w:val="20"/>
              </w:rPr>
              <w:t>o-</w:t>
            </w:r>
            <w:r w:rsidRPr="00C34A00">
              <w:rPr>
                <w:rFonts w:asciiTheme="minorHAnsi" w:hAnsiTheme="minorHAnsi" w:cstheme="minorHAnsi"/>
                <w:sz w:val="20"/>
                <w:szCs w:val="20"/>
              </w:rPr>
              <w:t>pańszczyźnianej</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omawia sytuację ekonomiczną szlachty, mieszczan i chłopów w Rzeczypospolitej w XVI w.</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przedstawia przyczyny słabości miast Rzeczypospolitej w XVI w.</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wyjaśnia, jakie znaczenie w XVI w. miały jarmarki</w:t>
            </w:r>
          </w:p>
        </w:tc>
        <w:tc>
          <w:tcPr>
            <w:tcW w:w="2126" w:type="dxa"/>
            <w:tcBorders>
              <w:top w:val="single" w:sz="4" w:space="0" w:color="000000"/>
              <w:left w:val="single" w:sz="4" w:space="0" w:color="000000"/>
              <w:bottom w:val="single" w:sz="4" w:space="0" w:color="000000"/>
              <w:right w:val="nil"/>
            </w:tcBorders>
          </w:tcPr>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przedstawia uwarunkowania rozwoju handlu w Rzeczypospolitej</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wskazuje podobieństwa i różnice między gospodarką Rzeczypospolitej a gospodarką Europy Zachodniej</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omawia politykę pieniężną w Rzeczypospolitej</w:t>
            </w:r>
          </w:p>
        </w:tc>
        <w:tc>
          <w:tcPr>
            <w:tcW w:w="1985" w:type="dxa"/>
            <w:tcBorders>
              <w:top w:val="single" w:sz="4" w:space="0" w:color="000000"/>
              <w:left w:val="single" w:sz="4" w:space="0" w:color="000000"/>
              <w:bottom w:val="single" w:sz="4" w:space="0" w:color="000000"/>
              <w:right w:val="single" w:sz="4" w:space="0" w:color="000000"/>
            </w:tcBorders>
          </w:tcPr>
          <w:p w:rsidR="00E10FE0" w:rsidRPr="00C34A00" w:rsidRDefault="00E10FE0" w:rsidP="006E0D52">
            <w:pPr>
              <w:snapToGri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ocenia sytuację ekonomiczną szlachty, mieszczan i chłopów w Rzeczypospolitej w XVI w.</w:t>
            </w:r>
          </w:p>
          <w:p w:rsidR="00E10FE0" w:rsidRPr="00C34A00" w:rsidRDefault="00E10FE0" w:rsidP="006E0D52">
            <w:pPr>
              <w:snapToGri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ocenia gospodarczą rolę miast w Rzeczypospolitej</w:t>
            </w:r>
          </w:p>
        </w:tc>
      </w:tr>
      <w:tr w:rsidR="00E10FE0" w:rsidRPr="00C34A00" w:rsidTr="006E0D52">
        <w:trPr>
          <w:trHeight w:val="552"/>
        </w:trPr>
        <w:tc>
          <w:tcPr>
            <w:tcW w:w="1548" w:type="dxa"/>
            <w:tcBorders>
              <w:top w:val="single" w:sz="4" w:space="0" w:color="auto"/>
              <w:left w:val="single" w:sz="4" w:space="0" w:color="auto"/>
              <w:bottom w:val="single" w:sz="4" w:space="0" w:color="auto"/>
            </w:tcBorders>
          </w:tcPr>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3. Rozwój demokracji szlacheckiej </w:t>
            </w:r>
          </w:p>
        </w:tc>
        <w:tc>
          <w:tcPr>
            <w:tcW w:w="2410" w:type="dxa"/>
            <w:tcBorders>
              <w:top w:val="single" w:sz="4" w:space="0" w:color="auto"/>
              <w:left w:val="single" w:sz="4" w:space="0" w:color="auto"/>
              <w:bottom w:val="single" w:sz="4" w:space="0" w:color="auto"/>
              <w:right w:val="single" w:sz="4" w:space="0" w:color="auto"/>
            </w:tcBorders>
          </w:tcPr>
          <w:p w:rsidR="00E10FE0" w:rsidRPr="00C34A00" w:rsidRDefault="00E10FE0" w:rsidP="006E0D52">
            <w:pPr>
              <w:pStyle w:val="Akapitzlist"/>
              <w:numPr>
                <w:ilvl w:val="0"/>
                <w:numId w:val="24"/>
              </w:numPr>
              <w:spacing w:after="0" w:line="240" w:lineRule="auto"/>
              <w:ind w:left="284" w:hanging="284"/>
              <w:rPr>
                <w:rFonts w:cstheme="minorHAnsi"/>
                <w:sz w:val="20"/>
                <w:szCs w:val="20"/>
              </w:rPr>
            </w:pPr>
            <w:r w:rsidRPr="00C34A00">
              <w:rPr>
                <w:rFonts w:cstheme="minorHAnsi"/>
                <w:sz w:val="20"/>
                <w:szCs w:val="20"/>
              </w:rPr>
              <w:t>Pozycja prawna szlachty</w:t>
            </w:r>
          </w:p>
          <w:p w:rsidR="00E10FE0" w:rsidRPr="00C34A00" w:rsidRDefault="00E10FE0" w:rsidP="006E0D52">
            <w:pPr>
              <w:pStyle w:val="Akapitzlist"/>
              <w:numPr>
                <w:ilvl w:val="0"/>
                <w:numId w:val="24"/>
              </w:numPr>
              <w:spacing w:after="0" w:line="240" w:lineRule="auto"/>
              <w:ind w:left="284" w:hanging="284"/>
              <w:rPr>
                <w:rFonts w:cstheme="minorHAnsi"/>
                <w:sz w:val="20"/>
                <w:szCs w:val="20"/>
              </w:rPr>
            </w:pPr>
            <w:r w:rsidRPr="00C34A00">
              <w:rPr>
                <w:rFonts w:cstheme="minorHAnsi"/>
                <w:sz w:val="20"/>
                <w:szCs w:val="20"/>
              </w:rPr>
              <w:t>Polski parlamentaryzm</w:t>
            </w:r>
          </w:p>
          <w:p w:rsidR="00E10FE0" w:rsidRPr="00C34A00" w:rsidRDefault="00E10FE0" w:rsidP="006E0D52">
            <w:pPr>
              <w:pStyle w:val="Akapitzlist"/>
              <w:numPr>
                <w:ilvl w:val="0"/>
                <w:numId w:val="24"/>
              </w:numPr>
              <w:spacing w:after="0" w:line="240" w:lineRule="auto"/>
              <w:ind w:left="284" w:hanging="284"/>
              <w:rPr>
                <w:rFonts w:cstheme="minorHAnsi"/>
                <w:sz w:val="20"/>
                <w:szCs w:val="20"/>
              </w:rPr>
            </w:pPr>
            <w:r w:rsidRPr="00C34A00">
              <w:rPr>
                <w:rFonts w:cstheme="minorHAnsi"/>
                <w:sz w:val="20"/>
                <w:szCs w:val="20"/>
              </w:rPr>
              <w:t>Narodziny demokracji szlacheckiej</w:t>
            </w:r>
          </w:p>
          <w:p w:rsidR="00E10FE0" w:rsidRPr="00C34A00" w:rsidRDefault="00E10FE0" w:rsidP="006E0D52">
            <w:pPr>
              <w:pStyle w:val="Akapitzlist"/>
              <w:numPr>
                <w:ilvl w:val="0"/>
                <w:numId w:val="24"/>
              </w:numPr>
              <w:spacing w:after="0" w:line="240" w:lineRule="auto"/>
              <w:ind w:left="284" w:hanging="284"/>
              <w:rPr>
                <w:rFonts w:cstheme="minorHAnsi"/>
                <w:sz w:val="20"/>
                <w:szCs w:val="20"/>
              </w:rPr>
            </w:pPr>
            <w:r w:rsidRPr="00C34A00">
              <w:rPr>
                <w:rFonts w:cstheme="minorHAnsi"/>
                <w:sz w:val="20"/>
                <w:szCs w:val="20"/>
              </w:rPr>
              <w:t>Obrady sejmu walnego</w:t>
            </w:r>
          </w:p>
          <w:p w:rsidR="00E10FE0" w:rsidRPr="00C34A00" w:rsidRDefault="00E10FE0" w:rsidP="006E0D52">
            <w:pPr>
              <w:pStyle w:val="Akapitzlist"/>
              <w:numPr>
                <w:ilvl w:val="0"/>
                <w:numId w:val="24"/>
              </w:numPr>
              <w:spacing w:after="0" w:line="240" w:lineRule="auto"/>
              <w:ind w:left="284" w:hanging="284"/>
              <w:rPr>
                <w:rFonts w:cstheme="minorHAnsi"/>
                <w:sz w:val="20"/>
                <w:szCs w:val="20"/>
              </w:rPr>
            </w:pPr>
            <w:r w:rsidRPr="00C34A00">
              <w:rPr>
                <w:rFonts w:cstheme="minorHAnsi"/>
                <w:sz w:val="20"/>
                <w:szCs w:val="20"/>
              </w:rPr>
              <w:t>Narodziny ruchu egzekucyjnego</w:t>
            </w:r>
          </w:p>
          <w:p w:rsidR="00E10FE0" w:rsidRPr="00C34A00" w:rsidRDefault="00E10FE0" w:rsidP="006E0D52">
            <w:pPr>
              <w:pStyle w:val="Tabelaszerokalistapunktowana"/>
              <w:numPr>
                <w:ilvl w:val="0"/>
                <w:numId w:val="24"/>
              </w:numPr>
              <w:spacing w:line="240" w:lineRule="auto"/>
              <w:ind w:left="284" w:hanging="284"/>
              <w:rPr>
                <w:rFonts w:asciiTheme="minorHAnsi" w:hAnsiTheme="minorHAnsi" w:cstheme="minorHAnsi"/>
                <w:iCs w:val="0"/>
                <w:lang w:eastAsia="pl-PL"/>
              </w:rPr>
            </w:pPr>
            <w:r w:rsidRPr="00C34A00">
              <w:rPr>
                <w:rFonts w:asciiTheme="minorHAnsi" w:hAnsiTheme="minorHAnsi" w:cstheme="minorHAnsi"/>
              </w:rPr>
              <w:t>Egzekucja praw i dóbr</w:t>
            </w:r>
          </w:p>
        </w:tc>
        <w:tc>
          <w:tcPr>
            <w:tcW w:w="2268" w:type="dxa"/>
            <w:tcBorders>
              <w:top w:val="single" w:sz="4" w:space="0" w:color="auto"/>
              <w:left w:val="single" w:sz="4" w:space="0" w:color="000000"/>
              <w:bottom w:val="single" w:sz="4" w:space="0" w:color="auto"/>
              <w:right w:val="single" w:sz="4" w:space="0" w:color="auto"/>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stosuje pojęcia </w:t>
            </w:r>
            <w:r w:rsidRPr="00C34A00">
              <w:rPr>
                <w:rFonts w:asciiTheme="minorHAnsi" w:hAnsiTheme="minorHAnsi" w:cstheme="minorHAnsi"/>
                <w:i/>
                <w:sz w:val="20"/>
                <w:szCs w:val="20"/>
              </w:rPr>
              <w:t>demokracja szlachecka</w:t>
            </w:r>
            <w:r w:rsidRPr="00C34A00">
              <w:rPr>
                <w:rFonts w:asciiTheme="minorHAnsi" w:hAnsiTheme="minorHAnsi" w:cstheme="minorHAnsi"/>
                <w:sz w:val="20"/>
                <w:szCs w:val="20"/>
              </w:rPr>
              <w:t>,</w:t>
            </w:r>
            <w:r w:rsidRPr="00C34A00">
              <w:rPr>
                <w:rFonts w:asciiTheme="minorHAnsi" w:hAnsiTheme="minorHAnsi" w:cstheme="minorHAnsi"/>
                <w:i/>
                <w:sz w:val="20"/>
                <w:szCs w:val="20"/>
              </w:rPr>
              <w:t xml:space="preserve"> sejm walny</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izba</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poselska</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senat</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sejmiki</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lokalizuje w czasie zwołanie pierwszego sejmu walnego (1493), konstytucji </w:t>
            </w:r>
            <w:r w:rsidRPr="00C34A00">
              <w:rPr>
                <w:rFonts w:asciiTheme="minorHAnsi" w:hAnsiTheme="minorHAnsi" w:cstheme="minorHAnsi"/>
                <w:i/>
                <w:sz w:val="20"/>
                <w:szCs w:val="20"/>
              </w:rPr>
              <w:t xml:space="preserve">Nihil </w:t>
            </w:r>
            <w:proofErr w:type="spellStart"/>
            <w:r w:rsidRPr="00C34A00">
              <w:rPr>
                <w:rFonts w:asciiTheme="minorHAnsi" w:hAnsiTheme="minorHAnsi" w:cstheme="minorHAnsi"/>
                <w:i/>
                <w:sz w:val="20"/>
                <w:szCs w:val="20"/>
              </w:rPr>
              <w:t>novi</w:t>
            </w:r>
            <w:proofErr w:type="spellEnd"/>
            <w:r w:rsidRPr="00C34A00">
              <w:rPr>
                <w:rFonts w:asciiTheme="minorHAnsi" w:hAnsiTheme="minorHAnsi" w:cstheme="minorHAnsi"/>
                <w:sz w:val="20"/>
                <w:szCs w:val="20"/>
              </w:rPr>
              <w:t xml:space="preserve"> (1505 r.)</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identyfikuje postacie Zygmunta I Starego, Zygmunta II Augusta</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wymienia cechy charakterystyczne demokracji szlacheckiej </w:t>
            </w:r>
          </w:p>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przedstawia strukturę sejmu polskiego po 1569 r.</w:t>
            </w:r>
          </w:p>
          <w:p w:rsidR="00E10FE0" w:rsidRPr="00C34A00" w:rsidRDefault="00E10FE0" w:rsidP="006E0D52">
            <w:pPr>
              <w:spacing w:after="0" w:line="240" w:lineRule="auto"/>
              <w:rPr>
                <w:rFonts w:asciiTheme="minorHAnsi" w:eastAsia="Times" w:hAnsiTheme="minorHAnsi" w:cstheme="minorHAnsi"/>
                <w:sz w:val="20"/>
                <w:szCs w:val="20"/>
              </w:rPr>
            </w:pPr>
          </w:p>
        </w:tc>
        <w:tc>
          <w:tcPr>
            <w:tcW w:w="2410" w:type="dxa"/>
            <w:tcBorders>
              <w:top w:val="single" w:sz="4" w:space="0" w:color="000000"/>
              <w:left w:val="single" w:sz="4" w:space="0" w:color="auto"/>
              <w:bottom w:val="single" w:sz="4" w:space="0" w:color="000000"/>
              <w:right w:val="nil"/>
            </w:tcBorders>
          </w:tcPr>
          <w:p w:rsidR="00E10FE0" w:rsidRPr="00C34A00" w:rsidRDefault="00E10FE0" w:rsidP="006E0D52">
            <w:pPr>
              <w:spacing w:after="0" w:line="240" w:lineRule="auto"/>
              <w:rPr>
                <w:rFonts w:asciiTheme="minorHAnsi" w:hAnsiTheme="minorHAnsi" w:cstheme="minorHAnsi"/>
                <w:i/>
                <w:sz w:val="20"/>
                <w:szCs w:val="20"/>
              </w:rPr>
            </w:pPr>
            <w:r w:rsidRPr="00C34A00">
              <w:rPr>
                <w:rFonts w:asciiTheme="minorHAnsi" w:hAnsiTheme="minorHAnsi" w:cstheme="minorHAnsi"/>
                <w:sz w:val="20"/>
                <w:szCs w:val="20"/>
              </w:rPr>
              <w:lastRenderedPageBreak/>
              <w:t xml:space="preserve">– stosuje pojęcia </w:t>
            </w:r>
            <w:r w:rsidRPr="00C34A00">
              <w:rPr>
                <w:rFonts w:asciiTheme="minorHAnsi" w:hAnsiTheme="minorHAnsi" w:cstheme="minorHAnsi"/>
                <w:i/>
                <w:sz w:val="20"/>
                <w:szCs w:val="20"/>
              </w:rPr>
              <w:t>prawo ziemskie, królewszczyzny, sejm zwykły, sejm nadzwyczajny (ekstraordynaryjny), sejmik przedsejmowy, ruch</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egzekucyjny</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wojsko</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kwarciane</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lokalizuje w czasie </w:t>
            </w:r>
            <w:r w:rsidRPr="00C34A00">
              <w:rPr>
                <w:rFonts w:asciiTheme="minorHAnsi" w:hAnsiTheme="minorHAnsi" w:cstheme="minorHAnsi"/>
                <w:sz w:val="20"/>
                <w:szCs w:val="20"/>
              </w:rPr>
              <w:lastRenderedPageBreak/>
              <w:t xml:space="preserve">przywilej </w:t>
            </w:r>
            <w:proofErr w:type="spellStart"/>
            <w:r w:rsidRPr="00C34A00">
              <w:rPr>
                <w:rFonts w:asciiTheme="minorHAnsi" w:hAnsiTheme="minorHAnsi" w:cstheme="minorHAnsi"/>
                <w:sz w:val="20"/>
                <w:szCs w:val="20"/>
              </w:rPr>
              <w:t>jedlneńsk</w:t>
            </w:r>
            <w:r>
              <w:rPr>
                <w:rFonts w:asciiTheme="minorHAnsi" w:hAnsiTheme="minorHAnsi" w:cstheme="minorHAnsi"/>
                <w:sz w:val="20"/>
                <w:szCs w:val="20"/>
              </w:rPr>
              <w:t>o</w:t>
            </w:r>
            <w:proofErr w:type="spellEnd"/>
            <w:r>
              <w:rPr>
                <w:rFonts w:asciiTheme="minorHAnsi" w:hAnsiTheme="minorHAnsi" w:cstheme="minorHAnsi"/>
                <w:sz w:val="20"/>
                <w:szCs w:val="20"/>
              </w:rPr>
              <w:t>-</w:t>
            </w:r>
            <w:r w:rsidRPr="00C34A00">
              <w:rPr>
                <w:rFonts w:asciiTheme="minorHAnsi" w:hAnsiTheme="minorHAnsi" w:cstheme="minorHAnsi"/>
                <w:sz w:val="20"/>
                <w:szCs w:val="20"/>
              </w:rPr>
              <w:t>krakowski (1430</w:t>
            </w:r>
            <w:r>
              <w:rPr>
                <w:rFonts w:asciiTheme="minorHAnsi" w:hAnsiTheme="minorHAnsi" w:cstheme="minorHAnsi"/>
                <w:sz w:val="20"/>
                <w:szCs w:val="20"/>
              </w:rPr>
              <w:t>–</w:t>
            </w:r>
            <w:r w:rsidRPr="00C34A00">
              <w:rPr>
                <w:rFonts w:asciiTheme="minorHAnsi" w:hAnsiTheme="minorHAnsi" w:cstheme="minorHAnsi"/>
                <w:sz w:val="20"/>
                <w:szCs w:val="20"/>
              </w:rPr>
              <w:t xml:space="preserve">1433), przywilej </w:t>
            </w:r>
            <w:proofErr w:type="spellStart"/>
            <w:r w:rsidRPr="00C34A00">
              <w:rPr>
                <w:rFonts w:asciiTheme="minorHAnsi" w:hAnsiTheme="minorHAnsi" w:cstheme="minorHAnsi"/>
                <w:sz w:val="20"/>
                <w:szCs w:val="20"/>
              </w:rPr>
              <w:t>cerekwicki</w:t>
            </w:r>
            <w:proofErr w:type="spellEnd"/>
            <w:r w:rsidRPr="00C34A00">
              <w:rPr>
                <w:rFonts w:asciiTheme="minorHAnsi" w:hAnsiTheme="minorHAnsi" w:cstheme="minorHAnsi"/>
                <w:sz w:val="20"/>
                <w:szCs w:val="20"/>
              </w:rPr>
              <w:t xml:space="preserve"> (1454), sejmy egzekucyjne (1561</w:t>
            </w:r>
            <w:r>
              <w:rPr>
                <w:rFonts w:asciiTheme="minorHAnsi" w:hAnsiTheme="minorHAnsi" w:cstheme="minorHAnsi"/>
                <w:sz w:val="20"/>
                <w:szCs w:val="20"/>
              </w:rPr>
              <w:t>–</w:t>
            </w:r>
            <w:r w:rsidRPr="00C34A00">
              <w:rPr>
                <w:rFonts w:asciiTheme="minorHAnsi" w:hAnsiTheme="minorHAnsi" w:cstheme="minorHAnsi"/>
                <w:sz w:val="20"/>
                <w:szCs w:val="20"/>
              </w:rPr>
              <w:t>1567)</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identyfikuje postacie Aleksandra Jagiellończyka, Jana Olbrachta, Bony Sforzy</w:t>
            </w:r>
          </w:p>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omawia przyczyny wykształcenia się</w:t>
            </w:r>
            <w:r>
              <w:rPr>
                <w:rFonts w:asciiTheme="minorHAnsi" w:hAnsiTheme="minorHAnsi" w:cstheme="minorHAnsi"/>
                <w:sz w:val="20"/>
                <w:szCs w:val="20"/>
              </w:rPr>
              <w:t xml:space="preserve"> </w:t>
            </w:r>
            <w:r w:rsidRPr="00C34A00">
              <w:rPr>
                <w:rFonts w:asciiTheme="minorHAnsi" w:hAnsiTheme="minorHAnsi" w:cstheme="minorHAnsi"/>
                <w:sz w:val="20"/>
                <w:szCs w:val="20"/>
              </w:rPr>
              <w:t>demokracji szlacheckiej w Polsce</w:t>
            </w:r>
          </w:p>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przedstawia przebieg obrad sejmu walnego</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przedstawia postulaty i cele ruchu egzekucyjnego oraz ich realizację</w:t>
            </w:r>
          </w:p>
          <w:p w:rsidR="00E10FE0" w:rsidRPr="00C34A00" w:rsidRDefault="00E10FE0" w:rsidP="006E0D52">
            <w:pPr>
              <w:spacing w:after="0" w:line="240" w:lineRule="auto"/>
              <w:rPr>
                <w:rFonts w:asciiTheme="minorHAnsi" w:eastAsia="Times" w:hAnsiTheme="minorHAnsi" w:cstheme="minorHAnsi"/>
                <w:sz w:val="20"/>
                <w:szCs w:val="20"/>
              </w:rPr>
            </w:pPr>
          </w:p>
        </w:tc>
        <w:tc>
          <w:tcPr>
            <w:tcW w:w="2286" w:type="dxa"/>
            <w:tcBorders>
              <w:top w:val="single" w:sz="4" w:space="0" w:color="000000"/>
              <w:left w:val="single" w:sz="4" w:space="0" w:color="000000"/>
              <w:bottom w:val="single" w:sz="4" w:space="0" w:color="000000"/>
              <w:right w:val="nil"/>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xml:space="preserve">– stosuje pojęcia </w:t>
            </w:r>
            <w:r w:rsidRPr="00C34A00">
              <w:rPr>
                <w:rFonts w:asciiTheme="minorHAnsi" w:hAnsiTheme="minorHAnsi" w:cstheme="minorHAnsi"/>
                <w:i/>
                <w:sz w:val="20"/>
                <w:szCs w:val="20"/>
              </w:rPr>
              <w:t xml:space="preserve">księga grodzka, </w:t>
            </w:r>
            <w:r w:rsidRPr="00C34A00">
              <w:rPr>
                <w:rFonts w:asciiTheme="minorHAnsi" w:hAnsiTheme="minorHAnsi" w:cstheme="minorHAnsi"/>
                <w:sz w:val="20"/>
                <w:szCs w:val="20"/>
              </w:rPr>
              <w:t xml:space="preserve">elekcja i </w:t>
            </w:r>
            <w:r w:rsidRPr="00C34A00">
              <w:rPr>
                <w:rFonts w:asciiTheme="minorHAnsi" w:hAnsiTheme="minorHAnsi" w:cstheme="minorHAnsi"/>
                <w:i/>
                <w:sz w:val="20"/>
                <w:szCs w:val="20"/>
              </w:rPr>
              <w:t>koronacja</w:t>
            </w:r>
            <w:r w:rsidRPr="00C34A00">
              <w:rPr>
                <w:rFonts w:asciiTheme="minorHAnsi" w:hAnsiTheme="minorHAnsi" w:cstheme="minorHAnsi"/>
                <w:sz w:val="20"/>
                <w:szCs w:val="20"/>
              </w:rPr>
              <w:t xml:space="preserve"> </w:t>
            </w:r>
            <w:proofErr w:type="spellStart"/>
            <w:r w:rsidRPr="00C34A00">
              <w:rPr>
                <w:rFonts w:asciiTheme="minorHAnsi" w:hAnsiTheme="minorHAnsi" w:cstheme="minorHAnsi"/>
                <w:i/>
                <w:sz w:val="20"/>
                <w:szCs w:val="20"/>
              </w:rPr>
              <w:t>vivente</w:t>
            </w:r>
            <w:proofErr w:type="spellEnd"/>
            <w:r w:rsidRPr="00C34A00">
              <w:rPr>
                <w:rFonts w:asciiTheme="minorHAnsi" w:hAnsiTheme="minorHAnsi" w:cstheme="minorHAnsi"/>
                <w:i/>
                <w:sz w:val="20"/>
                <w:szCs w:val="20"/>
              </w:rPr>
              <w:t xml:space="preserve"> </w:t>
            </w:r>
            <w:proofErr w:type="spellStart"/>
            <w:r w:rsidRPr="00C34A00">
              <w:rPr>
                <w:rFonts w:asciiTheme="minorHAnsi" w:hAnsiTheme="minorHAnsi" w:cstheme="minorHAnsi"/>
                <w:i/>
                <w:sz w:val="20"/>
                <w:szCs w:val="20"/>
              </w:rPr>
              <w:t>rege</w:t>
            </w:r>
            <w:proofErr w:type="spellEnd"/>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rokosz lwowski</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egzekucja</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praw</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i</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dóbr</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lustracja</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lokalizuje w czasie przywilej mielnicki (1501), sejm piotrkowski (1504), I elekcję i koronację </w:t>
            </w:r>
            <w:proofErr w:type="spellStart"/>
            <w:r w:rsidRPr="00C34A00">
              <w:rPr>
                <w:rFonts w:asciiTheme="minorHAnsi" w:hAnsiTheme="minorHAnsi" w:cstheme="minorHAnsi"/>
                <w:i/>
                <w:sz w:val="20"/>
                <w:szCs w:val="20"/>
              </w:rPr>
              <w:t>vivente</w:t>
            </w:r>
            <w:proofErr w:type="spellEnd"/>
            <w:r w:rsidRPr="00C34A00">
              <w:rPr>
                <w:rFonts w:asciiTheme="minorHAnsi" w:hAnsiTheme="minorHAnsi" w:cstheme="minorHAnsi"/>
                <w:i/>
                <w:sz w:val="20"/>
                <w:szCs w:val="20"/>
              </w:rPr>
              <w:t xml:space="preserve"> </w:t>
            </w:r>
            <w:proofErr w:type="spellStart"/>
            <w:r w:rsidRPr="00C34A00">
              <w:rPr>
                <w:rFonts w:asciiTheme="minorHAnsi" w:hAnsiTheme="minorHAnsi" w:cstheme="minorHAnsi"/>
                <w:i/>
                <w:sz w:val="20"/>
                <w:szCs w:val="20"/>
              </w:rPr>
              <w:lastRenderedPageBreak/>
              <w:t>rege</w:t>
            </w:r>
            <w:proofErr w:type="spellEnd"/>
            <w:r w:rsidRPr="00C34A00">
              <w:rPr>
                <w:rFonts w:asciiTheme="minorHAnsi" w:hAnsiTheme="minorHAnsi" w:cstheme="minorHAnsi"/>
                <w:sz w:val="20"/>
                <w:szCs w:val="20"/>
              </w:rPr>
              <w:t xml:space="preserve"> (1529), wojnę kokoszą (1537)</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identyfikuje postacie Mikołaja Sienickiego, Hieronima Ossolińskiego,</w:t>
            </w:r>
            <w:r>
              <w:rPr>
                <w:rFonts w:asciiTheme="minorHAnsi" w:hAnsiTheme="minorHAnsi" w:cstheme="minorHAnsi"/>
                <w:sz w:val="20"/>
                <w:szCs w:val="20"/>
              </w:rPr>
              <w:t xml:space="preserve"> </w:t>
            </w:r>
            <w:r w:rsidRPr="00C34A00">
              <w:rPr>
                <w:rFonts w:asciiTheme="minorHAnsi" w:hAnsiTheme="minorHAnsi" w:cstheme="minorHAnsi"/>
                <w:sz w:val="20"/>
                <w:szCs w:val="20"/>
              </w:rPr>
              <w:t xml:space="preserve">Rafała Leszczyńskiego </w:t>
            </w:r>
          </w:p>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omawia pozycję prawną szlachty w Rzeczypospolitej</w:t>
            </w:r>
          </w:p>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przedstawia proces kształtowania się parlamentaryzmu w Polsce</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wyjaśnia przyczyny i przejawy konfliktu między szlachtą a królem</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omawia narodziny ruchu egzekucyjnego</w:t>
            </w:r>
          </w:p>
        </w:tc>
        <w:tc>
          <w:tcPr>
            <w:tcW w:w="2126" w:type="dxa"/>
            <w:tcBorders>
              <w:top w:val="single" w:sz="4" w:space="0" w:color="000000"/>
              <w:left w:val="single" w:sz="4" w:space="0" w:color="000000"/>
              <w:bottom w:val="single" w:sz="4" w:space="0" w:color="000000"/>
              <w:right w:val="nil"/>
            </w:tcBorders>
          </w:tcPr>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lastRenderedPageBreak/>
              <w:t>–</w:t>
            </w:r>
            <w:r w:rsidRPr="00C34A00">
              <w:rPr>
                <w:rFonts w:asciiTheme="minorHAnsi" w:hAnsiTheme="minorHAnsi" w:cstheme="minorHAnsi"/>
                <w:sz w:val="20"/>
                <w:szCs w:val="20"/>
              </w:rPr>
              <w:t xml:space="preserve"> wyjaśnia, jaką rolę w kształtowaniu się demokracji szlacheckiej odegrała szlachta średnia</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wyjaśnia okoliczności i przejawy konfliktu między magnaterią a szlachtą</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charakteryzuje i porównuje pozycję polityczną magnaterii i szlachty średniej w I poł. XVI w.</w:t>
            </w:r>
          </w:p>
          <w:p w:rsidR="00E10FE0" w:rsidRPr="00C34A00" w:rsidRDefault="00E10FE0" w:rsidP="006E0D52">
            <w:pPr>
              <w:widowControl w:val="0"/>
              <w:autoSpaceDE w:val="0"/>
              <w:autoSpaceDN w:val="0"/>
              <w:spacing w:after="0" w:line="240" w:lineRule="auto"/>
              <w:rPr>
                <w:rFonts w:asciiTheme="minorHAnsi" w:hAnsiTheme="minorHAnsi" w:cstheme="minorHAnsi"/>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E10FE0" w:rsidRPr="00C34A00" w:rsidRDefault="00E10FE0" w:rsidP="006E0D52">
            <w:pPr>
              <w:snapToGri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ocenia prawną pozycję szlachty w Rzeczypospolitej</w:t>
            </w:r>
          </w:p>
          <w:p w:rsidR="00E10FE0" w:rsidRPr="00C34A00" w:rsidRDefault="00E10FE0" w:rsidP="006E0D52">
            <w:pPr>
              <w:snapToGri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ocenia rolę i znaczenie króla w systemie demokracji szlacheckiej</w:t>
            </w:r>
          </w:p>
          <w:p w:rsidR="00E10FE0" w:rsidRPr="00C34A00" w:rsidRDefault="00E10FE0" w:rsidP="006E0D52">
            <w:pPr>
              <w:snapToGri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ocenia realizacje postulatów ruchu </w:t>
            </w:r>
            <w:r w:rsidRPr="00C34A00">
              <w:rPr>
                <w:rFonts w:asciiTheme="minorHAnsi" w:hAnsiTheme="minorHAnsi" w:cstheme="minorHAnsi"/>
                <w:sz w:val="20"/>
                <w:szCs w:val="20"/>
              </w:rPr>
              <w:lastRenderedPageBreak/>
              <w:t>egzekucyjnego</w:t>
            </w:r>
          </w:p>
        </w:tc>
      </w:tr>
      <w:tr w:rsidR="00E10FE0" w:rsidRPr="00C34A00" w:rsidTr="006E0D52">
        <w:trPr>
          <w:trHeight w:val="552"/>
        </w:trPr>
        <w:tc>
          <w:tcPr>
            <w:tcW w:w="1548" w:type="dxa"/>
            <w:tcBorders>
              <w:top w:val="single" w:sz="4" w:space="0" w:color="auto"/>
              <w:left w:val="single" w:sz="4" w:space="0" w:color="auto"/>
              <w:bottom w:val="single" w:sz="4" w:space="0" w:color="auto"/>
            </w:tcBorders>
          </w:tcPr>
          <w:p w:rsidR="00E10FE0" w:rsidRPr="00C34A00" w:rsidRDefault="00E10FE0" w:rsidP="006E0D52">
            <w:pPr>
              <w:autoSpaceDE w:val="0"/>
              <w:autoSpaceDN w:val="0"/>
              <w:adjustRightInd w:val="0"/>
              <w:spacing w:after="0" w:line="240" w:lineRule="auto"/>
              <w:rPr>
                <w:rFonts w:asciiTheme="minorHAnsi" w:hAnsiTheme="minorHAnsi" w:cstheme="minorHAnsi"/>
                <w:sz w:val="20"/>
                <w:szCs w:val="20"/>
                <w:lang w:eastAsia="pl-PL"/>
              </w:rPr>
            </w:pPr>
            <w:r w:rsidRPr="00C34A00">
              <w:rPr>
                <w:rFonts w:asciiTheme="minorHAnsi" w:hAnsiTheme="minorHAnsi" w:cstheme="minorHAnsi"/>
                <w:sz w:val="20"/>
                <w:szCs w:val="20"/>
              </w:rPr>
              <w:lastRenderedPageBreak/>
              <w:t>4. Panowanie ostatnich Jagiellonów</w:t>
            </w:r>
          </w:p>
        </w:tc>
        <w:tc>
          <w:tcPr>
            <w:tcW w:w="2410" w:type="dxa"/>
            <w:tcBorders>
              <w:top w:val="single" w:sz="4" w:space="0" w:color="auto"/>
              <w:left w:val="single" w:sz="4" w:space="0" w:color="auto"/>
              <w:bottom w:val="single" w:sz="4" w:space="0" w:color="auto"/>
              <w:right w:val="single" w:sz="4" w:space="0" w:color="auto"/>
            </w:tcBorders>
          </w:tcPr>
          <w:p w:rsidR="00E10FE0" w:rsidRPr="00C34A00" w:rsidRDefault="00E10FE0" w:rsidP="006E0D52">
            <w:pPr>
              <w:pStyle w:val="Akapitzlist"/>
              <w:numPr>
                <w:ilvl w:val="0"/>
                <w:numId w:val="24"/>
              </w:numPr>
              <w:spacing w:after="0" w:line="240" w:lineRule="auto"/>
              <w:ind w:left="284" w:hanging="284"/>
              <w:rPr>
                <w:rFonts w:cstheme="minorHAnsi"/>
                <w:sz w:val="20"/>
                <w:szCs w:val="20"/>
              </w:rPr>
            </w:pPr>
            <w:r w:rsidRPr="00C34A00">
              <w:rPr>
                <w:rFonts w:cstheme="minorHAnsi"/>
                <w:sz w:val="20"/>
                <w:szCs w:val="20"/>
              </w:rPr>
              <w:t xml:space="preserve">Wojnę z Moskwą </w:t>
            </w:r>
          </w:p>
          <w:p w:rsidR="00E10FE0" w:rsidRPr="00C34A00" w:rsidRDefault="00E10FE0" w:rsidP="006E0D52">
            <w:pPr>
              <w:pStyle w:val="Akapitzlist"/>
              <w:numPr>
                <w:ilvl w:val="0"/>
                <w:numId w:val="24"/>
              </w:numPr>
              <w:spacing w:after="0" w:line="240" w:lineRule="auto"/>
              <w:ind w:left="284" w:hanging="284"/>
              <w:rPr>
                <w:rFonts w:cstheme="minorHAnsi"/>
                <w:sz w:val="20"/>
                <w:szCs w:val="20"/>
              </w:rPr>
            </w:pPr>
            <w:r w:rsidRPr="00C34A00">
              <w:rPr>
                <w:rFonts w:cstheme="minorHAnsi"/>
                <w:sz w:val="20"/>
                <w:szCs w:val="20"/>
              </w:rPr>
              <w:t>Polityka węgierska i stosunki z Habsburgami</w:t>
            </w:r>
          </w:p>
          <w:p w:rsidR="00E10FE0" w:rsidRPr="00C34A00" w:rsidRDefault="00E10FE0" w:rsidP="006E0D52">
            <w:pPr>
              <w:pStyle w:val="Akapitzlist"/>
              <w:numPr>
                <w:ilvl w:val="0"/>
                <w:numId w:val="24"/>
              </w:numPr>
              <w:spacing w:after="0" w:line="240" w:lineRule="auto"/>
              <w:ind w:left="284" w:hanging="284"/>
              <w:rPr>
                <w:rFonts w:cstheme="minorHAnsi"/>
                <w:sz w:val="20"/>
                <w:szCs w:val="20"/>
              </w:rPr>
            </w:pPr>
            <w:r w:rsidRPr="00C34A00">
              <w:rPr>
                <w:rFonts w:cstheme="minorHAnsi"/>
                <w:sz w:val="20"/>
                <w:szCs w:val="20"/>
              </w:rPr>
              <w:t>Wojnę o Mołdawię i relacje z Turcją</w:t>
            </w:r>
          </w:p>
          <w:p w:rsidR="00E10FE0" w:rsidRPr="00C34A00" w:rsidRDefault="00E10FE0" w:rsidP="006E0D52">
            <w:pPr>
              <w:pStyle w:val="Akapitzlist"/>
              <w:numPr>
                <w:ilvl w:val="0"/>
                <w:numId w:val="24"/>
              </w:numPr>
              <w:spacing w:after="0" w:line="240" w:lineRule="auto"/>
              <w:ind w:left="284" w:hanging="284"/>
              <w:rPr>
                <w:rFonts w:cstheme="minorHAnsi"/>
                <w:sz w:val="20"/>
                <w:szCs w:val="20"/>
              </w:rPr>
            </w:pPr>
            <w:r w:rsidRPr="00C34A00">
              <w:rPr>
                <w:rFonts w:cstheme="minorHAnsi"/>
                <w:sz w:val="20"/>
                <w:szCs w:val="20"/>
              </w:rPr>
              <w:t>Rozwiązanie kwestii krzyżackiej</w:t>
            </w:r>
          </w:p>
          <w:p w:rsidR="00E10FE0" w:rsidRPr="00C34A00" w:rsidRDefault="00E10FE0" w:rsidP="006E0D52">
            <w:pPr>
              <w:pStyle w:val="Akapitzlist"/>
              <w:numPr>
                <w:ilvl w:val="0"/>
                <w:numId w:val="24"/>
              </w:numPr>
              <w:spacing w:after="0" w:line="240" w:lineRule="auto"/>
              <w:ind w:left="284" w:hanging="284"/>
              <w:rPr>
                <w:rFonts w:cstheme="minorHAnsi"/>
                <w:sz w:val="20"/>
                <w:szCs w:val="20"/>
              </w:rPr>
            </w:pPr>
            <w:r w:rsidRPr="00C34A00">
              <w:rPr>
                <w:rFonts w:cstheme="minorHAnsi"/>
                <w:sz w:val="20"/>
                <w:szCs w:val="20"/>
              </w:rPr>
              <w:t xml:space="preserve">Walka o wpływy nad Bałtykiem </w:t>
            </w:r>
          </w:p>
        </w:tc>
        <w:tc>
          <w:tcPr>
            <w:tcW w:w="2268" w:type="dxa"/>
            <w:tcBorders>
              <w:top w:val="single" w:sz="4" w:space="0" w:color="auto"/>
              <w:left w:val="single" w:sz="4" w:space="0" w:color="000000"/>
              <w:bottom w:val="single" w:sz="4" w:space="0" w:color="auto"/>
              <w:right w:val="single" w:sz="4" w:space="0" w:color="auto"/>
            </w:tcBorders>
          </w:tcPr>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stosuje pojęcie </w:t>
            </w:r>
            <w:r w:rsidRPr="00C34A00">
              <w:rPr>
                <w:rFonts w:asciiTheme="minorHAnsi" w:hAnsiTheme="minorHAnsi" w:cstheme="minorHAnsi"/>
                <w:i/>
                <w:sz w:val="20"/>
                <w:szCs w:val="20"/>
              </w:rPr>
              <w:t>sekularyzacja</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lokalizuje w czasie pokój krakowski i hołd pruski (1525)</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identyfikuje postacie Zygmunta Starego, Zygmunta Augusta, Albrechta Hohenzollerna, Iwana IV Groźnego</w:t>
            </w:r>
          </w:p>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wymienia działania podejmowane w polityce zagranicznej przez</w:t>
            </w:r>
            <w:r>
              <w:rPr>
                <w:rFonts w:asciiTheme="minorHAnsi" w:hAnsiTheme="minorHAnsi" w:cstheme="minorHAnsi"/>
                <w:sz w:val="20"/>
                <w:szCs w:val="20"/>
              </w:rPr>
              <w:t xml:space="preserve"> </w:t>
            </w:r>
            <w:r w:rsidRPr="00C34A00">
              <w:rPr>
                <w:rFonts w:asciiTheme="minorHAnsi" w:hAnsiTheme="minorHAnsi" w:cstheme="minorHAnsi"/>
                <w:sz w:val="20"/>
                <w:szCs w:val="20"/>
              </w:rPr>
              <w:t xml:space="preserve">ostatnich Jagiellonów </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omawia postanowienia pokoju krakowskiego</w:t>
            </w:r>
          </w:p>
          <w:p w:rsidR="00E10FE0" w:rsidRPr="00C34A00" w:rsidRDefault="00E10FE0" w:rsidP="006E0D52">
            <w:pPr>
              <w:spacing w:after="0" w:line="240" w:lineRule="auto"/>
              <w:rPr>
                <w:rFonts w:asciiTheme="minorHAnsi" w:eastAsia="Times" w:hAnsiTheme="minorHAnsi" w:cstheme="minorHAnsi"/>
                <w:sz w:val="20"/>
                <w:szCs w:val="20"/>
              </w:rPr>
            </w:pPr>
          </w:p>
        </w:tc>
        <w:tc>
          <w:tcPr>
            <w:tcW w:w="2410" w:type="dxa"/>
            <w:tcBorders>
              <w:top w:val="single" w:sz="4" w:space="0" w:color="000000"/>
              <w:left w:val="single" w:sz="4" w:space="0" w:color="auto"/>
              <w:bottom w:val="single" w:sz="4" w:space="0" w:color="000000"/>
              <w:right w:val="nil"/>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stosuje pojęcia </w:t>
            </w:r>
            <w:r w:rsidRPr="00C34A00">
              <w:rPr>
                <w:rFonts w:asciiTheme="minorHAnsi" w:hAnsiTheme="minorHAnsi" w:cstheme="minorHAnsi"/>
                <w:i/>
                <w:sz w:val="20"/>
                <w:szCs w:val="20"/>
              </w:rPr>
              <w:t>flota</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kaperska,</w:t>
            </w:r>
            <w:r>
              <w:rPr>
                <w:rFonts w:asciiTheme="minorHAnsi" w:hAnsiTheme="minorHAnsi" w:cstheme="minorHAnsi"/>
                <w:i/>
                <w:sz w:val="20"/>
                <w:szCs w:val="20"/>
              </w:rPr>
              <w:t xml:space="preserve"> </w:t>
            </w:r>
            <w:r w:rsidRPr="00C34A00">
              <w:rPr>
                <w:rFonts w:asciiTheme="minorHAnsi" w:hAnsiTheme="minorHAnsi" w:cstheme="minorHAnsi"/>
                <w:i/>
                <w:sz w:val="20"/>
                <w:szCs w:val="20"/>
              </w:rPr>
              <w:t xml:space="preserve">Dominium </w:t>
            </w:r>
            <w:proofErr w:type="spellStart"/>
            <w:r w:rsidRPr="00C34A00">
              <w:rPr>
                <w:rFonts w:asciiTheme="minorHAnsi" w:hAnsiTheme="minorHAnsi" w:cstheme="minorHAnsi"/>
                <w:i/>
                <w:sz w:val="20"/>
                <w:szCs w:val="20"/>
              </w:rPr>
              <w:t>Maris</w:t>
            </w:r>
            <w:proofErr w:type="spellEnd"/>
            <w:r w:rsidRPr="00C34A00">
              <w:rPr>
                <w:rFonts w:asciiTheme="minorHAnsi" w:hAnsiTheme="minorHAnsi" w:cstheme="minorHAnsi"/>
                <w:i/>
                <w:sz w:val="20"/>
                <w:szCs w:val="20"/>
              </w:rPr>
              <w:t xml:space="preserve"> </w:t>
            </w:r>
            <w:proofErr w:type="spellStart"/>
            <w:r w:rsidRPr="00C34A00">
              <w:rPr>
                <w:rFonts w:asciiTheme="minorHAnsi" w:hAnsiTheme="minorHAnsi" w:cstheme="minorHAnsi"/>
                <w:i/>
                <w:sz w:val="20"/>
                <w:szCs w:val="20"/>
              </w:rPr>
              <w:t>Baltici</w:t>
            </w:r>
            <w:proofErr w:type="spellEnd"/>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lokalizuje w czasie bitwę pod </w:t>
            </w:r>
            <w:proofErr w:type="spellStart"/>
            <w:r w:rsidRPr="00C34A00">
              <w:rPr>
                <w:rFonts w:asciiTheme="minorHAnsi" w:hAnsiTheme="minorHAnsi" w:cstheme="minorHAnsi"/>
                <w:sz w:val="20"/>
                <w:szCs w:val="20"/>
              </w:rPr>
              <w:t>Orszą</w:t>
            </w:r>
            <w:proofErr w:type="spellEnd"/>
            <w:r w:rsidRPr="00C34A00">
              <w:rPr>
                <w:rFonts w:asciiTheme="minorHAnsi" w:hAnsiTheme="minorHAnsi" w:cstheme="minorHAnsi"/>
                <w:sz w:val="20"/>
                <w:szCs w:val="20"/>
              </w:rPr>
              <w:t xml:space="preserve"> (1514), zjazd w Wiedniu (1515), bitwę pod Mohaczem (1526), wojnę z zakonem krzyżackim (1519–1521), I wojnę północną (1563–1570), hołd lenny </w:t>
            </w:r>
            <w:proofErr w:type="spellStart"/>
            <w:r w:rsidRPr="00C34A00">
              <w:rPr>
                <w:rFonts w:asciiTheme="minorHAnsi" w:hAnsiTheme="minorHAnsi" w:cstheme="minorHAnsi"/>
                <w:sz w:val="20"/>
                <w:szCs w:val="20"/>
              </w:rPr>
              <w:t>Gottharda</w:t>
            </w:r>
            <w:proofErr w:type="spellEnd"/>
            <w:r w:rsidRPr="00C34A00">
              <w:rPr>
                <w:rFonts w:asciiTheme="minorHAnsi" w:hAnsiTheme="minorHAnsi" w:cstheme="minorHAnsi"/>
                <w:sz w:val="20"/>
                <w:szCs w:val="20"/>
              </w:rPr>
              <w:t xml:space="preserve"> Kettlera (1561)</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identyfikuje postacie Maksymiliana I, Władysława Jagiellończyka, Ludwika Jagiellończyka, Jana Olbrachta, </w:t>
            </w:r>
            <w:proofErr w:type="spellStart"/>
            <w:r w:rsidRPr="00C34A00">
              <w:rPr>
                <w:rFonts w:asciiTheme="minorHAnsi" w:hAnsiTheme="minorHAnsi" w:cstheme="minorHAnsi"/>
                <w:sz w:val="20"/>
                <w:szCs w:val="20"/>
              </w:rPr>
              <w:t>Gottharda</w:t>
            </w:r>
            <w:proofErr w:type="spellEnd"/>
            <w:r w:rsidRPr="00C34A00">
              <w:rPr>
                <w:rFonts w:asciiTheme="minorHAnsi" w:hAnsiTheme="minorHAnsi" w:cstheme="minorHAnsi"/>
                <w:sz w:val="20"/>
                <w:szCs w:val="20"/>
              </w:rPr>
              <w:t xml:space="preserve"> Kettlera</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przedstawia osiągnięcia </w:t>
            </w:r>
            <w:r w:rsidRPr="00C34A00">
              <w:rPr>
                <w:rFonts w:asciiTheme="minorHAnsi" w:hAnsiTheme="minorHAnsi" w:cstheme="minorHAnsi"/>
                <w:sz w:val="20"/>
                <w:szCs w:val="20"/>
              </w:rPr>
              <w:lastRenderedPageBreak/>
              <w:t>Zygmunta Starego</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omawia politykę dynastyczną ostatnich Jagiellonów</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opisuje ostatnią wojnę polsk</w:t>
            </w:r>
            <w:r>
              <w:rPr>
                <w:rFonts w:asciiTheme="minorHAnsi" w:hAnsiTheme="minorHAnsi" w:cstheme="minorHAnsi"/>
                <w:sz w:val="20"/>
                <w:szCs w:val="20"/>
              </w:rPr>
              <w:t>o-</w:t>
            </w:r>
            <w:r w:rsidRPr="00C34A00">
              <w:rPr>
                <w:rFonts w:asciiTheme="minorHAnsi" w:hAnsiTheme="minorHAnsi" w:cstheme="minorHAnsi"/>
                <w:sz w:val="20"/>
                <w:szCs w:val="20"/>
              </w:rPr>
              <w:t>krzyżacką</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przedstawia przyczyny, przebieg i skutki walki o wpływy nad Bałtykiem oraz o Inflanty</w:t>
            </w:r>
          </w:p>
          <w:p w:rsidR="00E10FE0" w:rsidRPr="00C34A00" w:rsidRDefault="00E10FE0" w:rsidP="006E0D52">
            <w:pPr>
              <w:spacing w:after="0" w:line="240" w:lineRule="auto"/>
              <w:rPr>
                <w:rFonts w:asciiTheme="minorHAnsi" w:eastAsia="Times" w:hAnsiTheme="minorHAnsi" w:cstheme="minorHAnsi"/>
                <w:sz w:val="20"/>
                <w:szCs w:val="20"/>
              </w:rPr>
            </w:pPr>
          </w:p>
        </w:tc>
        <w:tc>
          <w:tcPr>
            <w:tcW w:w="2286" w:type="dxa"/>
            <w:tcBorders>
              <w:top w:val="single" w:sz="4" w:space="0" w:color="000000"/>
              <w:left w:val="single" w:sz="4" w:space="0" w:color="000000"/>
              <w:bottom w:val="single" w:sz="4" w:space="0" w:color="000000"/>
              <w:right w:val="nil"/>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xml:space="preserve">– stosuje pojęcia </w:t>
            </w:r>
            <w:r w:rsidRPr="00C34A00">
              <w:rPr>
                <w:rFonts w:asciiTheme="minorHAnsi" w:hAnsiTheme="minorHAnsi" w:cstheme="minorHAnsi"/>
                <w:i/>
                <w:sz w:val="20"/>
                <w:szCs w:val="20"/>
              </w:rPr>
              <w:t>obrona</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potoczna</w:t>
            </w:r>
            <w:r w:rsidRPr="00C34A00">
              <w:rPr>
                <w:rFonts w:asciiTheme="minorHAnsi" w:hAnsiTheme="minorHAnsi" w:cstheme="minorHAnsi"/>
                <w:sz w:val="20"/>
                <w:szCs w:val="20"/>
              </w:rPr>
              <w:t>,</w:t>
            </w:r>
            <w:r w:rsidRPr="00C34A00">
              <w:rPr>
                <w:rFonts w:asciiTheme="minorHAnsi" w:hAnsiTheme="minorHAnsi" w:cstheme="minorHAnsi"/>
                <w:i/>
                <w:sz w:val="20"/>
                <w:szCs w:val="20"/>
              </w:rPr>
              <w:t xml:space="preserve"> Statuty Karnkowskiego</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lokalizuje w czasie wojnę popią (1478</w:t>
            </w:r>
            <w:r>
              <w:rPr>
                <w:rFonts w:asciiTheme="minorHAnsi" w:hAnsiTheme="minorHAnsi" w:cstheme="minorHAnsi"/>
                <w:sz w:val="20"/>
                <w:szCs w:val="20"/>
              </w:rPr>
              <w:t>–</w:t>
            </w:r>
            <w:r w:rsidRPr="00C34A00">
              <w:rPr>
                <w:rFonts w:asciiTheme="minorHAnsi" w:hAnsiTheme="minorHAnsi" w:cstheme="minorHAnsi"/>
                <w:sz w:val="20"/>
                <w:szCs w:val="20"/>
              </w:rPr>
              <w:t xml:space="preserve">1479), wyprawę na Mołdawię (1497), bitwę pod </w:t>
            </w:r>
            <w:proofErr w:type="spellStart"/>
            <w:r w:rsidRPr="00C34A00">
              <w:rPr>
                <w:rFonts w:asciiTheme="minorHAnsi" w:hAnsiTheme="minorHAnsi" w:cstheme="minorHAnsi"/>
                <w:sz w:val="20"/>
                <w:szCs w:val="20"/>
              </w:rPr>
              <w:t>Obertynem</w:t>
            </w:r>
            <w:proofErr w:type="spellEnd"/>
            <w:r w:rsidRPr="00C34A00">
              <w:rPr>
                <w:rFonts w:asciiTheme="minorHAnsi" w:hAnsiTheme="minorHAnsi" w:cstheme="minorHAnsi"/>
                <w:sz w:val="20"/>
                <w:szCs w:val="20"/>
              </w:rPr>
              <w:t xml:space="preserve"> (1530), przeniesienie praw do lenna w Prusach na Hohenzollernów z Brandenburgii (1563), powstanie Komisji Morskiej (1568), pokój w Szczecinie (1570), </w:t>
            </w:r>
            <w:r w:rsidRPr="00C34A00">
              <w:rPr>
                <w:rFonts w:asciiTheme="minorHAnsi" w:hAnsiTheme="minorHAnsi" w:cstheme="minorHAnsi"/>
                <w:i/>
                <w:sz w:val="20"/>
                <w:szCs w:val="20"/>
              </w:rPr>
              <w:t>Statuty Karnkowskiego</w:t>
            </w:r>
            <w:r w:rsidRPr="00C34A00">
              <w:rPr>
                <w:rFonts w:asciiTheme="minorHAnsi" w:hAnsiTheme="minorHAnsi" w:cstheme="minorHAnsi"/>
                <w:sz w:val="20"/>
                <w:szCs w:val="20"/>
              </w:rPr>
              <w:t xml:space="preserve"> (1570)</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identyfikuje postacie Ferdynanda Habsburga, Jana Tarnowskiego</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lokalizuje w przestrzeni ziemie utracone przez Polskę i Litwę lub do nich</w:t>
            </w:r>
            <w:r>
              <w:rPr>
                <w:rFonts w:asciiTheme="minorHAnsi" w:hAnsiTheme="minorHAnsi" w:cstheme="minorHAnsi"/>
                <w:sz w:val="20"/>
                <w:szCs w:val="20"/>
              </w:rPr>
              <w:t xml:space="preserve"> </w:t>
            </w:r>
            <w:r w:rsidRPr="00C34A00">
              <w:rPr>
                <w:rFonts w:asciiTheme="minorHAnsi" w:hAnsiTheme="minorHAnsi" w:cstheme="minorHAnsi"/>
                <w:sz w:val="20"/>
                <w:szCs w:val="20"/>
              </w:rPr>
              <w:t>przyłączone w latach 1492–1572, podział Inflant w 1561 r.</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omawia przyczyny i skutki wojen z Wielkim Księstwem Moskiewskim w I połowie XVI w.</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przedstawia przyczyny, przebieg i skutki wojen o Mołdawię</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charakteryzuje stosunki polsk</w:t>
            </w:r>
            <w:r>
              <w:rPr>
                <w:rFonts w:asciiTheme="minorHAnsi" w:hAnsiTheme="minorHAnsi" w:cstheme="minorHAnsi"/>
                <w:sz w:val="20"/>
                <w:szCs w:val="20"/>
              </w:rPr>
              <w:t>o-</w:t>
            </w:r>
            <w:r w:rsidRPr="00C34A00">
              <w:rPr>
                <w:rFonts w:asciiTheme="minorHAnsi" w:hAnsiTheme="minorHAnsi" w:cstheme="minorHAnsi"/>
                <w:sz w:val="20"/>
                <w:szCs w:val="20"/>
              </w:rPr>
              <w:t>habsburskie i ich wpływ na losy Węgier</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omawia politykę morską Zygmunta Augusta i jej skutki</w:t>
            </w:r>
          </w:p>
        </w:tc>
        <w:tc>
          <w:tcPr>
            <w:tcW w:w="2126" w:type="dxa"/>
            <w:tcBorders>
              <w:top w:val="single" w:sz="4" w:space="0" w:color="000000"/>
              <w:left w:val="single" w:sz="4" w:space="0" w:color="000000"/>
              <w:bottom w:val="single" w:sz="4" w:space="0" w:color="000000"/>
              <w:right w:val="nil"/>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xml:space="preserve">– stosuje pojęcia </w:t>
            </w:r>
            <w:r w:rsidRPr="00C34A00">
              <w:rPr>
                <w:rFonts w:asciiTheme="minorHAnsi" w:hAnsiTheme="minorHAnsi" w:cstheme="minorHAnsi"/>
                <w:i/>
                <w:sz w:val="20"/>
                <w:szCs w:val="20"/>
              </w:rPr>
              <w:t>hospodar</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lokalizuje w czasie wojny z Moskwą (1492</w:t>
            </w:r>
            <w:r>
              <w:rPr>
                <w:rFonts w:asciiTheme="minorHAnsi" w:hAnsiTheme="minorHAnsi" w:cstheme="minorHAnsi"/>
                <w:sz w:val="20"/>
                <w:szCs w:val="20"/>
              </w:rPr>
              <w:t>–</w:t>
            </w:r>
            <w:r w:rsidRPr="00C34A00">
              <w:rPr>
                <w:rFonts w:asciiTheme="minorHAnsi" w:hAnsiTheme="minorHAnsi" w:cstheme="minorHAnsi"/>
                <w:sz w:val="20"/>
                <w:szCs w:val="20"/>
              </w:rPr>
              <w:t>1494, 1500</w:t>
            </w:r>
            <w:r>
              <w:rPr>
                <w:rFonts w:asciiTheme="minorHAnsi" w:hAnsiTheme="minorHAnsi" w:cstheme="minorHAnsi"/>
                <w:sz w:val="20"/>
                <w:szCs w:val="20"/>
              </w:rPr>
              <w:t>–</w:t>
            </w:r>
            <w:r w:rsidRPr="00C34A00">
              <w:rPr>
                <w:rFonts w:asciiTheme="minorHAnsi" w:hAnsiTheme="minorHAnsi" w:cstheme="minorHAnsi"/>
                <w:sz w:val="20"/>
                <w:szCs w:val="20"/>
              </w:rPr>
              <w:t>1503, 1507</w:t>
            </w:r>
            <w:r>
              <w:rPr>
                <w:rFonts w:asciiTheme="minorHAnsi" w:hAnsiTheme="minorHAnsi" w:cstheme="minorHAnsi"/>
                <w:sz w:val="20"/>
                <w:szCs w:val="20"/>
              </w:rPr>
              <w:t>–</w:t>
            </w:r>
            <w:r w:rsidRPr="00C34A00">
              <w:rPr>
                <w:rFonts w:asciiTheme="minorHAnsi" w:hAnsiTheme="minorHAnsi" w:cstheme="minorHAnsi"/>
                <w:sz w:val="20"/>
                <w:szCs w:val="20"/>
              </w:rPr>
              <w:t>1522, 1534</w:t>
            </w:r>
            <w:r>
              <w:rPr>
                <w:rFonts w:asciiTheme="minorHAnsi" w:hAnsiTheme="minorHAnsi" w:cstheme="minorHAnsi"/>
                <w:sz w:val="20"/>
                <w:szCs w:val="20"/>
              </w:rPr>
              <w:t>–</w:t>
            </w:r>
            <w:r w:rsidRPr="00C34A00">
              <w:rPr>
                <w:rFonts w:asciiTheme="minorHAnsi" w:hAnsiTheme="minorHAnsi" w:cstheme="minorHAnsi"/>
                <w:sz w:val="20"/>
                <w:szCs w:val="20"/>
              </w:rPr>
              <w:t>1537), wyprawy mołdawskie na Pokucie (1502, 1520), przyłączenie Mazowsza do Korony (1524</w:t>
            </w:r>
            <w:r>
              <w:rPr>
                <w:rFonts w:asciiTheme="minorHAnsi" w:hAnsiTheme="minorHAnsi" w:cstheme="minorHAnsi"/>
                <w:sz w:val="20"/>
                <w:szCs w:val="20"/>
              </w:rPr>
              <w:t>–</w:t>
            </w:r>
            <w:r w:rsidRPr="00C34A00">
              <w:rPr>
                <w:rFonts w:asciiTheme="minorHAnsi" w:hAnsiTheme="minorHAnsi" w:cstheme="minorHAnsi"/>
                <w:sz w:val="20"/>
                <w:szCs w:val="20"/>
              </w:rPr>
              <w:t>1526), pokój wieczysty z Turcją (1533), przyłączenie Pokucia do Polski (1538)</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identyfikuje postacie Iwana III Srogiego, Jana </w:t>
            </w:r>
            <w:proofErr w:type="spellStart"/>
            <w:r w:rsidRPr="00C34A00">
              <w:rPr>
                <w:rFonts w:asciiTheme="minorHAnsi" w:hAnsiTheme="minorHAnsi" w:cstheme="minorHAnsi"/>
                <w:sz w:val="20"/>
                <w:szCs w:val="20"/>
              </w:rPr>
              <w:t>Zápolyi</w:t>
            </w:r>
            <w:proofErr w:type="spellEnd"/>
            <w:r w:rsidRPr="00C34A00">
              <w:rPr>
                <w:rFonts w:asciiTheme="minorHAnsi" w:hAnsiTheme="minorHAnsi" w:cstheme="minorHAnsi"/>
                <w:sz w:val="20"/>
                <w:szCs w:val="20"/>
              </w:rPr>
              <w:t>, Stefana Wielkiego</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omawia stosunki </w:t>
            </w:r>
            <w:r w:rsidRPr="00C34A00">
              <w:rPr>
                <w:rFonts w:asciiTheme="minorHAnsi" w:hAnsiTheme="minorHAnsi" w:cstheme="minorHAnsi"/>
                <w:sz w:val="20"/>
                <w:szCs w:val="20"/>
              </w:rPr>
              <w:lastRenderedPageBreak/>
              <w:t>polsk</w:t>
            </w:r>
            <w:r>
              <w:rPr>
                <w:rFonts w:asciiTheme="minorHAnsi" w:hAnsiTheme="minorHAnsi" w:cstheme="minorHAnsi"/>
                <w:sz w:val="20"/>
                <w:szCs w:val="20"/>
              </w:rPr>
              <w:t>o-</w:t>
            </w:r>
            <w:r w:rsidRPr="00C34A00">
              <w:rPr>
                <w:rFonts w:asciiTheme="minorHAnsi" w:hAnsiTheme="minorHAnsi" w:cstheme="minorHAnsi"/>
                <w:sz w:val="20"/>
                <w:szCs w:val="20"/>
              </w:rPr>
              <w:t>tureckie w XVI w.</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przedstawia okoliczności inkorporacji</w:t>
            </w:r>
            <w:r>
              <w:rPr>
                <w:rFonts w:asciiTheme="minorHAnsi" w:hAnsiTheme="minorHAnsi" w:cstheme="minorHAnsi"/>
                <w:sz w:val="20"/>
                <w:szCs w:val="20"/>
              </w:rPr>
              <w:t xml:space="preserve"> </w:t>
            </w:r>
            <w:r w:rsidRPr="00C34A00">
              <w:rPr>
                <w:rFonts w:asciiTheme="minorHAnsi" w:hAnsiTheme="minorHAnsi" w:cstheme="minorHAnsi"/>
                <w:sz w:val="20"/>
                <w:szCs w:val="20"/>
              </w:rPr>
              <w:t>Mazowsza do Korony</w:t>
            </w:r>
          </w:p>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wskazuje różnice w polityce zagranicznej dwóch ostatnich Jagiellonów wobec Habsburgów</w:t>
            </w:r>
          </w:p>
          <w:p w:rsidR="00E10FE0" w:rsidRPr="00C34A00" w:rsidRDefault="00E10FE0" w:rsidP="006E0D52">
            <w:pPr>
              <w:widowControl w:val="0"/>
              <w:autoSpaceDE w:val="0"/>
              <w:autoSpaceDN w:val="0"/>
              <w:spacing w:after="0" w:line="240" w:lineRule="auto"/>
              <w:rPr>
                <w:rFonts w:asciiTheme="minorHAnsi" w:hAnsiTheme="minorHAnsi" w:cstheme="minorHAnsi"/>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E10FE0" w:rsidRPr="00C34A00" w:rsidRDefault="00E10FE0" w:rsidP="006E0D52">
            <w:pPr>
              <w:snapToGri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ocenia, czy korzystnym dla Polski sposobem rozwiązania konfliktu z Krzyżakami były sekularyzacja zakonu i utworzenie świeckiego państwa pruskiego.</w:t>
            </w:r>
          </w:p>
        </w:tc>
      </w:tr>
      <w:tr w:rsidR="00E10FE0" w:rsidRPr="00C34A00" w:rsidTr="006E0D52">
        <w:trPr>
          <w:trHeight w:val="416"/>
        </w:trPr>
        <w:tc>
          <w:tcPr>
            <w:tcW w:w="1548" w:type="dxa"/>
            <w:tcBorders>
              <w:top w:val="single" w:sz="4" w:space="0" w:color="auto"/>
              <w:left w:val="single" w:sz="4" w:space="0" w:color="auto"/>
              <w:bottom w:val="single" w:sz="4" w:space="0" w:color="auto"/>
            </w:tcBorders>
          </w:tcPr>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xml:space="preserve">5. Rzeczpospolita Obojga Narodów </w:t>
            </w:r>
          </w:p>
        </w:tc>
        <w:tc>
          <w:tcPr>
            <w:tcW w:w="2410" w:type="dxa"/>
            <w:tcBorders>
              <w:top w:val="single" w:sz="4" w:space="0" w:color="auto"/>
              <w:left w:val="single" w:sz="4" w:space="0" w:color="auto"/>
              <w:bottom w:val="single" w:sz="4" w:space="0" w:color="auto"/>
              <w:right w:val="single" w:sz="4" w:space="0" w:color="auto"/>
            </w:tcBorders>
          </w:tcPr>
          <w:p w:rsidR="00E10FE0" w:rsidRPr="00C34A00" w:rsidRDefault="00E10FE0" w:rsidP="006E0D52">
            <w:pPr>
              <w:pStyle w:val="Akapitzlist"/>
              <w:numPr>
                <w:ilvl w:val="0"/>
                <w:numId w:val="23"/>
              </w:numPr>
              <w:spacing w:after="0" w:line="240" w:lineRule="auto"/>
              <w:ind w:left="284" w:hanging="284"/>
              <w:rPr>
                <w:rFonts w:cstheme="minorHAnsi"/>
                <w:sz w:val="20"/>
                <w:szCs w:val="20"/>
              </w:rPr>
            </w:pPr>
            <w:r w:rsidRPr="00C34A00">
              <w:rPr>
                <w:rFonts w:cstheme="minorHAnsi"/>
                <w:sz w:val="20"/>
                <w:szCs w:val="20"/>
              </w:rPr>
              <w:t>Dzieje unii Polski i Litwy</w:t>
            </w:r>
          </w:p>
          <w:p w:rsidR="00E10FE0" w:rsidRPr="00C34A00" w:rsidRDefault="00E10FE0" w:rsidP="006E0D52">
            <w:pPr>
              <w:pStyle w:val="Akapitzlist"/>
              <w:numPr>
                <w:ilvl w:val="0"/>
                <w:numId w:val="23"/>
              </w:numPr>
              <w:spacing w:after="0" w:line="240" w:lineRule="auto"/>
              <w:ind w:left="284" w:hanging="284"/>
              <w:rPr>
                <w:rFonts w:cstheme="minorHAnsi"/>
                <w:sz w:val="20"/>
                <w:szCs w:val="20"/>
              </w:rPr>
            </w:pPr>
            <w:r w:rsidRPr="00C34A00">
              <w:rPr>
                <w:rFonts w:cstheme="minorHAnsi"/>
                <w:sz w:val="20"/>
                <w:szCs w:val="20"/>
              </w:rPr>
              <w:t>Dwa państwa i jeden władca</w:t>
            </w:r>
          </w:p>
          <w:p w:rsidR="00E10FE0" w:rsidRPr="00C34A00" w:rsidRDefault="00E10FE0" w:rsidP="006E0D52">
            <w:pPr>
              <w:pStyle w:val="Akapitzlist"/>
              <w:numPr>
                <w:ilvl w:val="0"/>
                <w:numId w:val="23"/>
              </w:numPr>
              <w:spacing w:after="0" w:line="240" w:lineRule="auto"/>
              <w:ind w:left="284" w:hanging="284"/>
              <w:rPr>
                <w:rFonts w:cstheme="minorHAnsi"/>
                <w:sz w:val="20"/>
                <w:szCs w:val="20"/>
              </w:rPr>
            </w:pPr>
            <w:r w:rsidRPr="00C34A00">
              <w:rPr>
                <w:rFonts w:cstheme="minorHAnsi"/>
                <w:sz w:val="20"/>
                <w:szCs w:val="20"/>
              </w:rPr>
              <w:t>Litwa przed unią lubelską</w:t>
            </w:r>
          </w:p>
          <w:p w:rsidR="00E10FE0" w:rsidRPr="00C34A00" w:rsidRDefault="00E10FE0" w:rsidP="006E0D52">
            <w:pPr>
              <w:pStyle w:val="Akapitzlist"/>
              <w:numPr>
                <w:ilvl w:val="0"/>
                <w:numId w:val="23"/>
              </w:numPr>
              <w:spacing w:after="0" w:line="240" w:lineRule="auto"/>
              <w:ind w:left="284" w:hanging="284"/>
              <w:rPr>
                <w:rFonts w:cstheme="minorHAnsi"/>
                <w:sz w:val="20"/>
                <w:szCs w:val="20"/>
              </w:rPr>
            </w:pPr>
            <w:r w:rsidRPr="00C34A00">
              <w:rPr>
                <w:rFonts w:cstheme="minorHAnsi"/>
                <w:sz w:val="20"/>
                <w:szCs w:val="20"/>
              </w:rPr>
              <w:t>Unia lubelska</w:t>
            </w:r>
          </w:p>
          <w:p w:rsidR="00E10FE0" w:rsidRPr="00C34A00" w:rsidRDefault="00E10FE0" w:rsidP="006E0D52">
            <w:pPr>
              <w:pStyle w:val="Akapitzlist"/>
              <w:numPr>
                <w:ilvl w:val="0"/>
                <w:numId w:val="23"/>
              </w:numPr>
              <w:spacing w:after="0" w:line="240" w:lineRule="auto"/>
              <w:ind w:left="284" w:hanging="284"/>
              <w:rPr>
                <w:rFonts w:cstheme="minorHAnsi"/>
                <w:sz w:val="20"/>
                <w:szCs w:val="20"/>
              </w:rPr>
            </w:pPr>
            <w:r w:rsidRPr="00C34A00">
              <w:rPr>
                <w:rFonts w:cstheme="minorHAnsi"/>
                <w:sz w:val="20"/>
                <w:szCs w:val="20"/>
              </w:rPr>
              <w:t xml:space="preserve">Rzeczpospolita Obojga Narodów </w:t>
            </w:r>
          </w:p>
          <w:p w:rsidR="00E10FE0" w:rsidRPr="00C34A00" w:rsidRDefault="00E10FE0" w:rsidP="006E0D52">
            <w:pPr>
              <w:pStyle w:val="Tabelaszerokalistapunktowana"/>
              <w:numPr>
                <w:ilvl w:val="0"/>
                <w:numId w:val="23"/>
              </w:numPr>
              <w:spacing w:line="240" w:lineRule="auto"/>
              <w:ind w:left="284" w:hanging="284"/>
              <w:rPr>
                <w:rFonts w:asciiTheme="minorHAnsi" w:eastAsia="Times New Roman" w:hAnsiTheme="minorHAnsi" w:cstheme="minorHAnsi"/>
                <w:lang w:eastAsia="pl-PL"/>
              </w:rPr>
            </w:pPr>
            <w:r w:rsidRPr="00C34A00">
              <w:rPr>
                <w:rFonts w:asciiTheme="minorHAnsi" w:hAnsiTheme="minorHAnsi" w:cstheme="minorHAnsi"/>
              </w:rPr>
              <w:t>Skutki unii lubelskiej</w:t>
            </w:r>
          </w:p>
        </w:tc>
        <w:tc>
          <w:tcPr>
            <w:tcW w:w="2268" w:type="dxa"/>
            <w:tcBorders>
              <w:top w:val="single" w:sz="4" w:space="0" w:color="auto"/>
              <w:left w:val="single" w:sz="4" w:space="0" w:color="000000"/>
              <w:bottom w:val="single" w:sz="4" w:space="0" w:color="auto"/>
              <w:right w:val="single" w:sz="4" w:space="0" w:color="auto"/>
            </w:tcBorders>
          </w:tcPr>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stosuje pojęcia </w:t>
            </w:r>
            <w:r w:rsidRPr="00C34A00">
              <w:rPr>
                <w:rFonts w:asciiTheme="minorHAnsi" w:hAnsiTheme="minorHAnsi" w:cstheme="minorHAnsi"/>
                <w:i/>
                <w:sz w:val="20"/>
                <w:szCs w:val="20"/>
              </w:rPr>
              <w:t>unia</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realna</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Rzeczpospolita</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Obojga</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Narodów</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lokalizuje w czasie </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unię lubelską (1569)</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identyfikuje postacie Zygmunta Starego, Zygmunta Augusta</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lokalizuje w przestrzeni terytoria Litwy i Korony po unii lubelskiej</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przedstawia postanowienia unii lubelskiej</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przedstawia różnice między unią personalną a realną</w:t>
            </w:r>
          </w:p>
          <w:p w:rsidR="00E10FE0" w:rsidRPr="00C34A00" w:rsidRDefault="00E10FE0" w:rsidP="006E0D52">
            <w:pPr>
              <w:spacing w:after="0" w:line="240" w:lineRule="auto"/>
              <w:rPr>
                <w:rFonts w:asciiTheme="minorHAnsi" w:eastAsia="Times" w:hAnsiTheme="minorHAnsi" w:cstheme="minorHAnsi"/>
                <w:sz w:val="20"/>
                <w:szCs w:val="20"/>
              </w:rPr>
            </w:pPr>
          </w:p>
        </w:tc>
        <w:tc>
          <w:tcPr>
            <w:tcW w:w="2410" w:type="dxa"/>
            <w:tcBorders>
              <w:top w:val="single" w:sz="4" w:space="0" w:color="000000"/>
              <w:left w:val="single" w:sz="4" w:space="0" w:color="auto"/>
              <w:bottom w:val="single" w:sz="4" w:space="0" w:color="000000"/>
              <w:right w:val="nil"/>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stosuje pojęcie </w:t>
            </w:r>
            <w:r w:rsidRPr="00C34A00">
              <w:rPr>
                <w:rFonts w:asciiTheme="minorHAnsi" w:hAnsiTheme="minorHAnsi" w:cstheme="minorHAnsi"/>
                <w:i/>
                <w:sz w:val="20"/>
                <w:szCs w:val="20"/>
              </w:rPr>
              <w:t>polonizacja</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lokalizuje w czasie unię krakowsk</w:t>
            </w:r>
            <w:r>
              <w:rPr>
                <w:rFonts w:asciiTheme="minorHAnsi" w:hAnsiTheme="minorHAnsi" w:cstheme="minorHAnsi"/>
                <w:sz w:val="20"/>
                <w:szCs w:val="20"/>
              </w:rPr>
              <w:t>o-</w:t>
            </w:r>
            <w:r w:rsidRPr="00C34A00">
              <w:rPr>
                <w:rFonts w:asciiTheme="minorHAnsi" w:hAnsiTheme="minorHAnsi" w:cstheme="minorHAnsi"/>
                <w:sz w:val="20"/>
                <w:szCs w:val="20"/>
              </w:rPr>
              <w:t xml:space="preserve"> wileńską (1499), unię mielnicką (1501), sejm lubelski (1568–1569)</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identyfikuje postacie Kazimierza Jagiellończyka, Jana Olbrachta, Aleksandra</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lokalizuje w przestrzeni ziemie wcielone do Korony na sejmie lubelskim</w:t>
            </w:r>
          </w:p>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przedstawia osiągnięcia Zygmunta Augusta</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omawia przyczyny dążeń do zacieśnienia unii między Polską i Litwą</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opisuje przebieg sejmu lubelskiego</w:t>
            </w:r>
          </w:p>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charakteryzuje ustrój polityczny Rzeczypospolitej Obojga Narodów</w:t>
            </w:r>
          </w:p>
          <w:p w:rsidR="00E10FE0" w:rsidRPr="00C34A00" w:rsidRDefault="00E10FE0" w:rsidP="006E0D52">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Pr="00C34A00">
              <w:rPr>
                <w:rFonts w:asciiTheme="minorHAnsi" w:eastAsia="Times" w:hAnsiTheme="minorHAnsi" w:cstheme="minorHAnsi"/>
                <w:sz w:val="20"/>
                <w:szCs w:val="20"/>
              </w:rPr>
              <w:t xml:space="preserve"> przedstawia skutki unii lubelskiej dla Polski i Litwy</w:t>
            </w:r>
          </w:p>
        </w:tc>
        <w:tc>
          <w:tcPr>
            <w:tcW w:w="2286" w:type="dxa"/>
            <w:tcBorders>
              <w:top w:val="single" w:sz="4" w:space="0" w:color="000000"/>
              <w:left w:val="single" w:sz="4" w:space="0" w:color="000000"/>
              <w:bottom w:val="single" w:sz="4" w:space="0" w:color="000000"/>
              <w:right w:val="nil"/>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xml:space="preserve">– lokalizuje w czasie objęcie tronu Polski i Litwy przez Kazimierza Jagiellończyka (1447) </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identyfikuje postać</w:t>
            </w:r>
            <w:r>
              <w:rPr>
                <w:rFonts w:asciiTheme="minorHAnsi" w:hAnsiTheme="minorHAnsi" w:cstheme="minorHAnsi"/>
                <w:sz w:val="20"/>
                <w:szCs w:val="20"/>
              </w:rPr>
              <w:t xml:space="preserve"> </w:t>
            </w:r>
            <w:r w:rsidRPr="00C34A00">
              <w:rPr>
                <w:rFonts w:asciiTheme="minorHAnsi" w:hAnsiTheme="minorHAnsi" w:cstheme="minorHAnsi"/>
                <w:sz w:val="20"/>
                <w:szCs w:val="20"/>
              </w:rPr>
              <w:t xml:space="preserve">Zygmunta </w:t>
            </w:r>
            <w:proofErr w:type="spellStart"/>
            <w:r w:rsidRPr="00C34A00">
              <w:rPr>
                <w:rFonts w:asciiTheme="minorHAnsi" w:hAnsiTheme="minorHAnsi" w:cstheme="minorHAnsi"/>
                <w:sz w:val="20"/>
                <w:szCs w:val="20"/>
              </w:rPr>
              <w:t>Kiejstutowicza</w:t>
            </w:r>
            <w:proofErr w:type="spellEnd"/>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omawia stosunki polsk</w:t>
            </w:r>
            <w:r>
              <w:rPr>
                <w:rFonts w:asciiTheme="minorHAnsi" w:hAnsiTheme="minorHAnsi" w:cstheme="minorHAnsi"/>
                <w:sz w:val="20"/>
                <w:szCs w:val="20"/>
              </w:rPr>
              <w:t>o-</w:t>
            </w:r>
            <w:r w:rsidRPr="00C34A00">
              <w:rPr>
                <w:rFonts w:asciiTheme="minorHAnsi" w:hAnsiTheme="minorHAnsi" w:cstheme="minorHAnsi"/>
                <w:sz w:val="20"/>
                <w:szCs w:val="20"/>
              </w:rPr>
              <w:t>litewskiej w XV i XVI w.</w:t>
            </w:r>
          </w:p>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przedstawia postanowienia unii polsk</w:t>
            </w:r>
            <w:r>
              <w:rPr>
                <w:rFonts w:asciiTheme="minorHAnsi" w:hAnsiTheme="minorHAnsi" w:cstheme="minorHAnsi"/>
                <w:sz w:val="20"/>
                <w:szCs w:val="20"/>
              </w:rPr>
              <w:t>o-</w:t>
            </w:r>
            <w:r w:rsidRPr="00C34A00">
              <w:rPr>
                <w:rFonts w:asciiTheme="minorHAnsi" w:hAnsiTheme="minorHAnsi" w:cstheme="minorHAnsi"/>
                <w:sz w:val="20"/>
                <w:szCs w:val="20"/>
              </w:rPr>
              <w:t>litewskich</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wyjaśnia, z czego wynikała silna pozycja polityczna rodów możnowładczych w Wielkim Księstwie Litewskim</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wyjaśnia, dlaczego przez długi czas Jagiellonowie byli przeciwnikami ścisłego połączenia Polski i Litwy</w:t>
            </w:r>
          </w:p>
        </w:tc>
        <w:tc>
          <w:tcPr>
            <w:tcW w:w="2126" w:type="dxa"/>
            <w:tcBorders>
              <w:top w:val="single" w:sz="4" w:space="0" w:color="000000"/>
              <w:left w:val="single" w:sz="4" w:space="0" w:color="000000"/>
              <w:bottom w:val="single" w:sz="4" w:space="0" w:color="000000"/>
              <w:right w:val="nil"/>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lokalizuje w czasie rozdzielenie władzy w Polsce i na Litwie (1492), utworzenie odrębnego systemu sądownictwa na Litwie (1564), II statut litewski (1566), wprowadzenie nowego podziału administracyjnego na Litwie (1566), powołanie sejmików ziemskich na Litwie (1566), zniesienie autonomii Prus Królewskich (1569)</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omawia proces upodabniania ustroju </w:t>
            </w:r>
            <w:r w:rsidRPr="00C34A00">
              <w:rPr>
                <w:rFonts w:asciiTheme="minorHAnsi" w:hAnsiTheme="minorHAnsi" w:cstheme="minorHAnsi"/>
                <w:sz w:val="20"/>
                <w:szCs w:val="20"/>
              </w:rPr>
              <w:lastRenderedPageBreak/>
              <w:t>Litwy do ustroju Polski</w:t>
            </w:r>
          </w:p>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omawia rządy Zygmunta Augusta na Litwie</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charakteryzuje przemiany ustrojowe na Litwie</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omawia konsekwencje zmian wprowadzonych w Prusach Królewskich w II poł. XVI w.</w:t>
            </w:r>
          </w:p>
        </w:tc>
        <w:tc>
          <w:tcPr>
            <w:tcW w:w="1985" w:type="dxa"/>
            <w:tcBorders>
              <w:top w:val="single" w:sz="4" w:space="0" w:color="000000"/>
              <w:left w:val="single" w:sz="4" w:space="0" w:color="000000"/>
              <w:bottom w:val="single" w:sz="4" w:space="0" w:color="000000"/>
              <w:right w:val="single" w:sz="4" w:space="0" w:color="000000"/>
            </w:tcBorders>
          </w:tcPr>
          <w:p w:rsidR="00E10FE0" w:rsidRPr="00C34A00" w:rsidRDefault="00E10FE0" w:rsidP="006E0D52">
            <w:pPr>
              <w:snapToGri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ocenia konsekwencje polityczne, społeczne, gospodarcze i kulturowe unii lubelskiej</w:t>
            </w:r>
          </w:p>
          <w:p w:rsidR="00E10FE0" w:rsidRPr="00C34A00" w:rsidRDefault="00E10FE0" w:rsidP="006E0D52">
            <w:pPr>
              <w:snapToGrid w:val="0"/>
              <w:spacing w:after="0" w:line="240" w:lineRule="auto"/>
              <w:rPr>
                <w:rFonts w:asciiTheme="minorHAnsi" w:hAnsiTheme="minorHAnsi" w:cstheme="minorHAnsi"/>
                <w:sz w:val="20"/>
                <w:szCs w:val="20"/>
              </w:rPr>
            </w:pPr>
          </w:p>
        </w:tc>
      </w:tr>
      <w:tr w:rsidR="00E10FE0" w:rsidRPr="00C34A00" w:rsidTr="006E0D52">
        <w:trPr>
          <w:trHeight w:val="552"/>
        </w:trPr>
        <w:tc>
          <w:tcPr>
            <w:tcW w:w="1548" w:type="dxa"/>
            <w:tcBorders>
              <w:top w:val="single" w:sz="4" w:space="0" w:color="auto"/>
              <w:left w:val="single" w:sz="4" w:space="0" w:color="auto"/>
              <w:bottom w:val="single" w:sz="4" w:space="0" w:color="auto"/>
            </w:tcBorders>
          </w:tcPr>
          <w:p w:rsidR="00E10FE0" w:rsidRPr="00C34A00" w:rsidRDefault="00E10FE0" w:rsidP="006E0D52">
            <w:pPr>
              <w:autoSpaceDE w:val="0"/>
              <w:autoSpaceDN w:val="0"/>
              <w:adjustRightInd w:val="0"/>
              <w:spacing w:after="0" w:line="240" w:lineRule="auto"/>
              <w:rPr>
                <w:rFonts w:asciiTheme="minorHAnsi" w:hAnsiTheme="minorHAnsi" w:cstheme="minorHAnsi"/>
                <w:sz w:val="20"/>
                <w:szCs w:val="20"/>
                <w:lang w:eastAsia="pl-PL"/>
              </w:rPr>
            </w:pPr>
            <w:r w:rsidRPr="00C34A00">
              <w:rPr>
                <w:rFonts w:asciiTheme="minorHAnsi" w:hAnsiTheme="minorHAnsi" w:cstheme="minorHAnsi"/>
                <w:sz w:val="20"/>
                <w:szCs w:val="20"/>
              </w:rPr>
              <w:lastRenderedPageBreak/>
              <w:t xml:space="preserve">6. Reformacja i kontrreformacja </w:t>
            </w:r>
          </w:p>
        </w:tc>
        <w:tc>
          <w:tcPr>
            <w:tcW w:w="2410" w:type="dxa"/>
            <w:tcBorders>
              <w:top w:val="single" w:sz="4" w:space="0" w:color="auto"/>
              <w:left w:val="single" w:sz="4" w:space="0" w:color="auto"/>
              <w:bottom w:val="single" w:sz="4" w:space="0" w:color="auto"/>
              <w:right w:val="single" w:sz="4" w:space="0" w:color="auto"/>
            </w:tcBorders>
          </w:tcPr>
          <w:p w:rsidR="00E10FE0" w:rsidRPr="00C34A00" w:rsidRDefault="00E10FE0" w:rsidP="006E0D52">
            <w:pPr>
              <w:pStyle w:val="Akapitzlist"/>
              <w:numPr>
                <w:ilvl w:val="0"/>
                <w:numId w:val="23"/>
              </w:numPr>
              <w:spacing w:after="0" w:line="240" w:lineRule="auto"/>
              <w:ind w:left="284" w:hanging="284"/>
              <w:rPr>
                <w:rFonts w:cstheme="minorHAnsi"/>
                <w:sz w:val="20"/>
                <w:szCs w:val="20"/>
              </w:rPr>
            </w:pPr>
            <w:r w:rsidRPr="00C34A00">
              <w:rPr>
                <w:rFonts w:cstheme="minorHAnsi"/>
                <w:sz w:val="20"/>
                <w:szCs w:val="20"/>
              </w:rPr>
              <w:t>Przyczyny reformacji w Rzeczypospolitej</w:t>
            </w:r>
          </w:p>
          <w:p w:rsidR="00E10FE0" w:rsidRPr="00C34A00" w:rsidRDefault="00E10FE0" w:rsidP="006E0D52">
            <w:pPr>
              <w:pStyle w:val="Akapitzlist"/>
              <w:numPr>
                <w:ilvl w:val="0"/>
                <w:numId w:val="23"/>
              </w:numPr>
              <w:spacing w:after="0" w:line="240" w:lineRule="auto"/>
              <w:ind w:left="284" w:hanging="284"/>
              <w:rPr>
                <w:rFonts w:cstheme="minorHAnsi"/>
                <w:sz w:val="20"/>
                <w:szCs w:val="20"/>
              </w:rPr>
            </w:pPr>
            <w:r w:rsidRPr="00C34A00">
              <w:rPr>
                <w:rFonts w:cstheme="minorHAnsi"/>
                <w:sz w:val="20"/>
                <w:szCs w:val="20"/>
              </w:rPr>
              <w:t>Początki reformacji</w:t>
            </w:r>
          </w:p>
          <w:p w:rsidR="00E10FE0" w:rsidRPr="00C34A00" w:rsidRDefault="00E10FE0" w:rsidP="006E0D52">
            <w:pPr>
              <w:pStyle w:val="Akapitzlist"/>
              <w:numPr>
                <w:ilvl w:val="0"/>
                <w:numId w:val="23"/>
              </w:numPr>
              <w:spacing w:after="0" w:line="240" w:lineRule="auto"/>
              <w:ind w:left="284" w:hanging="284"/>
              <w:rPr>
                <w:rFonts w:cstheme="minorHAnsi"/>
                <w:sz w:val="20"/>
                <w:szCs w:val="20"/>
              </w:rPr>
            </w:pPr>
            <w:r w:rsidRPr="00C34A00">
              <w:rPr>
                <w:rFonts w:cstheme="minorHAnsi"/>
                <w:sz w:val="20"/>
                <w:szCs w:val="20"/>
              </w:rPr>
              <w:t>Bracia polscy i czescy</w:t>
            </w:r>
          </w:p>
          <w:p w:rsidR="00E10FE0" w:rsidRPr="00C34A00" w:rsidRDefault="00E10FE0" w:rsidP="006E0D52">
            <w:pPr>
              <w:pStyle w:val="Akapitzlist"/>
              <w:numPr>
                <w:ilvl w:val="0"/>
                <w:numId w:val="23"/>
              </w:numPr>
              <w:spacing w:after="0" w:line="240" w:lineRule="auto"/>
              <w:ind w:left="284" w:hanging="284"/>
              <w:rPr>
                <w:rFonts w:cstheme="minorHAnsi"/>
                <w:sz w:val="20"/>
                <w:szCs w:val="20"/>
              </w:rPr>
            </w:pPr>
            <w:r w:rsidRPr="00C34A00">
              <w:rPr>
                <w:rFonts w:cstheme="minorHAnsi"/>
                <w:sz w:val="20"/>
                <w:szCs w:val="20"/>
              </w:rPr>
              <w:t>Walka o tolerancję</w:t>
            </w:r>
          </w:p>
          <w:p w:rsidR="00E10FE0" w:rsidRPr="00C34A00" w:rsidRDefault="00E10FE0" w:rsidP="006E0D52">
            <w:pPr>
              <w:pStyle w:val="Akapitzlist"/>
              <w:numPr>
                <w:ilvl w:val="0"/>
                <w:numId w:val="23"/>
              </w:numPr>
              <w:spacing w:after="0" w:line="240" w:lineRule="auto"/>
              <w:ind w:left="284" w:hanging="284"/>
              <w:rPr>
                <w:rFonts w:cstheme="minorHAnsi"/>
                <w:sz w:val="20"/>
                <w:szCs w:val="20"/>
              </w:rPr>
            </w:pPr>
            <w:r w:rsidRPr="00C34A00">
              <w:rPr>
                <w:rFonts w:cstheme="minorHAnsi"/>
                <w:sz w:val="20"/>
                <w:szCs w:val="20"/>
              </w:rPr>
              <w:t>Kontrreformacja w Polsce</w:t>
            </w:r>
          </w:p>
          <w:p w:rsidR="00E10FE0" w:rsidRPr="00C34A00" w:rsidRDefault="00E10FE0" w:rsidP="006E0D52">
            <w:pPr>
              <w:pStyle w:val="Tabelaszerokalistapunktowana"/>
              <w:numPr>
                <w:ilvl w:val="0"/>
                <w:numId w:val="23"/>
              </w:numPr>
              <w:spacing w:line="240" w:lineRule="auto"/>
              <w:ind w:left="284" w:hanging="284"/>
              <w:rPr>
                <w:rFonts w:asciiTheme="minorHAnsi" w:hAnsiTheme="minorHAnsi" w:cstheme="minorHAnsi"/>
                <w:lang w:eastAsia="pl-PL"/>
              </w:rPr>
            </w:pPr>
            <w:r w:rsidRPr="00C34A00">
              <w:rPr>
                <w:rFonts w:asciiTheme="minorHAnsi" w:hAnsiTheme="minorHAnsi" w:cstheme="minorHAnsi"/>
              </w:rPr>
              <w:t>Kościół prawosławny i unia brzeska</w:t>
            </w:r>
          </w:p>
        </w:tc>
        <w:tc>
          <w:tcPr>
            <w:tcW w:w="2268" w:type="dxa"/>
            <w:tcBorders>
              <w:top w:val="single" w:sz="4" w:space="0" w:color="auto"/>
              <w:left w:val="single" w:sz="4" w:space="0" w:color="000000"/>
              <w:bottom w:val="single" w:sz="4" w:space="0" w:color="auto"/>
              <w:right w:val="single" w:sz="4" w:space="0" w:color="auto"/>
            </w:tcBorders>
          </w:tcPr>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stosuje pojęcia </w:t>
            </w:r>
            <w:r w:rsidRPr="00C34A00">
              <w:rPr>
                <w:rFonts w:asciiTheme="minorHAnsi" w:hAnsiTheme="minorHAnsi" w:cstheme="minorHAnsi"/>
                <w:i/>
                <w:sz w:val="20"/>
                <w:szCs w:val="20"/>
              </w:rPr>
              <w:t>arianie</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bracia</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polscy</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konfederacja</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warszawska</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lokalizuje w czasie konfederację warszawską (1573)</w:t>
            </w:r>
          </w:p>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wymienia przyczyny reformacji w Rzeczypospolitej</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wymienia wyznania protestanckie, które rozwinęły się na ziemiach Rzeczypospolitej</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w XVI w.</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przedstawia postanowienia aktu konfederacji warszawskiej</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wyjaśnia, dlaczego XVI</w:t>
            </w:r>
            <w:r>
              <w:rPr>
                <w:rFonts w:asciiTheme="minorHAnsi" w:hAnsiTheme="minorHAnsi" w:cstheme="minorHAnsi"/>
                <w:sz w:val="20"/>
                <w:szCs w:val="20"/>
              </w:rPr>
              <w:t>-</w:t>
            </w:r>
            <w:r w:rsidRPr="00C34A00">
              <w:rPr>
                <w:rFonts w:asciiTheme="minorHAnsi" w:hAnsiTheme="minorHAnsi" w:cstheme="minorHAnsi"/>
                <w:sz w:val="20"/>
                <w:szCs w:val="20"/>
              </w:rPr>
              <w:t>wieczna Rzeczpospolita jest nazywana krajem tolerancji wyznaniowej</w:t>
            </w:r>
          </w:p>
          <w:p w:rsidR="00E10FE0" w:rsidRPr="00C34A00" w:rsidRDefault="00E10FE0" w:rsidP="006E0D52">
            <w:pPr>
              <w:spacing w:after="0" w:line="240" w:lineRule="auto"/>
              <w:rPr>
                <w:rFonts w:asciiTheme="minorHAnsi" w:eastAsia="Times" w:hAnsiTheme="minorHAnsi" w:cstheme="minorHAnsi"/>
                <w:sz w:val="20"/>
                <w:szCs w:val="20"/>
              </w:rPr>
            </w:pPr>
          </w:p>
        </w:tc>
        <w:tc>
          <w:tcPr>
            <w:tcW w:w="2410" w:type="dxa"/>
            <w:tcBorders>
              <w:top w:val="single" w:sz="4" w:space="0" w:color="000000"/>
              <w:left w:val="single" w:sz="4" w:space="0" w:color="auto"/>
              <w:bottom w:val="single" w:sz="4" w:space="0" w:color="000000"/>
              <w:right w:val="nil"/>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stosuje pojęcia </w:t>
            </w:r>
            <w:r w:rsidRPr="00C34A00">
              <w:rPr>
                <w:rFonts w:asciiTheme="minorHAnsi" w:hAnsiTheme="minorHAnsi" w:cstheme="minorHAnsi"/>
                <w:i/>
                <w:sz w:val="20"/>
                <w:szCs w:val="20"/>
              </w:rPr>
              <w:t>zbór</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bracia</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czescy</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ugoda</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sandomierska</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wolność</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religijna</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unia</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brzeska</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Kościół</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unicki</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grekokatolicki</w:t>
            </w:r>
            <w:r w:rsidRPr="00C34A00">
              <w:rPr>
                <w:rFonts w:asciiTheme="minorHAnsi" w:hAnsiTheme="minorHAnsi" w:cstheme="minorHAnsi"/>
                <w:sz w:val="20"/>
                <w:szCs w:val="20"/>
              </w:rPr>
              <w:t>)</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lokalizuje w czasie ugodę sandomierską (1570), unię brzeską (1596)</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identyfikuje postacie Jana Łaskiego, Piotra Skargi</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lokalizuje w przestrzeni tereny, na których dominowali wyznawcy prawosławia, luteranie, kalwini, arianie i grekokatolicy</w:t>
            </w:r>
          </w:p>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omawia zróżnicowanie wyznaniowe Rzeczypospolitej w XVI w.</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charakteryzuje poglądy i działalność braci polskich</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przedstawia proces kształtowania się tolerancji wyznaniowej w Polsce</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omawia działalność </w:t>
            </w:r>
            <w:r w:rsidRPr="00C34A00">
              <w:rPr>
                <w:rFonts w:asciiTheme="minorHAnsi" w:hAnsiTheme="minorHAnsi" w:cstheme="minorHAnsi"/>
                <w:sz w:val="20"/>
                <w:szCs w:val="20"/>
              </w:rPr>
              <w:lastRenderedPageBreak/>
              <w:t>jezuitów w Polsce</w:t>
            </w:r>
          </w:p>
          <w:p w:rsidR="00E10FE0" w:rsidRPr="00C34A00" w:rsidRDefault="00E10FE0" w:rsidP="006E0D52">
            <w:pPr>
              <w:spacing w:after="0" w:line="240" w:lineRule="auto"/>
              <w:rPr>
                <w:rFonts w:asciiTheme="minorHAnsi" w:eastAsia="Times" w:hAnsiTheme="minorHAnsi" w:cstheme="minorHAnsi"/>
                <w:sz w:val="20"/>
                <w:szCs w:val="20"/>
              </w:rPr>
            </w:pPr>
            <w:r w:rsidRPr="00C34A00">
              <w:rPr>
                <w:rFonts w:asciiTheme="minorHAnsi" w:hAnsiTheme="minorHAnsi" w:cstheme="minorHAnsi"/>
                <w:sz w:val="20"/>
                <w:szCs w:val="20"/>
              </w:rPr>
              <w:t>– przedstawia przyczyny i konsekwencje zawarcia unii brzeskiej</w:t>
            </w:r>
          </w:p>
        </w:tc>
        <w:tc>
          <w:tcPr>
            <w:tcW w:w="2286" w:type="dxa"/>
            <w:tcBorders>
              <w:top w:val="single" w:sz="4" w:space="0" w:color="000000"/>
              <w:left w:val="single" w:sz="4" w:space="0" w:color="000000"/>
              <w:bottom w:val="single" w:sz="4" w:space="0" w:color="000000"/>
              <w:right w:val="nil"/>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xml:space="preserve">– stosuje pojęcia </w:t>
            </w:r>
            <w:r w:rsidRPr="00C34A00">
              <w:rPr>
                <w:rFonts w:asciiTheme="minorHAnsi" w:hAnsiTheme="minorHAnsi" w:cstheme="minorHAnsi"/>
                <w:i/>
                <w:sz w:val="20"/>
                <w:szCs w:val="20"/>
              </w:rPr>
              <w:t>antytrynitaryzm</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Kościół</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narodowy</w:t>
            </w:r>
            <w:r w:rsidRPr="00C34A00">
              <w:rPr>
                <w:rFonts w:asciiTheme="minorHAnsi" w:hAnsiTheme="minorHAnsi" w:cstheme="minorHAnsi"/>
                <w:sz w:val="20"/>
                <w:szCs w:val="20"/>
              </w:rPr>
              <w:t xml:space="preserve"> </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lokalizuje w czasie rozłam wśród polskich kalwinistów (1562–1565), sprowadzenie jezuitów do Polski (1564), powołanie Akademii Wileńskiej (1579)</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identyfikuje postacie Piotra z Goniądza, Stanisława Hozjusza, Jakuba Wujka</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omawia zasięg reformacji na ziemiach Rzeczypospolitej</w:t>
            </w:r>
          </w:p>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wyjaśnia, na czym polegała idea Kościoła narodowego</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omawia próby jednoczenia protestantów polskich</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przedstawia realizację postanowień soboru trydenckiego w Polsce</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wyjaśnia, dlaczego kalwinizm zyskał popularność wśród szlachty</w:t>
            </w:r>
          </w:p>
        </w:tc>
        <w:tc>
          <w:tcPr>
            <w:tcW w:w="2126" w:type="dxa"/>
            <w:tcBorders>
              <w:top w:val="single" w:sz="4" w:space="0" w:color="000000"/>
              <w:left w:val="single" w:sz="4" w:space="0" w:color="000000"/>
              <w:bottom w:val="single" w:sz="4" w:space="0" w:color="000000"/>
              <w:right w:val="nil"/>
            </w:tcBorders>
          </w:tcPr>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lastRenderedPageBreak/>
              <w:t>–</w:t>
            </w:r>
            <w:r w:rsidRPr="00C34A00">
              <w:rPr>
                <w:rFonts w:asciiTheme="minorHAnsi" w:hAnsiTheme="minorHAnsi" w:cstheme="minorHAnsi"/>
                <w:sz w:val="20"/>
                <w:szCs w:val="20"/>
              </w:rPr>
              <w:t xml:space="preserve"> przedstawia proces rozprzestrzeniania się haseł reformacji w Rzeczypospolitej</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wyjaśnia, na czym polegała popularność haseł reformacyjnych w Polsce</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przedstawia okoliczności powstania braci polskich</w:t>
            </w:r>
          </w:p>
          <w:p w:rsidR="00E10FE0" w:rsidRPr="00C34A00" w:rsidRDefault="00E10FE0" w:rsidP="006E0D52">
            <w:pPr>
              <w:spacing w:after="0" w:line="240" w:lineRule="auto"/>
              <w:rPr>
                <w:rFonts w:asciiTheme="minorHAnsi" w:hAnsiTheme="minorHAnsi" w:cstheme="minorHAnsi"/>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E10FE0" w:rsidRPr="00C34A00" w:rsidRDefault="00E10FE0" w:rsidP="006E0D52">
            <w:pPr>
              <w:rPr>
                <w:rFonts w:asciiTheme="minorHAnsi" w:hAnsiTheme="minorHAnsi" w:cstheme="minorHAnsi"/>
                <w:sz w:val="20"/>
                <w:szCs w:val="20"/>
              </w:rPr>
            </w:pPr>
            <w:r w:rsidRPr="00C34A00">
              <w:rPr>
                <w:rFonts w:asciiTheme="minorHAnsi" w:hAnsiTheme="minorHAnsi" w:cstheme="minorHAnsi"/>
                <w:sz w:val="20"/>
                <w:szCs w:val="20"/>
              </w:rPr>
              <w:t>– ocenia proces kształtowania się tolerancji wyznaniowej w Polsce</w:t>
            </w:r>
          </w:p>
          <w:p w:rsidR="00E10FE0" w:rsidRPr="00C34A00" w:rsidRDefault="00E10FE0" w:rsidP="006E0D52">
            <w:pPr>
              <w:snapToGrid w:val="0"/>
              <w:spacing w:after="0" w:line="240" w:lineRule="auto"/>
              <w:rPr>
                <w:rFonts w:asciiTheme="minorHAnsi" w:hAnsiTheme="minorHAnsi" w:cstheme="minorHAnsi"/>
                <w:sz w:val="20"/>
                <w:szCs w:val="20"/>
              </w:rPr>
            </w:pPr>
          </w:p>
        </w:tc>
      </w:tr>
      <w:tr w:rsidR="00E10FE0" w:rsidRPr="00C34A00" w:rsidTr="006E0D52">
        <w:trPr>
          <w:trHeight w:val="552"/>
        </w:trPr>
        <w:tc>
          <w:tcPr>
            <w:tcW w:w="1548" w:type="dxa"/>
            <w:tcBorders>
              <w:top w:val="single" w:sz="4" w:space="0" w:color="auto"/>
              <w:left w:val="single" w:sz="4" w:space="0" w:color="auto"/>
              <w:bottom w:val="single" w:sz="4" w:space="0" w:color="auto"/>
            </w:tcBorders>
          </w:tcPr>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7. Pierwsza wolna elekcja</w:t>
            </w:r>
          </w:p>
        </w:tc>
        <w:tc>
          <w:tcPr>
            <w:tcW w:w="2410" w:type="dxa"/>
            <w:tcBorders>
              <w:top w:val="single" w:sz="4" w:space="0" w:color="auto"/>
              <w:left w:val="single" w:sz="4" w:space="0" w:color="auto"/>
              <w:bottom w:val="single" w:sz="4" w:space="0" w:color="auto"/>
              <w:right w:val="single" w:sz="4" w:space="0" w:color="auto"/>
            </w:tcBorders>
          </w:tcPr>
          <w:p w:rsidR="00E10FE0" w:rsidRPr="00C34A00" w:rsidRDefault="00E10FE0" w:rsidP="006E0D52">
            <w:pPr>
              <w:pStyle w:val="Akapitzlist"/>
              <w:numPr>
                <w:ilvl w:val="0"/>
                <w:numId w:val="22"/>
              </w:numPr>
              <w:spacing w:after="0" w:line="240" w:lineRule="auto"/>
              <w:ind w:left="284" w:hanging="284"/>
              <w:rPr>
                <w:rFonts w:cstheme="minorHAnsi"/>
                <w:sz w:val="20"/>
                <w:szCs w:val="20"/>
              </w:rPr>
            </w:pPr>
            <w:r w:rsidRPr="00C34A00">
              <w:rPr>
                <w:rFonts w:cstheme="minorHAnsi"/>
                <w:sz w:val="20"/>
                <w:szCs w:val="20"/>
              </w:rPr>
              <w:t>Pierwsze bezkrólewie</w:t>
            </w:r>
          </w:p>
          <w:p w:rsidR="00E10FE0" w:rsidRPr="00C34A00" w:rsidRDefault="00E10FE0" w:rsidP="006E0D52">
            <w:pPr>
              <w:pStyle w:val="Akapitzlist"/>
              <w:numPr>
                <w:ilvl w:val="0"/>
                <w:numId w:val="22"/>
              </w:numPr>
              <w:spacing w:after="0" w:line="240" w:lineRule="auto"/>
              <w:ind w:left="284" w:hanging="284"/>
              <w:rPr>
                <w:rFonts w:cstheme="minorHAnsi"/>
                <w:sz w:val="20"/>
                <w:szCs w:val="20"/>
              </w:rPr>
            </w:pPr>
            <w:r w:rsidRPr="00C34A00">
              <w:rPr>
                <w:rFonts w:cstheme="minorHAnsi"/>
                <w:sz w:val="20"/>
                <w:szCs w:val="20"/>
              </w:rPr>
              <w:t>Wolna elekcja</w:t>
            </w:r>
          </w:p>
          <w:p w:rsidR="00E10FE0" w:rsidRPr="00C34A00" w:rsidRDefault="00E10FE0" w:rsidP="006E0D52">
            <w:pPr>
              <w:pStyle w:val="Akapitzlist"/>
              <w:numPr>
                <w:ilvl w:val="0"/>
                <w:numId w:val="22"/>
              </w:numPr>
              <w:spacing w:after="0" w:line="240" w:lineRule="auto"/>
              <w:ind w:left="284" w:hanging="284"/>
              <w:rPr>
                <w:rFonts w:cstheme="minorHAnsi"/>
                <w:sz w:val="20"/>
                <w:szCs w:val="20"/>
              </w:rPr>
            </w:pPr>
            <w:r w:rsidRPr="00C34A00">
              <w:rPr>
                <w:rFonts w:cstheme="minorHAnsi"/>
                <w:sz w:val="20"/>
                <w:szCs w:val="20"/>
              </w:rPr>
              <w:t xml:space="preserve">Artykuły henrykowskie i </w:t>
            </w:r>
            <w:r w:rsidRPr="00C34A00">
              <w:rPr>
                <w:rFonts w:cstheme="minorHAnsi"/>
                <w:i/>
                <w:sz w:val="20"/>
                <w:szCs w:val="20"/>
              </w:rPr>
              <w:t>pacta conventa</w:t>
            </w:r>
          </w:p>
          <w:p w:rsidR="00E10FE0" w:rsidRPr="00C34A00" w:rsidRDefault="00E10FE0" w:rsidP="006E0D52">
            <w:pPr>
              <w:pStyle w:val="Akapitzlist"/>
              <w:numPr>
                <w:ilvl w:val="0"/>
                <w:numId w:val="22"/>
              </w:numPr>
              <w:spacing w:after="0" w:line="240" w:lineRule="auto"/>
              <w:ind w:left="284" w:hanging="284"/>
              <w:rPr>
                <w:rFonts w:cstheme="minorHAnsi"/>
                <w:sz w:val="20"/>
                <w:szCs w:val="20"/>
              </w:rPr>
            </w:pPr>
            <w:r w:rsidRPr="00C34A00">
              <w:rPr>
                <w:rFonts w:cstheme="minorHAnsi"/>
                <w:sz w:val="20"/>
                <w:szCs w:val="20"/>
              </w:rPr>
              <w:t>Rządy i ucieczka Henryka Walezego</w:t>
            </w:r>
          </w:p>
        </w:tc>
        <w:tc>
          <w:tcPr>
            <w:tcW w:w="2268" w:type="dxa"/>
            <w:tcBorders>
              <w:top w:val="single" w:sz="4" w:space="0" w:color="auto"/>
              <w:left w:val="single" w:sz="4" w:space="0" w:color="000000"/>
              <w:bottom w:val="single" w:sz="4" w:space="0" w:color="auto"/>
              <w:right w:val="single" w:sz="4" w:space="0" w:color="auto"/>
            </w:tcBorders>
          </w:tcPr>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stosuje pojęcia </w:t>
            </w:r>
            <w:r w:rsidRPr="00C34A00">
              <w:rPr>
                <w:rFonts w:asciiTheme="minorHAnsi" w:hAnsiTheme="minorHAnsi" w:cstheme="minorHAnsi"/>
                <w:i/>
                <w:sz w:val="20"/>
                <w:szCs w:val="20"/>
              </w:rPr>
              <w:t>bezkrólewie</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elekcja</w:t>
            </w:r>
            <w:r w:rsidRPr="00C34A00">
              <w:rPr>
                <w:rFonts w:asciiTheme="minorHAnsi" w:hAnsiTheme="minorHAnsi" w:cstheme="minorHAnsi"/>
                <w:sz w:val="20"/>
                <w:szCs w:val="20"/>
              </w:rPr>
              <w:t xml:space="preserve"> </w:t>
            </w:r>
            <w:proofErr w:type="spellStart"/>
            <w:r w:rsidRPr="00C34A00">
              <w:rPr>
                <w:rFonts w:asciiTheme="minorHAnsi" w:hAnsiTheme="minorHAnsi" w:cstheme="minorHAnsi"/>
                <w:i/>
                <w:sz w:val="20"/>
                <w:szCs w:val="20"/>
              </w:rPr>
              <w:t>viritim</w:t>
            </w:r>
            <w:proofErr w:type="spellEnd"/>
            <w:r w:rsidRPr="00C34A00">
              <w:rPr>
                <w:rFonts w:asciiTheme="minorHAnsi" w:hAnsiTheme="minorHAnsi" w:cstheme="minorHAnsi"/>
                <w:sz w:val="20"/>
                <w:szCs w:val="20"/>
              </w:rPr>
              <w:t>,</w:t>
            </w:r>
            <w:r w:rsidRPr="00C34A00">
              <w:rPr>
                <w:rFonts w:asciiTheme="minorHAnsi" w:hAnsiTheme="minorHAnsi" w:cstheme="minorHAnsi"/>
                <w:i/>
                <w:sz w:val="20"/>
                <w:szCs w:val="20"/>
              </w:rPr>
              <w:t xml:space="preserve"> Artykuły henrykowskie</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lokalizuje w czasie I wolną elekcję (1573)</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identyfikuje postacie Henryka Walezego</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przedstawia zasady ustrojowe określone w </w:t>
            </w:r>
            <w:r w:rsidRPr="00C34A00">
              <w:rPr>
                <w:rFonts w:asciiTheme="minorHAnsi" w:hAnsiTheme="minorHAnsi" w:cstheme="minorHAnsi"/>
                <w:i/>
                <w:sz w:val="20"/>
                <w:szCs w:val="20"/>
              </w:rPr>
              <w:t>Artykułach henrykowskich</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p>
        </w:tc>
        <w:tc>
          <w:tcPr>
            <w:tcW w:w="2410" w:type="dxa"/>
            <w:tcBorders>
              <w:top w:val="single" w:sz="4" w:space="0" w:color="000000"/>
              <w:left w:val="single" w:sz="4" w:space="0" w:color="auto"/>
              <w:bottom w:val="single" w:sz="4" w:space="0" w:color="000000"/>
              <w:right w:val="nil"/>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stosuje pojęcia </w:t>
            </w:r>
            <w:r w:rsidRPr="00C34A00">
              <w:rPr>
                <w:rFonts w:asciiTheme="minorHAnsi" w:hAnsiTheme="minorHAnsi" w:cstheme="minorHAnsi"/>
                <w:i/>
                <w:sz w:val="20"/>
                <w:szCs w:val="20"/>
              </w:rPr>
              <w:t>konfederacja</w:t>
            </w:r>
            <w:r w:rsidRPr="00C34A00">
              <w:rPr>
                <w:rFonts w:asciiTheme="minorHAnsi" w:hAnsiTheme="minorHAnsi" w:cstheme="minorHAnsi"/>
                <w:sz w:val="20"/>
                <w:szCs w:val="20"/>
              </w:rPr>
              <w:t xml:space="preserve">, </w:t>
            </w:r>
            <w:proofErr w:type="spellStart"/>
            <w:r w:rsidRPr="00C34A00">
              <w:rPr>
                <w:rFonts w:asciiTheme="minorHAnsi" w:hAnsiTheme="minorHAnsi" w:cstheme="minorHAnsi"/>
                <w:i/>
                <w:sz w:val="20"/>
                <w:szCs w:val="20"/>
              </w:rPr>
              <w:t>interrex</w:t>
            </w:r>
            <w:proofErr w:type="spellEnd"/>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sejm</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konwokacyjny</w:t>
            </w:r>
            <w:r w:rsidRPr="00C34A00">
              <w:rPr>
                <w:rFonts w:asciiTheme="minorHAnsi" w:hAnsiTheme="minorHAnsi" w:cstheme="minorHAnsi"/>
                <w:sz w:val="20"/>
                <w:szCs w:val="20"/>
              </w:rPr>
              <w:t>,</w:t>
            </w:r>
            <w:r w:rsidRPr="00C34A00">
              <w:rPr>
                <w:rFonts w:asciiTheme="minorHAnsi" w:hAnsiTheme="minorHAnsi" w:cstheme="minorHAnsi"/>
                <w:i/>
                <w:sz w:val="20"/>
                <w:szCs w:val="20"/>
              </w:rPr>
              <w:t xml:space="preserve"> pacta conventa</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lokalizuje w czasie śmierć Zygmunta Augusta (1572), sejm konwokacyjny (1573), ucieczkę Henryka Walezego do Francji (1574)</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identyfikuje postacie Jana Zamojskiego, Anny Jagiellonki</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wymienia i charakteryzuje instytucje powołane w wyniku kompromisu między szlachtą i magnaterią po śmierci Zygmunta Augusta</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wyjaśnia, w jakich celach w dawnej Polsce zawiązywano konfederacje</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omawia przebieg pierwszej wolnej elekcji</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wymienia różnice między </w:t>
            </w:r>
            <w:r w:rsidRPr="00C34A00">
              <w:rPr>
                <w:rFonts w:asciiTheme="minorHAnsi" w:hAnsiTheme="minorHAnsi" w:cstheme="minorHAnsi"/>
                <w:i/>
                <w:sz w:val="20"/>
                <w:szCs w:val="20"/>
              </w:rPr>
              <w:t>Artykułami henrykowskimi</w:t>
            </w:r>
            <w:r w:rsidRPr="00C34A00">
              <w:rPr>
                <w:rFonts w:asciiTheme="minorHAnsi" w:hAnsiTheme="minorHAnsi" w:cstheme="minorHAnsi"/>
                <w:sz w:val="20"/>
                <w:szCs w:val="20"/>
              </w:rPr>
              <w:t xml:space="preserve"> a </w:t>
            </w:r>
            <w:r w:rsidRPr="00C34A00">
              <w:rPr>
                <w:rFonts w:asciiTheme="minorHAnsi" w:hAnsiTheme="minorHAnsi" w:cstheme="minorHAnsi"/>
                <w:i/>
                <w:sz w:val="20"/>
                <w:szCs w:val="20"/>
              </w:rPr>
              <w:t>pacta conventa</w:t>
            </w:r>
          </w:p>
        </w:tc>
        <w:tc>
          <w:tcPr>
            <w:tcW w:w="2286" w:type="dxa"/>
            <w:tcBorders>
              <w:top w:val="single" w:sz="4" w:space="0" w:color="000000"/>
              <w:left w:val="single" w:sz="4" w:space="0" w:color="000000"/>
              <w:bottom w:val="single" w:sz="4" w:space="0" w:color="000000"/>
              <w:right w:val="nil"/>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stosuje pojęcia </w:t>
            </w:r>
            <w:r w:rsidRPr="00C34A00">
              <w:rPr>
                <w:rFonts w:asciiTheme="minorHAnsi" w:hAnsiTheme="minorHAnsi" w:cstheme="minorHAnsi"/>
                <w:i/>
                <w:sz w:val="20"/>
                <w:szCs w:val="20"/>
              </w:rPr>
              <w:t>konfederacja</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kapturowa</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sąd</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kapturowy</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identyfikuje postacie Mikołaja Sienickiego, Jakuba Uchańskiego, Jana Firleja, Ernest Habsburga, Iwana IV Groźnego, Jana III Wazy</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omawia sytuację w Rzeczypospolitej po śmierci ostatniego Jagiellona</w:t>
            </w:r>
          </w:p>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przedstawia kandydatów ubiegających się o tron polski podczas pierwszej elekcji </w:t>
            </w:r>
          </w:p>
        </w:tc>
        <w:tc>
          <w:tcPr>
            <w:tcW w:w="2126" w:type="dxa"/>
            <w:tcBorders>
              <w:top w:val="single" w:sz="4" w:space="0" w:color="000000"/>
              <w:left w:val="single" w:sz="4" w:space="0" w:color="000000"/>
              <w:bottom w:val="single" w:sz="4" w:space="0" w:color="000000"/>
              <w:right w:val="nil"/>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przedstawia spór między szlachtą i magnaterią w okresie pierwszego bezkrólewia</w:t>
            </w:r>
          </w:p>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omawia sytuację polityczną w Rzeczypospolitej po ucieczce Henryka Walezego</w:t>
            </w:r>
          </w:p>
          <w:p w:rsidR="00E10FE0" w:rsidRPr="00C34A00" w:rsidRDefault="00E10FE0" w:rsidP="006E0D52">
            <w:pPr>
              <w:spacing w:after="0" w:line="240" w:lineRule="auto"/>
              <w:rPr>
                <w:rFonts w:asciiTheme="minorHAnsi" w:hAnsiTheme="minorHAnsi" w:cstheme="minorHAnsi"/>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ocenia rozwiązania ustrojowe przyjęte podczas pierwszego</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bezkrólewia i pierwszej wolnej elekcji</w:t>
            </w:r>
          </w:p>
          <w:p w:rsidR="00E10FE0" w:rsidRPr="00C34A00" w:rsidRDefault="00E10FE0" w:rsidP="006E0D52">
            <w:pPr>
              <w:snapToGrid w:val="0"/>
              <w:spacing w:after="0" w:line="240" w:lineRule="auto"/>
              <w:rPr>
                <w:rFonts w:asciiTheme="minorHAnsi" w:hAnsiTheme="minorHAnsi" w:cstheme="minorHAnsi"/>
                <w:sz w:val="20"/>
                <w:szCs w:val="20"/>
              </w:rPr>
            </w:pPr>
          </w:p>
        </w:tc>
      </w:tr>
      <w:tr w:rsidR="00E10FE0" w:rsidRPr="00C34A00" w:rsidTr="006E0D52">
        <w:trPr>
          <w:trHeight w:val="552"/>
        </w:trPr>
        <w:tc>
          <w:tcPr>
            <w:tcW w:w="1548" w:type="dxa"/>
            <w:tcBorders>
              <w:top w:val="single" w:sz="4" w:space="0" w:color="auto"/>
              <w:left w:val="single" w:sz="4" w:space="0" w:color="auto"/>
              <w:bottom w:val="single" w:sz="4" w:space="0" w:color="auto"/>
            </w:tcBorders>
          </w:tcPr>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8. Rządy Stefana Batorego</w:t>
            </w:r>
          </w:p>
        </w:tc>
        <w:tc>
          <w:tcPr>
            <w:tcW w:w="2410" w:type="dxa"/>
            <w:tcBorders>
              <w:top w:val="single" w:sz="4" w:space="0" w:color="auto"/>
              <w:left w:val="single" w:sz="4" w:space="0" w:color="auto"/>
              <w:bottom w:val="single" w:sz="4" w:space="0" w:color="auto"/>
              <w:right w:val="single" w:sz="4" w:space="0" w:color="auto"/>
            </w:tcBorders>
          </w:tcPr>
          <w:p w:rsidR="00E10FE0" w:rsidRPr="00C34A00" w:rsidRDefault="00E10FE0" w:rsidP="006E0D52">
            <w:pPr>
              <w:pStyle w:val="Akapitzlist"/>
              <w:numPr>
                <w:ilvl w:val="0"/>
                <w:numId w:val="21"/>
              </w:numPr>
              <w:spacing w:after="0" w:line="240" w:lineRule="auto"/>
              <w:ind w:left="284" w:hanging="284"/>
              <w:rPr>
                <w:rFonts w:cstheme="minorHAnsi"/>
                <w:sz w:val="20"/>
                <w:szCs w:val="20"/>
              </w:rPr>
            </w:pPr>
            <w:r w:rsidRPr="00C34A00">
              <w:rPr>
                <w:rFonts w:cstheme="minorHAnsi"/>
                <w:sz w:val="20"/>
                <w:szCs w:val="20"/>
              </w:rPr>
              <w:t>Druga wolna elekcja</w:t>
            </w:r>
          </w:p>
          <w:p w:rsidR="00E10FE0" w:rsidRPr="00C34A00" w:rsidRDefault="00E10FE0" w:rsidP="006E0D52">
            <w:pPr>
              <w:pStyle w:val="Akapitzlist"/>
              <w:numPr>
                <w:ilvl w:val="0"/>
                <w:numId w:val="21"/>
              </w:numPr>
              <w:spacing w:after="0" w:line="240" w:lineRule="auto"/>
              <w:ind w:left="284" w:hanging="284"/>
              <w:rPr>
                <w:rFonts w:cstheme="minorHAnsi"/>
                <w:sz w:val="20"/>
                <w:szCs w:val="20"/>
              </w:rPr>
            </w:pPr>
            <w:r w:rsidRPr="00C34A00">
              <w:rPr>
                <w:rFonts w:cstheme="minorHAnsi"/>
                <w:sz w:val="20"/>
                <w:szCs w:val="20"/>
              </w:rPr>
              <w:t>Wojna z Gdańskiem</w:t>
            </w:r>
          </w:p>
          <w:p w:rsidR="00E10FE0" w:rsidRPr="00C34A00" w:rsidRDefault="00E10FE0" w:rsidP="006E0D52">
            <w:pPr>
              <w:pStyle w:val="Akapitzlist"/>
              <w:numPr>
                <w:ilvl w:val="0"/>
                <w:numId w:val="21"/>
              </w:numPr>
              <w:spacing w:after="0" w:line="240" w:lineRule="auto"/>
              <w:ind w:left="284" w:hanging="284"/>
              <w:rPr>
                <w:rFonts w:cstheme="minorHAnsi"/>
                <w:sz w:val="20"/>
                <w:szCs w:val="20"/>
              </w:rPr>
            </w:pPr>
            <w:r w:rsidRPr="00C34A00">
              <w:rPr>
                <w:rFonts w:cstheme="minorHAnsi"/>
                <w:sz w:val="20"/>
                <w:szCs w:val="20"/>
              </w:rPr>
              <w:t>Wojna o Inflanty</w:t>
            </w:r>
          </w:p>
          <w:p w:rsidR="00E10FE0" w:rsidRPr="00C34A00" w:rsidRDefault="00E10FE0" w:rsidP="006E0D52">
            <w:pPr>
              <w:pStyle w:val="Tabelaszerokalistapunktowana"/>
              <w:numPr>
                <w:ilvl w:val="0"/>
                <w:numId w:val="21"/>
              </w:numPr>
              <w:spacing w:line="240" w:lineRule="auto"/>
              <w:ind w:left="284" w:hanging="284"/>
              <w:rPr>
                <w:rFonts w:asciiTheme="minorHAnsi" w:eastAsia="Times New Roman" w:hAnsiTheme="minorHAnsi" w:cstheme="minorHAnsi"/>
                <w:lang w:eastAsia="pl-PL"/>
              </w:rPr>
            </w:pPr>
            <w:r w:rsidRPr="00C34A00">
              <w:rPr>
                <w:rFonts w:asciiTheme="minorHAnsi" w:hAnsiTheme="minorHAnsi" w:cstheme="minorHAnsi"/>
              </w:rPr>
              <w:t>Polityka wewnętrzna króla</w:t>
            </w:r>
          </w:p>
        </w:tc>
        <w:tc>
          <w:tcPr>
            <w:tcW w:w="2268" w:type="dxa"/>
            <w:tcBorders>
              <w:top w:val="single" w:sz="4" w:space="0" w:color="auto"/>
              <w:left w:val="single" w:sz="4" w:space="0" w:color="000000"/>
              <w:bottom w:val="single" w:sz="4" w:space="0" w:color="auto"/>
              <w:right w:val="single" w:sz="4" w:space="0" w:color="auto"/>
            </w:tcBorders>
          </w:tcPr>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lokalizuje w czasie wojnę z Rosją (1578–1582)</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identyfikuje postać</w:t>
            </w:r>
            <w:r>
              <w:rPr>
                <w:rFonts w:asciiTheme="minorHAnsi" w:hAnsiTheme="minorHAnsi" w:cstheme="minorHAnsi"/>
                <w:sz w:val="20"/>
                <w:szCs w:val="20"/>
              </w:rPr>
              <w:t xml:space="preserve"> </w:t>
            </w:r>
            <w:r w:rsidRPr="00C34A00">
              <w:rPr>
                <w:rFonts w:asciiTheme="minorHAnsi" w:hAnsiTheme="minorHAnsi" w:cstheme="minorHAnsi"/>
                <w:sz w:val="20"/>
                <w:szCs w:val="20"/>
              </w:rPr>
              <w:t>Stefana Batorego</w:t>
            </w:r>
          </w:p>
          <w:p w:rsidR="00E10FE0" w:rsidRPr="00C34A00" w:rsidRDefault="00E10FE0" w:rsidP="006E0D52">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Pr="00C34A00">
              <w:rPr>
                <w:rFonts w:asciiTheme="minorHAnsi" w:eastAsia="Times" w:hAnsiTheme="minorHAnsi" w:cstheme="minorHAnsi"/>
                <w:sz w:val="20"/>
                <w:szCs w:val="20"/>
              </w:rPr>
              <w:t xml:space="preserve"> wymienia reformy </w:t>
            </w:r>
            <w:r w:rsidRPr="00C34A00">
              <w:rPr>
                <w:rFonts w:asciiTheme="minorHAnsi" w:eastAsia="Times" w:hAnsiTheme="minorHAnsi" w:cstheme="minorHAnsi"/>
                <w:sz w:val="20"/>
                <w:szCs w:val="20"/>
              </w:rPr>
              <w:lastRenderedPageBreak/>
              <w:t>wprowadzone w kraju przez Stefana Batorego</w:t>
            </w:r>
          </w:p>
        </w:tc>
        <w:tc>
          <w:tcPr>
            <w:tcW w:w="2410" w:type="dxa"/>
            <w:tcBorders>
              <w:top w:val="single" w:sz="4" w:space="0" w:color="000000"/>
              <w:left w:val="single" w:sz="4" w:space="0" w:color="auto"/>
              <w:bottom w:val="single" w:sz="4" w:space="0" w:color="000000"/>
              <w:right w:val="nil"/>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xml:space="preserve">– stosuje pojęcie </w:t>
            </w:r>
            <w:r w:rsidRPr="00C34A00">
              <w:rPr>
                <w:rFonts w:asciiTheme="minorHAnsi" w:hAnsiTheme="minorHAnsi" w:cstheme="minorHAnsi"/>
                <w:i/>
                <w:sz w:val="20"/>
                <w:szCs w:val="20"/>
              </w:rPr>
              <w:t>piechota</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wybraniecka</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lokalizuje w czasie elekcję Stefana Batorego (1575), wojnę Batorego z Gdańskiem (1576–1577)</w:t>
            </w:r>
          </w:p>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lastRenderedPageBreak/>
              <w:t>–</w:t>
            </w:r>
            <w:r w:rsidRPr="00C34A00">
              <w:rPr>
                <w:rFonts w:asciiTheme="minorHAnsi" w:hAnsiTheme="minorHAnsi" w:cstheme="minorHAnsi"/>
                <w:sz w:val="20"/>
                <w:szCs w:val="20"/>
              </w:rPr>
              <w:t xml:space="preserve"> lokalizuje w czasie i przestrzeni rozejm w Jamie Zapolskim (1582) i jego postanowienia</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identyfikuje postacie Jana Zamojskiego, Anny Jagiellonki, Maksymiliana II</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przedstawia osiągnięcia Stefana Batorego</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opisuje przyczyny, przebieg i skutki wojny z Rosją o Inflanty</w:t>
            </w:r>
          </w:p>
          <w:p w:rsidR="00E10FE0" w:rsidRPr="00C34A00" w:rsidRDefault="00E10FE0" w:rsidP="006E0D52">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Pr="00C34A00">
              <w:rPr>
                <w:rFonts w:asciiTheme="minorHAnsi" w:eastAsia="Times" w:hAnsiTheme="minorHAnsi" w:cstheme="minorHAnsi"/>
                <w:sz w:val="20"/>
                <w:szCs w:val="20"/>
              </w:rPr>
              <w:t xml:space="preserve"> przedstawia bilans wojen Stefana Batorego z Gdańskiem i Moskwą</w:t>
            </w:r>
          </w:p>
        </w:tc>
        <w:tc>
          <w:tcPr>
            <w:tcW w:w="2286" w:type="dxa"/>
            <w:tcBorders>
              <w:top w:val="single" w:sz="4" w:space="0" w:color="000000"/>
              <w:left w:val="single" w:sz="4" w:space="0" w:color="000000"/>
              <w:bottom w:val="single" w:sz="4" w:space="0" w:color="000000"/>
              <w:right w:val="nil"/>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xml:space="preserve">– stosuje pojęcie </w:t>
            </w:r>
            <w:r w:rsidRPr="00C34A00">
              <w:rPr>
                <w:rFonts w:asciiTheme="minorHAnsi" w:hAnsiTheme="minorHAnsi" w:cstheme="minorHAnsi"/>
                <w:i/>
                <w:sz w:val="20"/>
                <w:szCs w:val="20"/>
              </w:rPr>
              <w:t>banicja</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lokalizuje w czasie sejm konwokacyjny (1575), reformę sądownictwa (1578), utworzenie piechoty wybranieckiej </w:t>
            </w:r>
            <w:r w:rsidRPr="00C34A00">
              <w:rPr>
                <w:rFonts w:asciiTheme="minorHAnsi" w:hAnsiTheme="minorHAnsi" w:cstheme="minorHAnsi"/>
                <w:sz w:val="20"/>
                <w:szCs w:val="20"/>
              </w:rPr>
              <w:lastRenderedPageBreak/>
              <w:t>(1578)</w:t>
            </w:r>
          </w:p>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lokalizuje w czasie i przestrzeni zajęcie Połocka (1579), zdobycie Wielkich Łuków (1580), zajęcie Pskowa (1581)</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identyfikuje postacie</w:t>
            </w:r>
            <w:r>
              <w:rPr>
                <w:rFonts w:asciiTheme="minorHAnsi" w:hAnsiTheme="minorHAnsi" w:cstheme="minorHAnsi"/>
                <w:sz w:val="20"/>
                <w:szCs w:val="20"/>
              </w:rPr>
              <w:t xml:space="preserve"> </w:t>
            </w:r>
            <w:r w:rsidRPr="00C34A00">
              <w:rPr>
                <w:rFonts w:asciiTheme="minorHAnsi" w:hAnsiTheme="minorHAnsi" w:cstheme="minorHAnsi"/>
                <w:sz w:val="20"/>
                <w:szCs w:val="20"/>
              </w:rPr>
              <w:t>Mikołaja Sienickiego, Samuela Zborowskiego</w:t>
            </w:r>
          </w:p>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opisuje przebieg drugiej wolnej elekcji w Rzeczypospolitej Obojga Narodów</w:t>
            </w:r>
          </w:p>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przedstawia przebieg konfliktu Stefana Batorego z Gdańskiem</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omawia przyczyny konfliktu Stefana Batorego ze szlachtą</w:t>
            </w:r>
          </w:p>
        </w:tc>
        <w:tc>
          <w:tcPr>
            <w:tcW w:w="2126" w:type="dxa"/>
            <w:tcBorders>
              <w:top w:val="single" w:sz="4" w:space="0" w:color="000000"/>
              <w:left w:val="single" w:sz="4" w:space="0" w:color="000000"/>
              <w:bottom w:val="single" w:sz="4" w:space="0" w:color="000000"/>
              <w:right w:val="nil"/>
            </w:tcBorders>
          </w:tcPr>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lastRenderedPageBreak/>
              <w:t>–</w:t>
            </w:r>
            <w:r w:rsidRPr="00C34A00">
              <w:rPr>
                <w:rFonts w:asciiTheme="minorHAnsi" w:hAnsiTheme="minorHAnsi" w:cstheme="minorHAnsi"/>
                <w:sz w:val="20"/>
                <w:szCs w:val="20"/>
              </w:rPr>
              <w:t xml:space="preserve"> lokalizuje w czasie zjazd w Stężycy (1575), bitwę pod Lubieszewem (1576)</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charakteryzuje rolę Jana Zamojskiego w </w:t>
            </w:r>
            <w:r w:rsidRPr="00C34A00">
              <w:rPr>
                <w:rFonts w:asciiTheme="minorHAnsi" w:hAnsiTheme="minorHAnsi" w:cstheme="minorHAnsi"/>
                <w:sz w:val="20"/>
                <w:szCs w:val="20"/>
              </w:rPr>
              <w:lastRenderedPageBreak/>
              <w:t xml:space="preserve">czasach rządów Stefana Batorego </w:t>
            </w:r>
          </w:p>
          <w:p w:rsidR="00E10FE0" w:rsidRPr="00C34A00" w:rsidRDefault="00E10FE0" w:rsidP="006E0D52">
            <w:pPr>
              <w:spacing w:after="0" w:line="240" w:lineRule="auto"/>
              <w:rPr>
                <w:rFonts w:asciiTheme="minorHAnsi" w:hAnsiTheme="minorHAnsi" w:cstheme="minorHAnsi"/>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E10FE0" w:rsidRPr="00C34A00" w:rsidRDefault="00E10FE0" w:rsidP="006E0D52">
            <w:pPr>
              <w:snapToGri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ocenia politykę zagraniczną i wewnętrzną Stefana Batorego</w:t>
            </w:r>
          </w:p>
          <w:p w:rsidR="00E10FE0" w:rsidRPr="00C34A00" w:rsidRDefault="00E10FE0" w:rsidP="006E0D52">
            <w:pPr>
              <w:snapToGrid w:val="0"/>
              <w:spacing w:after="0" w:line="240" w:lineRule="auto"/>
              <w:rPr>
                <w:rFonts w:asciiTheme="minorHAnsi" w:hAnsiTheme="minorHAnsi" w:cstheme="minorHAnsi"/>
                <w:sz w:val="20"/>
                <w:szCs w:val="20"/>
              </w:rPr>
            </w:pPr>
          </w:p>
        </w:tc>
      </w:tr>
      <w:tr w:rsidR="00E10FE0" w:rsidRPr="00C34A00" w:rsidTr="006E0D52">
        <w:trPr>
          <w:trHeight w:val="552"/>
        </w:trPr>
        <w:tc>
          <w:tcPr>
            <w:tcW w:w="1548" w:type="dxa"/>
            <w:tcBorders>
              <w:top w:val="single" w:sz="4" w:space="0" w:color="auto"/>
              <w:left w:val="single" w:sz="4" w:space="0" w:color="auto"/>
              <w:bottom w:val="single" w:sz="4" w:space="0" w:color="auto"/>
            </w:tcBorders>
          </w:tcPr>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9. Renesans w Rzeczypospolitej</w:t>
            </w:r>
          </w:p>
        </w:tc>
        <w:tc>
          <w:tcPr>
            <w:tcW w:w="2410" w:type="dxa"/>
            <w:tcBorders>
              <w:top w:val="single" w:sz="4" w:space="0" w:color="auto"/>
              <w:left w:val="single" w:sz="4" w:space="0" w:color="auto"/>
              <w:bottom w:val="single" w:sz="4" w:space="0" w:color="auto"/>
              <w:right w:val="single" w:sz="4" w:space="0" w:color="auto"/>
            </w:tcBorders>
          </w:tcPr>
          <w:p w:rsidR="00E10FE0" w:rsidRPr="00C34A00" w:rsidRDefault="00E10FE0" w:rsidP="006E0D52">
            <w:pPr>
              <w:pStyle w:val="Akapitzlist"/>
              <w:numPr>
                <w:ilvl w:val="0"/>
                <w:numId w:val="20"/>
              </w:numPr>
              <w:spacing w:after="0" w:line="240" w:lineRule="auto"/>
              <w:ind w:left="284" w:hanging="284"/>
              <w:rPr>
                <w:rFonts w:cstheme="minorHAnsi"/>
                <w:sz w:val="20"/>
                <w:szCs w:val="20"/>
              </w:rPr>
            </w:pPr>
            <w:r w:rsidRPr="00C34A00">
              <w:rPr>
                <w:rFonts w:cstheme="minorHAnsi"/>
                <w:sz w:val="20"/>
                <w:szCs w:val="20"/>
              </w:rPr>
              <w:t>Humanizm w Polsce</w:t>
            </w:r>
          </w:p>
          <w:p w:rsidR="00E10FE0" w:rsidRPr="00C34A00" w:rsidRDefault="00E10FE0" w:rsidP="006E0D52">
            <w:pPr>
              <w:pStyle w:val="Akapitzlist"/>
              <w:numPr>
                <w:ilvl w:val="0"/>
                <w:numId w:val="20"/>
              </w:numPr>
              <w:spacing w:after="0" w:line="240" w:lineRule="auto"/>
              <w:ind w:left="284" w:hanging="284"/>
              <w:rPr>
                <w:rFonts w:cstheme="minorHAnsi"/>
                <w:sz w:val="20"/>
                <w:szCs w:val="20"/>
              </w:rPr>
            </w:pPr>
            <w:r w:rsidRPr="00C34A00">
              <w:rPr>
                <w:rFonts w:cstheme="minorHAnsi"/>
                <w:sz w:val="20"/>
                <w:szCs w:val="20"/>
              </w:rPr>
              <w:t>Sztuka renesansu</w:t>
            </w:r>
          </w:p>
          <w:p w:rsidR="00E10FE0" w:rsidRPr="00C34A00" w:rsidRDefault="00E10FE0" w:rsidP="006E0D52">
            <w:pPr>
              <w:pStyle w:val="Akapitzlist"/>
              <w:numPr>
                <w:ilvl w:val="0"/>
                <w:numId w:val="20"/>
              </w:numPr>
              <w:spacing w:after="0" w:line="240" w:lineRule="auto"/>
              <w:ind w:left="284" w:hanging="284"/>
              <w:rPr>
                <w:rFonts w:cstheme="minorHAnsi"/>
                <w:sz w:val="20"/>
                <w:szCs w:val="20"/>
              </w:rPr>
            </w:pPr>
            <w:r w:rsidRPr="00C34A00">
              <w:rPr>
                <w:rFonts w:cstheme="minorHAnsi"/>
                <w:sz w:val="20"/>
                <w:szCs w:val="20"/>
              </w:rPr>
              <w:t>Myśl społeczna i polityczna</w:t>
            </w:r>
          </w:p>
          <w:p w:rsidR="00E10FE0" w:rsidRPr="00C34A00" w:rsidRDefault="00E10FE0" w:rsidP="006E0D52">
            <w:pPr>
              <w:pStyle w:val="Akapitzlist"/>
              <w:numPr>
                <w:ilvl w:val="0"/>
                <w:numId w:val="20"/>
              </w:numPr>
              <w:spacing w:after="0" w:line="240" w:lineRule="auto"/>
              <w:ind w:left="284" w:hanging="284"/>
              <w:rPr>
                <w:rFonts w:cstheme="minorHAnsi"/>
                <w:sz w:val="20"/>
                <w:szCs w:val="20"/>
              </w:rPr>
            </w:pPr>
            <w:r w:rsidRPr="00C34A00">
              <w:rPr>
                <w:rFonts w:cstheme="minorHAnsi"/>
                <w:sz w:val="20"/>
                <w:szCs w:val="20"/>
              </w:rPr>
              <w:t>Literatura</w:t>
            </w:r>
          </w:p>
          <w:p w:rsidR="00E10FE0" w:rsidRPr="00C34A00" w:rsidRDefault="00E10FE0" w:rsidP="006E0D52">
            <w:pPr>
              <w:pStyle w:val="Akapitzlist"/>
              <w:numPr>
                <w:ilvl w:val="0"/>
                <w:numId w:val="20"/>
              </w:numPr>
              <w:spacing w:after="0" w:line="240" w:lineRule="auto"/>
              <w:ind w:left="284" w:hanging="284"/>
              <w:rPr>
                <w:rFonts w:cstheme="minorHAnsi"/>
                <w:sz w:val="20"/>
                <w:szCs w:val="20"/>
              </w:rPr>
            </w:pPr>
            <w:r w:rsidRPr="00C34A00">
              <w:rPr>
                <w:rFonts w:cstheme="minorHAnsi"/>
                <w:sz w:val="20"/>
                <w:szCs w:val="20"/>
              </w:rPr>
              <w:t>Geografia i historiografia</w:t>
            </w:r>
          </w:p>
          <w:p w:rsidR="00E10FE0" w:rsidRPr="00C34A00" w:rsidRDefault="00E10FE0" w:rsidP="006E0D52">
            <w:pPr>
              <w:pStyle w:val="Akapitzlist"/>
              <w:numPr>
                <w:ilvl w:val="0"/>
                <w:numId w:val="20"/>
              </w:numPr>
              <w:spacing w:after="0" w:line="240" w:lineRule="auto"/>
              <w:ind w:left="284" w:hanging="284"/>
              <w:rPr>
                <w:rFonts w:cstheme="minorHAnsi"/>
                <w:sz w:val="20"/>
                <w:szCs w:val="20"/>
              </w:rPr>
            </w:pPr>
            <w:r w:rsidRPr="00C34A00">
              <w:rPr>
                <w:rFonts w:cstheme="minorHAnsi"/>
                <w:sz w:val="20"/>
                <w:szCs w:val="20"/>
              </w:rPr>
              <w:t>Rozwój nauk ścisłych i medycznych</w:t>
            </w:r>
          </w:p>
        </w:tc>
        <w:tc>
          <w:tcPr>
            <w:tcW w:w="2268" w:type="dxa"/>
            <w:tcBorders>
              <w:top w:val="single" w:sz="4" w:space="0" w:color="auto"/>
              <w:left w:val="single" w:sz="4" w:space="0" w:color="000000"/>
              <w:bottom w:val="single" w:sz="4" w:space="0" w:color="auto"/>
              <w:right w:val="single" w:sz="4" w:space="0" w:color="auto"/>
            </w:tcBorders>
          </w:tcPr>
          <w:p w:rsidR="00E10FE0" w:rsidRPr="00C34A00" w:rsidRDefault="00E10FE0" w:rsidP="006E0D52">
            <w:pPr>
              <w:autoSpaceDE w:val="0"/>
              <w:autoSpaceDN w:val="0"/>
              <w:adjustRightInd w:val="0"/>
              <w:spacing w:after="0" w:line="240" w:lineRule="auto"/>
              <w:rPr>
                <w:rFonts w:asciiTheme="minorHAnsi" w:hAnsiTheme="minorHAnsi" w:cstheme="minorHAnsi"/>
                <w:i/>
                <w:sz w:val="20"/>
                <w:szCs w:val="20"/>
              </w:rPr>
            </w:pPr>
            <w:r w:rsidRPr="00C34A00">
              <w:rPr>
                <w:rFonts w:asciiTheme="minorHAnsi" w:hAnsiTheme="minorHAnsi" w:cstheme="minorHAnsi"/>
                <w:sz w:val="20"/>
                <w:szCs w:val="20"/>
              </w:rPr>
              <w:t xml:space="preserve">– stosuje pojęcia </w:t>
            </w:r>
            <w:r w:rsidRPr="00C34A00">
              <w:rPr>
                <w:rFonts w:asciiTheme="minorHAnsi" w:hAnsiTheme="minorHAnsi" w:cstheme="minorHAnsi"/>
                <w:i/>
                <w:sz w:val="20"/>
                <w:szCs w:val="20"/>
              </w:rPr>
              <w:t>attyka, arkady, krużganki, arrasy</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identyfikuje postacie Mikołaja Reja, Jana Kochanowskiego, Mikołaja Kopernika </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wymienia cechy charakterystyczne architektury renesansowej w Polsce</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charakteryzuje dorobek polskiej literatury renesansowej</w:t>
            </w:r>
          </w:p>
          <w:p w:rsidR="00E10FE0" w:rsidRPr="00C34A00" w:rsidRDefault="00E10FE0" w:rsidP="006E0D52">
            <w:pPr>
              <w:spacing w:after="0" w:line="240" w:lineRule="auto"/>
              <w:rPr>
                <w:rFonts w:asciiTheme="minorHAnsi" w:eastAsia="Times" w:hAnsiTheme="minorHAnsi" w:cstheme="minorHAnsi"/>
                <w:sz w:val="20"/>
                <w:szCs w:val="20"/>
              </w:rPr>
            </w:pPr>
          </w:p>
        </w:tc>
        <w:tc>
          <w:tcPr>
            <w:tcW w:w="2410" w:type="dxa"/>
            <w:tcBorders>
              <w:top w:val="single" w:sz="4" w:space="0" w:color="000000"/>
              <w:left w:val="single" w:sz="4" w:space="0" w:color="auto"/>
              <w:bottom w:val="single" w:sz="4" w:space="0" w:color="000000"/>
              <w:right w:val="nil"/>
            </w:tcBorders>
          </w:tcPr>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identyfikuje postacie Bony Sforzy, Andrzeja Frycza Modrzewskiego, Stanisława Orzechowskiego, Macieja z Miechowa, Marcina Kromera, Jana Zamojskiego</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przedstawia mecenat artystyczny w Polsce</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przedstawia osiągnięcia sztuki i architektury renesansu w Polsce</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omawia myśl społeczną i polityczną polskiego odrodzenia</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wymienia czynniki, które wpłynęły na rozwój polskiej literatury w czasach </w:t>
            </w:r>
            <w:r w:rsidRPr="00C34A00">
              <w:rPr>
                <w:rFonts w:asciiTheme="minorHAnsi" w:hAnsiTheme="minorHAnsi" w:cstheme="minorHAnsi"/>
                <w:sz w:val="20"/>
                <w:szCs w:val="20"/>
              </w:rPr>
              <w:lastRenderedPageBreak/>
              <w:t xml:space="preserve">odrodzenia </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wyjaśnia, jaką rolę słowo drukowane odgrywało w życiu publicznym w Rzeczypospolitej w XVI w.</w:t>
            </w:r>
          </w:p>
          <w:p w:rsidR="00E10FE0" w:rsidRPr="00C34A00" w:rsidRDefault="00E10FE0" w:rsidP="006E0D52">
            <w:pPr>
              <w:spacing w:after="0" w:line="240" w:lineRule="auto"/>
              <w:rPr>
                <w:rFonts w:asciiTheme="minorHAnsi" w:eastAsia="Times" w:hAnsiTheme="minorHAnsi" w:cstheme="minorHAnsi"/>
                <w:sz w:val="20"/>
                <w:szCs w:val="20"/>
              </w:rPr>
            </w:pPr>
          </w:p>
        </w:tc>
        <w:tc>
          <w:tcPr>
            <w:tcW w:w="2286" w:type="dxa"/>
            <w:tcBorders>
              <w:top w:val="single" w:sz="4" w:space="0" w:color="000000"/>
              <w:left w:val="single" w:sz="4" w:space="0" w:color="000000"/>
              <w:bottom w:val="single" w:sz="4" w:space="0" w:color="000000"/>
              <w:right w:val="nil"/>
            </w:tcBorders>
          </w:tcPr>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identyfikuje postacie Filippa Buonaccorsi (Kallimacha), Franciszka Florentczyka, Bartolomea Berrecciego, Mikołaja Sienickiego, Biernata z Lublina, Mikołaja Sępa Szarzyńskiego, Łukasza Górnickiego, Sebastiana Klonowica, Szymona Szymonowica, Marcina Bielskiego, Bernarda Morando</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omawia działalność zwolenników idei humanizmu w Polsce</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wyjaśnia rolę Krakowa i dworu królewskiego w </w:t>
            </w:r>
            <w:r w:rsidRPr="00C34A00">
              <w:rPr>
                <w:rFonts w:asciiTheme="minorHAnsi" w:hAnsiTheme="minorHAnsi" w:cstheme="minorHAnsi"/>
                <w:sz w:val="20"/>
                <w:szCs w:val="20"/>
              </w:rPr>
              <w:lastRenderedPageBreak/>
              <w:t>upowszechnianiu idei humanizmu i renesansu</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wskazuje związki między polską i europejską architekturą renesansową</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porównuje poglądy społeczn</w:t>
            </w:r>
            <w:r>
              <w:rPr>
                <w:rFonts w:asciiTheme="minorHAnsi" w:hAnsiTheme="minorHAnsi" w:cstheme="minorHAnsi"/>
                <w:sz w:val="20"/>
                <w:szCs w:val="20"/>
              </w:rPr>
              <w:t>o-</w:t>
            </w:r>
            <w:r w:rsidRPr="00C34A00">
              <w:rPr>
                <w:rFonts w:asciiTheme="minorHAnsi" w:hAnsiTheme="minorHAnsi" w:cstheme="minorHAnsi"/>
                <w:sz w:val="20"/>
                <w:szCs w:val="20"/>
              </w:rPr>
              <w:t>polityczne Andrzeja Frycza Modrzewskiego i Stanisława Orzechowskiego</w:t>
            </w:r>
          </w:p>
        </w:tc>
        <w:tc>
          <w:tcPr>
            <w:tcW w:w="2126" w:type="dxa"/>
            <w:tcBorders>
              <w:top w:val="single" w:sz="4" w:space="0" w:color="000000"/>
              <w:left w:val="single" w:sz="4" w:space="0" w:color="000000"/>
              <w:bottom w:val="single" w:sz="4" w:space="0" w:color="000000"/>
              <w:right w:val="nil"/>
            </w:tcBorders>
          </w:tcPr>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identyfikuje postacie Santiego Gucci,</w:t>
            </w:r>
            <w:r>
              <w:rPr>
                <w:rFonts w:asciiTheme="minorHAnsi" w:hAnsiTheme="minorHAnsi" w:cstheme="minorHAnsi"/>
                <w:sz w:val="20"/>
                <w:szCs w:val="20"/>
              </w:rPr>
              <w:t xml:space="preserve"> </w:t>
            </w:r>
            <w:r w:rsidRPr="00C34A00">
              <w:rPr>
                <w:rFonts w:asciiTheme="minorHAnsi" w:hAnsiTheme="minorHAnsi" w:cstheme="minorHAnsi"/>
                <w:sz w:val="20"/>
                <w:szCs w:val="20"/>
              </w:rPr>
              <w:t xml:space="preserve">Jana Michałowicza z Urzędowa, Stanisława </w:t>
            </w:r>
            <w:proofErr w:type="spellStart"/>
            <w:r w:rsidRPr="00C34A00">
              <w:rPr>
                <w:rFonts w:asciiTheme="minorHAnsi" w:hAnsiTheme="minorHAnsi" w:cstheme="minorHAnsi"/>
                <w:sz w:val="20"/>
                <w:szCs w:val="20"/>
              </w:rPr>
              <w:t>Samostrzelnika</w:t>
            </w:r>
            <w:proofErr w:type="spellEnd"/>
            <w:r w:rsidRPr="00C34A00">
              <w:rPr>
                <w:rFonts w:asciiTheme="minorHAnsi" w:hAnsiTheme="minorHAnsi" w:cstheme="minorHAnsi"/>
                <w:sz w:val="20"/>
                <w:szCs w:val="20"/>
              </w:rPr>
              <w:t xml:space="preserve">, Wawrzyńca Goślickiego, Andrzeja Krzyckiego, Jana Dantyszka, Klemensa Janickiego, Reinholda </w:t>
            </w:r>
            <w:proofErr w:type="spellStart"/>
            <w:r w:rsidRPr="00C34A00">
              <w:rPr>
                <w:rFonts w:asciiTheme="minorHAnsi" w:hAnsiTheme="minorHAnsi" w:cstheme="minorHAnsi"/>
                <w:sz w:val="20"/>
                <w:szCs w:val="20"/>
              </w:rPr>
              <w:t>Heidensteina</w:t>
            </w:r>
            <w:proofErr w:type="spellEnd"/>
            <w:r w:rsidRPr="00C34A00">
              <w:rPr>
                <w:rFonts w:asciiTheme="minorHAnsi" w:hAnsiTheme="minorHAnsi" w:cstheme="minorHAnsi"/>
                <w:sz w:val="20"/>
                <w:szCs w:val="20"/>
              </w:rPr>
              <w:t>, Bartosza Paprockiego,</w:t>
            </w:r>
            <w:r w:rsidRPr="00C34A00">
              <w:t xml:space="preserve"> </w:t>
            </w:r>
            <w:r w:rsidRPr="00C34A00">
              <w:rPr>
                <w:rFonts w:asciiTheme="minorHAnsi" w:hAnsiTheme="minorHAnsi" w:cstheme="minorHAnsi"/>
                <w:sz w:val="20"/>
                <w:szCs w:val="20"/>
              </w:rPr>
              <w:t>Wojciecha z Brudzewa, Jana z Łańcuta, Tomasza Kłosa, Józefa Strusia, Wojciecha Oczki,</w:t>
            </w:r>
            <w:r w:rsidRPr="00C34A00">
              <w:t xml:space="preserve"> </w:t>
            </w:r>
            <w:r w:rsidRPr="00C34A00">
              <w:rPr>
                <w:rFonts w:asciiTheme="minorHAnsi" w:hAnsiTheme="minorHAnsi" w:cstheme="minorHAnsi"/>
                <w:sz w:val="20"/>
                <w:szCs w:val="20"/>
              </w:rPr>
              <w:t>Michała Sędziwoja</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charakteryzuje polskie osiągnięcia w dziedzinie </w:t>
            </w:r>
            <w:r w:rsidRPr="00C34A00">
              <w:rPr>
                <w:rFonts w:asciiTheme="minorHAnsi" w:hAnsiTheme="minorHAnsi" w:cstheme="minorHAnsi"/>
                <w:sz w:val="20"/>
                <w:szCs w:val="20"/>
              </w:rPr>
              <w:lastRenderedPageBreak/>
              <w:t>nauk ścisłych i medycznych</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przedstawia dorobek polskiej historiografii </w:t>
            </w:r>
          </w:p>
        </w:tc>
        <w:tc>
          <w:tcPr>
            <w:tcW w:w="1985" w:type="dxa"/>
            <w:tcBorders>
              <w:top w:val="single" w:sz="4" w:space="0" w:color="000000"/>
              <w:left w:val="single" w:sz="4" w:space="0" w:color="000000"/>
              <w:bottom w:val="single" w:sz="4" w:space="0" w:color="000000"/>
              <w:right w:val="single" w:sz="4" w:space="0" w:color="000000"/>
            </w:tcBorders>
          </w:tcPr>
          <w:p w:rsidR="00E10FE0" w:rsidRPr="00C34A00" w:rsidRDefault="00E10FE0" w:rsidP="006E0D52">
            <w:pPr>
              <w:snapToGri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porównuje i ocenia myśl polityczn</w:t>
            </w:r>
            <w:r>
              <w:rPr>
                <w:rFonts w:asciiTheme="minorHAnsi" w:hAnsiTheme="minorHAnsi" w:cstheme="minorHAnsi"/>
                <w:sz w:val="20"/>
                <w:szCs w:val="20"/>
              </w:rPr>
              <w:t>o-</w:t>
            </w:r>
            <w:r w:rsidRPr="00C34A00">
              <w:rPr>
                <w:rFonts w:asciiTheme="minorHAnsi" w:hAnsiTheme="minorHAnsi" w:cstheme="minorHAnsi"/>
                <w:sz w:val="20"/>
                <w:szCs w:val="20"/>
              </w:rPr>
              <w:t>społeczną renesansu polskiego i europejskiego</w:t>
            </w:r>
          </w:p>
        </w:tc>
      </w:tr>
      <w:tr w:rsidR="00E10FE0" w:rsidRPr="00C34A00" w:rsidTr="006E0D52">
        <w:trPr>
          <w:trHeight w:val="210"/>
        </w:trPr>
        <w:tc>
          <w:tcPr>
            <w:tcW w:w="15033" w:type="dxa"/>
            <w:gridSpan w:val="7"/>
            <w:tcBorders>
              <w:top w:val="single" w:sz="4" w:space="0" w:color="auto"/>
              <w:left w:val="single" w:sz="4" w:space="0" w:color="auto"/>
              <w:bottom w:val="single" w:sz="4" w:space="0" w:color="auto"/>
              <w:right w:val="single" w:sz="4" w:space="0" w:color="000000"/>
            </w:tcBorders>
            <w:shd w:val="clear" w:color="auto" w:fill="D9D9D9" w:themeFill="background1" w:themeFillShade="D9"/>
          </w:tcPr>
          <w:p w:rsidR="00E10FE0" w:rsidRPr="00C34A00" w:rsidRDefault="00E10FE0" w:rsidP="006E0D52">
            <w:pPr>
              <w:snapToGrid w:val="0"/>
              <w:spacing w:after="0" w:line="240" w:lineRule="auto"/>
              <w:jc w:val="center"/>
              <w:rPr>
                <w:rFonts w:asciiTheme="minorHAnsi" w:hAnsiTheme="minorHAnsi" w:cstheme="minorHAnsi"/>
                <w:sz w:val="20"/>
                <w:szCs w:val="20"/>
              </w:rPr>
            </w:pPr>
            <w:r w:rsidRPr="00C34A00">
              <w:rPr>
                <w:rFonts w:asciiTheme="minorHAnsi" w:hAnsiTheme="minorHAnsi" w:cstheme="minorHAnsi"/>
                <w:b/>
                <w:bCs/>
                <w:sz w:val="20"/>
                <w:szCs w:val="20"/>
              </w:rPr>
              <w:lastRenderedPageBreak/>
              <w:t>III. EUROPA W XVII WIEKU</w:t>
            </w:r>
          </w:p>
        </w:tc>
      </w:tr>
      <w:tr w:rsidR="00E10FE0" w:rsidRPr="00C34A00" w:rsidTr="006E0D52">
        <w:trPr>
          <w:trHeight w:val="552"/>
        </w:trPr>
        <w:tc>
          <w:tcPr>
            <w:tcW w:w="1548" w:type="dxa"/>
            <w:tcBorders>
              <w:top w:val="single" w:sz="4" w:space="0" w:color="auto"/>
              <w:left w:val="single" w:sz="4" w:space="0" w:color="auto"/>
              <w:bottom w:val="single" w:sz="4" w:space="0" w:color="auto"/>
            </w:tcBorders>
          </w:tcPr>
          <w:p w:rsidR="00E10FE0" w:rsidRPr="00C34A00" w:rsidRDefault="00E10FE0" w:rsidP="006E0D52">
            <w:pPr>
              <w:autoSpaceDE w:val="0"/>
              <w:autoSpaceDN w:val="0"/>
              <w:adjustRightInd w:val="0"/>
              <w:spacing w:after="0" w:line="240" w:lineRule="auto"/>
              <w:rPr>
                <w:rFonts w:asciiTheme="minorHAnsi" w:hAnsiTheme="minorHAnsi" w:cstheme="minorHAnsi"/>
                <w:sz w:val="20"/>
                <w:szCs w:val="20"/>
                <w:lang w:eastAsia="pl-PL"/>
              </w:rPr>
            </w:pPr>
            <w:r w:rsidRPr="00C34A00">
              <w:rPr>
                <w:rFonts w:asciiTheme="minorHAnsi" w:hAnsiTheme="minorHAnsi" w:cstheme="minorHAnsi"/>
                <w:sz w:val="20"/>
                <w:szCs w:val="20"/>
              </w:rPr>
              <w:t>1. Angielska wojna domowa</w:t>
            </w:r>
          </w:p>
        </w:tc>
        <w:tc>
          <w:tcPr>
            <w:tcW w:w="2410" w:type="dxa"/>
            <w:tcBorders>
              <w:top w:val="single" w:sz="4" w:space="0" w:color="auto"/>
              <w:left w:val="single" w:sz="4" w:space="0" w:color="auto"/>
              <w:bottom w:val="single" w:sz="4" w:space="0" w:color="auto"/>
              <w:right w:val="single" w:sz="4" w:space="0" w:color="auto"/>
            </w:tcBorders>
          </w:tcPr>
          <w:p w:rsidR="00E10FE0" w:rsidRPr="00C34A00" w:rsidRDefault="00E10FE0" w:rsidP="006E0D52">
            <w:pPr>
              <w:pStyle w:val="Akapitzlist"/>
              <w:numPr>
                <w:ilvl w:val="0"/>
                <w:numId w:val="19"/>
              </w:numPr>
              <w:spacing w:after="0" w:line="240" w:lineRule="auto"/>
              <w:ind w:left="284" w:hanging="284"/>
              <w:rPr>
                <w:rFonts w:cstheme="minorHAnsi"/>
                <w:sz w:val="20"/>
                <w:szCs w:val="20"/>
              </w:rPr>
            </w:pPr>
            <w:r w:rsidRPr="00C34A00">
              <w:rPr>
                <w:rFonts w:cstheme="minorHAnsi"/>
                <w:sz w:val="20"/>
                <w:szCs w:val="20"/>
              </w:rPr>
              <w:t>Przemiany społeczne i konflikty religijne</w:t>
            </w:r>
          </w:p>
          <w:p w:rsidR="00E10FE0" w:rsidRPr="00C34A00" w:rsidRDefault="00E10FE0" w:rsidP="006E0D52">
            <w:pPr>
              <w:pStyle w:val="Akapitzlist"/>
              <w:numPr>
                <w:ilvl w:val="0"/>
                <w:numId w:val="19"/>
              </w:numPr>
              <w:spacing w:after="0" w:line="240" w:lineRule="auto"/>
              <w:ind w:left="284" w:hanging="284"/>
              <w:rPr>
                <w:rFonts w:cstheme="minorHAnsi"/>
                <w:sz w:val="20"/>
                <w:szCs w:val="20"/>
              </w:rPr>
            </w:pPr>
            <w:r w:rsidRPr="00C34A00">
              <w:rPr>
                <w:rFonts w:cstheme="minorHAnsi"/>
                <w:sz w:val="20"/>
                <w:szCs w:val="20"/>
              </w:rPr>
              <w:t>Spór króla z parlamentem</w:t>
            </w:r>
          </w:p>
          <w:p w:rsidR="00E10FE0" w:rsidRPr="00C34A00" w:rsidRDefault="00E10FE0" w:rsidP="006E0D52">
            <w:pPr>
              <w:pStyle w:val="Akapitzlist"/>
              <w:numPr>
                <w:ilvl w:val="0"/>
                <w:numId w:val="19"/>
              </w:numPr>
              <w:spacing w:after="0" w:line="240" w:lineRule="auto"/>
              <w:ind w:left="284" w:hanging="284"/>
              <w:rPr>
                <w:rFonts w:cstheme="minorHAnsi"/>
                <w:sz w:val="20"/>
                <w:szCs w:val="20"/>
              </w:rPr>
            </w:pPr>
            <w:r w:rsidRPr="00C34A00">
              <w:rPr>
                <w:rFonts w:cstheme="minorHAnsi"/>
                <w:sz w:val="20"/>
                <w:szCs w:val="20"/>
              </w:rPr>
              <w:t>Początek konfliktu</w:t>
            </w:r>
          </w:p>
          <w:p w:rsidR="00E10FE0" w:rsidRPr="00C34A00" w:rsidRDefault="00E10FE0" w:rsidP="006E0D52">
            <w:pPr>
              <w:pStyle w:val="Akapitzlist"/>
              <w:numPr>
                <w:ilvl w:val="0"/>
                <w:numId w:val="19"/>
              </w:numPr>
              <w:spacing w:after="0" w:line="240" w:lineRule="auto"/>
              <w:ind w:left="284" w:hanging="284"/>
              <w:rPr>
                <w:rFonts w:cstheme="minorHAnsi"/>
                <w:sz w:val="20"/>
                <w:szCs w:val="20"/>
              </w:rPr>
            </w:pPr>
            <w:r w:rsidRPr="00C34A00">
              <w:rPr>
                <w:rFonts w:cstheme="minorHAnsi"/>
                <w:sz w:val="20"/>
                <w:szCs w:val="20"/>
              </w:rPr>
              <w:t>Wojna domowa i powstanie republiki</w:t>
            </w:r>
          </w:p>
          <w:p w:rsidR="00E10FE0" w:rsidRPr="00C34A00" w:rsidRDefault="00E10FE0" w:rsidP="006E0D52">
            <w:pPr>
              <w:pStyle w:val="Akapitzlist"/>
              <w:numPr>
                <w:ilvl w:val="0"/>
                <w:numId w:val="19"/>
              </w:numPr>
              <w:spacing w:after="0" w:line="240" w:lineRule="auto"/>
              <w:ind w:left="284" w:hanging="284"/>
              <w:rPr>
                <w:rFonts w:cstheme="minorHAnsi"/>
                <w:sz w:val="20"/>
                <w:szCs w:val="20"/>
              </w:rPr>
            </w:pPr>
            <w:r w:rsidRPr="00C34A00">
              <w:rPr>
                <w:rFonts w:cstheme="minorHAnsi"/>
                <w:sz w:val="20"/>
                <w:szCs w:val="20"/>
              </w:rPr>
              <w:t>Protektorat Cromwella</w:t>
            </w:r>
          </w:p>
          <w:p w:rsidR="00E10FE0" w:rsidRPr="00C34A00" w:rsidRDefault="00E10FE0" w:rsidP="006E0D52">
            <w:pPr>
              <w:pStyle w:val="Akapitzlist"/>
              <w:numPr>
                <w:ilvl w:val="0"/>
                <w:numId w:val="19"/>
              </w:numPr>
              <w:spacing w:after="0" w:line="240" w:lineRule="auto"/>
              <w:ind w:left="284" w:hanging="284"/>
              <w:rPr>
                <w:rFonts w:cstheme="minorHAnsi"/>
                <w:sz w:val="20"/>
                <w:szCs w:val="20"/>
              </w:rPr>
            </w:pPr>
            <w:r w:rsidRPr="00C34A00">
              <w:rPr>
                <w:rFonts w:cstheme="minorHAnsi"/>
                <w:sz w:val="20"/>
                <w:szCs w:val="20"/>
              </w:rPr>
              <w:t>Restauracja Stuartów</w:t>
            </w:r>
          </w:p>
          <w:p w:rsidR="00E10FE0" w:rsidRPr="00C34A00" w:rsidRDefault="00E10FE0" w:rsidP="006E0D52">
            <w:pPr>
              <w:pStyle w:val="Tabelaszerokalistapunktowana"/>
              <w:numPr>
                <w:ilvl w:val="0"/>
                <w:numId w:val="19"/>
              </w:numPr>
              <w:spacing w:line="240" w:lineRule="auto"/>
              <w:ind w:left="284" w:hanging="284"/>
              <w:rPr>
                <w:rFonts w:asciiTheme="minorHAnsi" w:hAnsiTheme="minorHAnsi" w:cstheme="minorHAnsi"/>
                <w:iCs w:val="0"/>
                <w:lang w:eastAsia="pl-PL"/>
              </w:rPr>
            </w:pPr>
            <w:r w:rsidRPr="00C34A00">
              <w:rPr>
                <w:rFonts w:asciiTheme="minorHAnsi" w:hAnsiTheme="minorHAnsi" w:cstheme="minorHAnsi"/>
              </w:rPr>
              <w:t>Monarchia parlamentarna</w:t>
            </w:r>
          </w:p>
        </w:tc>
        <w:tc>
          <w:tcPr>
            <w:tcW w:w="2268" w:type="dxa"/>
            <w:tcBorders>
              <w:top w:val="single" w:sz="4" w:space="0" w:color="auto"/>
              <w:left w:val="single" w:sz="4" w:space="0" w:color="000000"/>
              <w:bottom w:val="single" w:sz="4" w:space="0" w:color="auto"/>
              <w:right w:val="single" w:sz="4" w:space="0" w:color="auto"/>
            </w:tcBorders>
          </w:tcPr>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stosuje pojęcia </w:t>
            </w:r>
            <w:r w:rsidRPr="00C34A00">
              <w:rPr>
                <w:rFonts w:asciiTheme="minorHAnsi" w:hAnsiTheme="minorHAnsi" w:cstheme="minorHAnsi"/>
                <w:i/>
                <w:sz w:val="20"/>
                <w:szCs w:val="20"/>
              </w:rPr>
              <w:t>chwalebna</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sławetna</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rewolucja</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monarchia</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parlamentarna</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lokalizuje w czasie wojnę domową (1642–1649), chwalebną rewolucję (1688)</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identyfikuje postać Olivera Cromwella</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omawia przyczyny i skutki wojny domowej</w:t>
            </w:r>
          </w:p>
          <w:p w:rsidR="00E10FE0" w:rsidRPr="00C34A00" w:rsidRDefault="00E10FE0" w:rsidP="006E0D52">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Pr="00C34A00">
              <w:rPr>
                <w:rFonts w:asciiTheme="minorHAnsi" w:eastAsia="Times" w:hAnsiTheme="minorHAnsi" w:cstheme="minorHAnsi"/>
                <w:sz w:val="20"/>
                <w:szCs w:val="20"/>
              </w:rPr>
              <w:t xml:space="preserve"> wyjaśnia, w jakich okolicznościach doszło do chwalebnej rewolucji i jakie były jej skutki</w:t>
            </w:r>
          </w:p>
        </w:tc>
        <w:tc>
          <w:tcPr>
            <w:tcW w:w="2410" w:type="dxa"/>
            <w:tcBorders>
              <w:top w:val="single" w:sz="4" w:space="0" w:color="000000"/>
              <w:left w:val="single" w:sz="4" w:space="0" w:color="auto"/>
              <w:bottom w:val="single" w:sz="4" w:space="0" w:color="000000"/>
              <w:right w:val="nil"/>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stosuje pojęcia </w:t>
            </w:r>
            <w:r w:rsidRPr="00C34A00">
              <w:rPr>
                <w:rFonts w:asciiTheme="minorHAnsi" w:hAnsiTheme="minorHAnsi" w:cstheme="minorHAnsi"/>
                <w:i/>
                <w:sz w:val="20"/>
                <w:szCs w:val="20"/>
              </w:rPr>
              <w:t>nowa</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szlachta</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gentry</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merkantylizm,</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Armia</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Nowego</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Wzoru</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lord</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protektor</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lokalizuje w czasie ścięcie Karola I (1649), ogłoszenie republiki w Anglii (1649), początek dyktatury wojskowej Cromwella (1653), </w:t>
            </w:r>
            <w:r w:rsidRPr="00C34A00">
              <w:rPr>
                <w:rFonts w:asciiTheme="minorHAnsi" w:hAnsiTheme="minorHAnsi" w:cstheme="minorHAnsi"/>
                <w:i/>
                <w:sz w:val="20"/>
                <w:szCs w:val="20"/>
              </w:rPr>
              <w:t>Akt nawigacyjny</w:t>
            </w:r>
            <w:r w:rsidRPr="00C34A00">
              <w:rPr>
                <w:rFonts w:asciiTheme="minorHAnsi" w:hAnsiTheme="minorHAnsi" w:cstheme="minorHAnsi"/>
                <w:sz w:val="20"/>
                <w:szCs w:val="20"/>
              </w:rPr>
              <w:t xml:space="preserve"> (1651), restaurację Stuartów (1660), </w:t>
            </w:r>
            <w:proofErr w:type="spellStart"/>
            <w:r w:rsidRPr="00C34A00">
              <w:rPr>
                <w:rFonts w:asciiTheme="minorHAnsi" w:hAnsiTheme="minorHAnsi" w:cstheme="minorHAnsi"/>
                <w:i/>
                <w:sz w:val="20"/>
                <w:szCs w:val="20"/>
              </w:rPr>
              <w:t>Habeas</w:t>
            </w:r>
            <w:proofErr w:type="spellEnd"/>
            <w:r w:rsidRPr="00C34A00">
              <w:rPr>
                <w:rFonts w:asciiTheme="minorHAnsi" w:hAnsiTheme="minorHAnsi" w:cstheme="minorHAnsi"/>
                <w:i/>
                <w:sz w:val="20"/>
                <w:szCs w:val="20"/>
              </w:rPr>
              <w:t xml:space="preserve"> Corpus </w:t>
            </w:r>
            <w:proofErr w:type="spellStart"/>
            <w:r w:rsidRPr="00C34A00">
              <w:rPr>
                <w:rFonts w:asciiTheme="minorHAnsi" w:hAnsiTheme="minorHAnsi" w:cstheme="minorHAnsi"/>
                <w:i/>
                <w:sz w:val="20"/>
                <w:szCs w:val="20"/>
              </w:rPr>
              <w:t>Act</w:t>
            </w:r>
            <w:proofErr w:type="spellEnd"/>
            <w:r w:rsidRPr="00C34A00">
              <w:rPr>
                <w:rFonts w:asciiTheme="minorHAnsi" w:hAnsiTheme="minorHAnsi" w:cstheme="minorHAnsi"/>
                <w:sz w:val="20"/>
                <w:szCs w:val="20"/>
              </w:rPr>
              <w:t xml:space="preserve"> (1679),</w:t>
            </w:r>
            <w:r w:rsidRPr="00C34A00">
              <w:rPr>
                <w:rFonts w:asciiTheme="minorHAnsi" w:hAnsiTheme="minorHAnsi" w:cstheme="minorHAnsi"/>
                <w:i/>
                <w:sz w:val="20"/>
                <w:szCs w:val="20"/>
              </w:rPr>
              <w:t xml:space="preserve"> Ustawę o prawach</w:t>
            </w:r>
            <w:r w:rsidRPr="00C34A00">
              <w:rPr>
                <w:rFonts w:asciiTheme="minorHAnsi" w:hAnsiTheme="minorHAnsi" w:cstheme="minorHAnsi"/>
                <w:sz w:val="20"/>
                <w:szCs w:val="20"/>
              </w:rPr>
              <w:t xml:space="preserve"> (1689)</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identyfikuje postać Karola I Stuarta,</w:t>
            </w:r>
            <w:r>
              <w:rPr>
                <w:rFonts w:asciiTheme="minorHAnsi" w:hAnsiTheme="minorHAnsi" w:cstheme="minorHAnsi"/>
                <w:sz w:val="20"/>
                <w:szCs w:val="20"/>
              </w:rPr>
              <w:t xml:space="preserve"> </w:t>
            </w:r>
            <w:r w:rsidRPr="00C34A00">
              <w:rPr>
                <w:rFonts w:asciiTheme="minorHAnsi" w:hAnsiTheme="minorHAnsi" w:cstheme="minorHAnsi"/>
                <w:sz w:val="20"/>
                <w:szCs w:val="20"/>
              </w:rPr>
              <w:t>Wilhelma III Orańskiego</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przedstawia wpływ przemian gospodarczych na zmiany w społeczeństwie angielskim w XVI w.</w:t>
            </w:r>
          </w:p>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omawia etapy angielskiej wojny domowej</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wyjaśnia, jaką rolę w rewolucji angielskiej odegrała Armia Nowego Wzoru</w:t>
            </w:r>
          </w:p>
          <w:p w:rsidR="00E10FE0" w:rsidRPr="00C34A00" w:rsidRDefault="00E10FE0" w:rsidP="006E0D52">
            <w:pPr>
              <w:spacing w:after="0" w:line="240" w:lineRule="auto"/>
              <w:rPr>
                <w:rFonts w:asciiTheme="minorHAnsi" w:eastAsia="Times" w:hAnsiTheme="minorHAnsi" w:cstheme="minorHAnsi"/>
                <w:sz w:val="20"/>
                <w:szCs w:val="20"/>
              </w:rPr>
            </w:pPr>
            <w:r w:rsidRPr="00C34A00">
              <w:rPr>
                <w:rFonts w:asciiTheme="minorHAnsi" w:hAnsiTheme="minorHAnsi" w:cstheme="minorHAnsi"/>
                <w:sz w:val="20"/>
                <w:szCs w:val="20"/>
              </w:rPr>
              <w:t>– omawia rządy Cromwella w okresie jego protektoratu</w:t>
            </w:r>
          </w:p>
        </w:tc>
        <w:tc>
          <w:tcPr>
            <w:tcW w:w="2286" w:type="dxa"/>
            <w:tcBorders>
              <w:top w:val="single" w:sz="4" w:space="0" w:color="000000"/>
              <w:left w:val="single" w:sz="4" w:space="0" w:color="000000"/>
              <w:bottom w:val="single" w:sz="4" w:space="0" w:color="000000"/>
              <w:right w:val="nil"/>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xml:space="preserve">– stosuje pojęcia </w:t>
            </w:r>
            <w:r w:rsidRPr="00C34A00">
              <w:rPr>
                <w:rFonts w:asciiTheme="minorHAnsi" w:hAnsiTheme="minorHAnsi" w:cstheme="minorHAnsi"/>
                <w:i/>
                <w:sz w:val="20"/>
                <w:szCs w:val="20"/>
              </w:rPr>
              <w:t>purytanizm</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torysi</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wigowie</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Akt o następstwie tronu</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lokalizuje w czasie zwołanie Krótkiego Parlamentu (1640), obrady Długiego Parlamentu (1640–1653), </w:t>
            </w:r>
            <w:r w:rsidRPr="00C34A00">
              <w:rPr>
                <w:rFonts w:asciiTheme="minorHAnsi" w:hAnsiTheme="minorHAnsi" w:cstheme="minorHAnsi"/>
                <w:i/>
                <w:sz w:val="20"/>
                <w:szCs w:val="20"/>
              </w:rPr>
              <w:t>Wielką remonstrację</w:t>
            </w:r>
            <w:r w:rsidRPr="00C34A00">
              <w:rPr>
                <w:rFonts w:asciiTheme="minorHAnsi" w:hAnsiTheme="minorHAnsi" w:cstheme="minorHAnsi"/>
                <w:sz w:val="20"/>
                <w:szCs w:val="20"/>
              </w:rPr>
              <w:t xml:space="preserve"> (1641), bitwę pod </w:t>
            </w:r>
            <w:proofErr w:type="spellStart"/>
            <w:r w:rsidRPr="00C34A00">
              <w:rPr>
                <w:rFonts w:asciiTheme="minorHAnsi" w:hAnsiTheme="minorHAnsi" w:cstheme="minorHAnsi"/>
                <w:sz w:val="20"/>
                <w:szCs w:val="20"/>
              </w:rPr>
              <w:t>Naseby</w:t>
            </w:r>
            <w:proofErr w:type="spellEnd"/>
            <w:r w:rsidRPr="00C34A00">
              <w:rPr>
                <w:rFonts w:asciiTheme="minorHAnsi" w:hAnsiTheme="minorHAnsi" w:cstheme="minorHAnsi"/>
                <w:sz w:val="20"/>
                <w:szCs w:val="20"/>
              </w:rPr>
              <w:t xml:space="preserve"> (1645), bitwę pod Preston (1648),</w:t>
            </w:r>
            <w:r>
              <w:rPr>
                <w:rFonts w:asciiTheme="minorHAnsi" w:hAnsiTheme="minorHAnsi" w:cstheme="minorHAnsi"/>
                <w:sz w:val="20"/>
                <w:szCs w:val="20"/>
              </w:rPr>
              <w:t xml:space="preserve"> </w:t>
            </w:r>
            <w:r w:rsidRPr="00C34A00">
              <w:rPr>
                <w:rFonts w:asciiTheme="minorHAnsi" w:hAnsiTheme="minorHAnsi" w:cstheme="minorHAnsi"/>
                <w:sz w:val="20"/>
                <w:szCs w:val="20"/>
              </w:rPr>
              <w:t>powołanie Parlamentu Kadłubowego (1648)</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charakteryzuje gospodarczą rolę nowej szlachty</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omawia podziały religijne w społeczeństwie angielskim</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wyjaśnia, w jakich okolicznościach stracono Karola I</w:t>
            </w:r>
          </w:p>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lastRenderedPageBreak/>
              <w:t>–</w:t>
            </w:r>
            <w:r w:rsidRPr="00C34A00">
              <w:rPr>
                <w:rFonts w:asciiTheme="minorHAnsi" w:hAnsiTheme="minorHAnsi" w:cstheme="minorHAnsi"/>
                <w:sz w:val="20"/>
                <w:szCs w:val="20"/>
              </w:rPr>
              <w:t xml:space="preserve"> charakteryzuje rolę Olivera Cromwella podczas angielskiej wojny domowej</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wyjaśnia, w jakich okolicznościach doszło do restauracji monarchii Stuartów</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omawia konflikt między Karolem II a parlamentem </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wyjaśnia wpływ </w:t>
            </w:r>
            <w:proofErr w:type="spellStart"/>
            <w:r w:rsidRPr="00C34A00">
              <w:rPr>
                <w:rFonts w:asciiTheme="minorHAnsi" w:hAnsiTheme="minorHAnsi" w:cstheme="minorHAnsi"/>
                <w:i/>
                <w:sz w:val="20"/>
                <w:szCs w:val="20"/>
              </w:rPr>
              <w:t>Habeas</w:t>
            </w:r>
            <w:proofErr w:type="spellEnd"/>
            <w:r w:rsidRPr="00C34A00">
              <w:rPr>
                <w:rFonts w:asciiTheme="minorHAnsi" w:hAnsiTheme="minorHAnsi" w:cstheme="minorHAnsi"/>
                <w:i/>
                <w:sz w:val="20"/>
                <w:szCs w:val="20"/>
              </w:rPr>
              <w:t xml:space="preserve"> Corpus </w:t>
            </w:r>
            <w:proofErr w:type="spellStart"/>
            <w:r w:rsidRPr="00C34A00">
              <w:rPr>
                <w:rFonts w:asciiTheme="minorHAnsi" w:hAnsiTheme="minorHAnsi" w:cstheme="minorHAnsi"/>
                <w:i/>
                <w:sz w:val="20"/>
                <w:szCs w:val="20"/>
              </w:rPr>
              <w:t>Act</w:t>
            </w:r>
            <w:proofErr w:type="spellEnd"/>
            <w:r w:rsidRPr="00C34A00">
              <w:rPr>
                <w:rFonts w:asciiTheme="minorHAnsi" w:hAnsiTheme="minorHAnsi" w:cstheme="minorHAnsi"/>
                <w:sz w:val="20"/>
                <w:szCs w:val="20"/>
              </w:rPr>
              <w:t xml:space="preserve"> i </w:t>
            </w:r>
            <w:r w:rsidRPr="00C34A00">
              <w:rPr>
                <w:rFonts w:asciiTheme="minorHAnsi" w:hAnsiTheme="minorHAnsi" w:cstheme="minorHAnsi"/>
                <w:i/>
                <w:sz w:val="20"/>
                <w:szCs w:val="20"/>
              </w:rPr>
              <w:t>Ustawy o prawach</w:t>
            </w:r>
            <w:r w:rsidRPr="00C34A00">
              <w:rPr>
                <w:rFonts w:asciiTheme="minorHAnsi" w:hAnsiTheme="minorHAnsi" w:cstheme="minorHAnsi"/>
                <w:sz w:val="20"/>
                <w:szCs w:val="20"/>
              </w:rPr>
              <w:t xml:space="preserve"> na ustrój polityczny Anglii</w:t>
            </w:r>
          </w:p>
        </w:tc>
        <w:tc>
          <w:tcPr>
            <w:tcW w:w="2126" w:type="dxa"/>
            <w:tcBorders>
              <w:top w:val="single" w:sz="4" w:space="0" w:color="000000"/>
              <w:left w:val="single" w:sz="4" w:space="0" w:color="000000"/>
              <w:bottom w:val="single" w:sz="4" w:space="0" w:color="000000"/>
              <w:right w:val="nil"/>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xml:space="preserve">– stosuje pojęcie </w:t>
            </w:r>
            <w:r w:rsidRPr="00C34A00">
              <w:rPr>
                <w:rFonts w:asciiTheme="minorHAnsi" w:hAnsiTheme="minorHAnsi" w:cstheme="minorHAnsi"/>
                <w:i/>
                <w:sz w:val="20"/>
                <w:szCs w:val="20"/>
              </w:rPr>
              <w:t>jedenastoletnia tyrania</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lokalizuje w czasie początek tzw. jedenastoletniej tyranii (1629), powstania w Szkocji (1637 i 1650), bitwę pod </w:t>
            </w:r>
            <w:proofErr w:type="spellStart"/>
            <w:r w:rsidRPr="00C34A00">
              <w:rPr>
                <w:rFonts w:asciiTheme="minorHAnsi" w:hAnsiTheme="minorHAnsi" w:cstheme="minorHAnsi"/>
                <w:sz w:val="20"/>
                <w:szCs w:val="20"/>
              </w:rPr>
              <w:t>Marston</w:t>
            </w:r>
            <w:proofErr w:type="spellEnd"/>
            <w:r w:rsidRPr="00C34A00">
              <w:rPr>
                <w:rFonts w:asciiTheme="minorHAnsi" w:hAnsiTheme="minorHAnsi" w:cstheme="minorHAnsi"/>
                <w:sz w:val="20"/>
                <w:szCs w:val="20"/>
              </w:rPr>
              <w:t xml:space="preserve"> </w:t>
            </w:r>
            <w:proofErr w:type="spellStart"/>
            <w:r w:rsidRPr="00C34A00">
              <w:rPr>
                <w:rFonts w:asciiTheme="minorHAnsi" w:hAnsiTheme="minorHAnsi" w:cstheme="minorHAnsi"/>
                <w:sz w:val="20"/>
                <w:szCs w:val="20"/>
              </w:rPr>
              <w:t>Moor</w:t>
            </w:r>
            <w:proofErr w:type="spellEnd"/>
            <w:r w:rsidRPr="00C34A00">
              <w:rPr>
                <w:rFonts w:asciiTheme="minorHAnsi" w:hAnsiTheme="minorHAnsi" w:cstheme="minorHAnsi"/>
                <w:sz w:val="20"/>
                <w:szCs w:val="20"/>
              </w:rPr>
              <w:t xml:space="preserve"> (1644), powstanie Armii Nowego Wzoru (1645), powstanie w Irlandii (1649), wojnę angielsk</w:t>
            </w:r>
            <w:r>
              <w:rPr>
                <w:rFonts w:asciiTheme="minorHAnsi" w:hAnsiTheme="minorHAnsi" w:cstheme="minorHAnsi"/>
                <w:sz w:val="20"/>
                <w:szCs w:val="20"/>
              </w:rPr>
              <w:t>o-</w:t>
            </w:r>
            <w:r w:rsidRPr="00C34A00">
              <w:rPr>
                <w:rFonts w:asciiTheme="minorHAnsi" w:hAnsiTheme="minorHAnsi" w:cstheme="minorHAnsi"/>
                <w:sz w:val="20"/>
                <w:szCs w:val="20"/>
              </w:rPr>
              <w:t>holenderską (1652</w:t>
            </w:r>
            <w:r>
              <w:rPr>
                <w:rFonts w:asciiTheme="minorHAnsi" w:hAnsiTheme="minorHAnsi" w:cstheme="minorHAnsi"/>
                <w:sz w:val="20"/>
                <w:szCs w:val="20"/>
              </w:rPr>
              <w:t>–</w:t>
            </w:r>
            <w:r w:rsidRPr="00C34A00">
              <w:rPr>
                <w:rFonts w:asciiTheme="minorHAnsi" w:hAnsiTheme="minorHAnsi" w:cstheme="minorHAnsi"/>
                <w:sz w:val="20"/>
                <w:szCs w:val="20"/>
              </w:rPr>
              <w:t>1654)</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identyfikuje postacie Jakuba I Stuarta, Johna Pyma, Karola II Stuarta, Jakuba II Stuarta, Marii Stuart</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przedstawia ograniczenia w rozwoju gospodarczym Anglii w XVI w.</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charakteryzuje relacje </w:t>
            </w:r>
            <w:r w:rsidRPr="00C34A00">
              <w:rPr>
                <w:rFonts w:asciiTheme="minorHAnsi" w:hAnsiTheme="minorHAnsi" w:cstheme="minorHAnsi"/>
                <w:sz w:val="20"/>
                <w:szCs w:val="20"/>
              </w:rPr>
              <w:lastRenderedPageBreak/>
              <w:t>między Karolem I a parlamentem angielskim</w:t>
            </w:r>
          </w:p>
          <w:p w:rsidR="00E10FE0" w:rsidRPr="00C34A00" w:rsidRDefault="00E10FE0" w:rsidP="006E0D52">
            <w:pPr>
              <w:widowControl w:val="0"/>
              <w:autoSpaceDE w:val="0"/>
              <w:autoSpaceDN w:val="0"/>
              <w:spacing w:after="0" w:line="240" w:lineRule="auto"/>
              <w:rPr>
                <w:rFonts w:asciiTheme="minorHAnsi" w:hAnsiTheme="minorHAnsi" w:cstheme="minorHAnsi"/>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ocenia rolę Olivera Cromwella podczas rewolucji</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ocenia polityczne skutki chwalebnej rewolucji</w:t>
            </w:r>
          </w:p>
          <w:p w:rsidR="00E10FE0" w:rsidRPr="00C34A00" w:rsidRDefault="00E10FE0" w:rsidP="006E0D52">
            <w:pPr>
              <w:snapToGrid w:val="0"/>
              <w:spacing w:after="0" w:line="240" w:lineRule="auto"/>
              <w:rPr>
                <w:rFonts w:asciiTheme="minorHAnsi" w:hAnsiTheme="minorHAnsi" w:cstheme="minorHAnsi"/>
                <w:sz w:val="20"/>
                <w:szCs w:val="20"/>
              </w:rPr>
            </w:pPr>
          </w:p>
        </w:tc>
      </w:tr>
      <w:tr w:rsidR="00E10FE0" w:rsidRPr="00C34A00" w:rsidTr="006E0D52">
        <w:trPr>
          <w:trHeight w:val="552"/>
        </w:trPr>
        <w:tc>
          <w:tcPr>
            <w:tcW w:w="1548" w:type="dxa"/>
            <w:tcBorders>
              <w:top w:val="single" w:sz="4" w:space="0" w:color="auto"/>
              <w:left w:val="single" w:sz="4" w:space="0" w:color="auto"/>
              <w:bottom w:val="single" w:sz="4" w:space="0" w:color="auto"/>
            </w:tcBorders>
          </w:tcPr>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2. Wojna trzydziestoletnia</w:t>
            </w:r>
          </w:p>
        </w:tc>
        <w:tc>
          <w:tcPr>
            <w:tcW w:w="2410" w:type="dxa"/>
            <w:tcBorders>
              <w:top w:val="single" w:sz="4" w:space="0" w:color="auto"/>
              <w:left w:val="single" w:sz="4" w:space="0" w:color="auto"/>
              <w:bottom w:val="single" w:sz="4" w:space="0" w:color="auto"/>
              <w:right w:val="single" w:sz="4" w:space="0" w:color="auto"/>
            </w:tcBorders>
          </w:tcPr>
          <w:p w:rsidR="00E10FE0" w:rsidRPr="00C34A00" w:rsidRDefault="00E10FE0" w:rsidP="006E0D52">
            <w:pPr>
              <w:pStyle w:val="Akapitzlist"/>
              <w:numPr>
                <w:ilvl w:val="0"/>
                <w:numId w:val="18"/>
              </w:numPr>
              <w:spacing w:after="0" w:line="240" w:lineRule="auto"/>
              <w:ind w:left="284" w:hanging="284"/>
              <w:rPr>
                <w:rFonts w:cstheme="minorHAnsi"/>
                <w:sz w:val="20"/>
                <w:szCs w:val="20"/>
              </w:rPr>
            </w:pPr>
            <w:r w:rsidRPr="00C34A00">
              <w:rPr>
                <w:rFonts w:cstheme="minorHAnsi"/>
                <w:sz w:val="20"/>
                <w:szCs w:val="20"/>
              </w:rPr>
              <w:t>Przyczyny konfliktu</w:t>
            </w:r>
          </w:p>
          <w:p w:rsidR="00E10FE0" w:rsidRPr="00C34A00" w:rsidRDefault="00E10FE0" w:rsidP="006E0D52">
            <w:pPr>
              <w:pStyle w:val="Akapitzlist"/>
              <w:numPr>
                <w:ilvl w:val="0"/>
                <w:numId w:val="18"/>
              </w:numPr>
              <w:spacing w:after="0" w:line="240" w:lineRule="auto"/>
              <w:ind w:left="284" w:hanging="284"/>
              <w:rPr>
                <w:rFonts w:cstheme="minorHAnsi"/>
                <w:sz w:val="20"/>
                <w:szCs w:val="20"/>
              </w:rPr>
            </w:pPr>
            <w:r w:rsidRPr="00C34A00">
              <w:rPr>
                <w:rFonts w:cstheme="minorHAnsi"/>
                <w:sz w:val="20"/>
                <w:szCs w:val="20"/>
              </w:rPr>
              <w:t>Powstanie czeskie</w:t>
            </w:r>
          </w:p>
          <w:p w:rsidR="00E10FE0" w:rsidRPr="00C34A00" w:rsidRDefault="00E10FE0" w:rsidP="006E0D52">
            <w:pPr>
              <w:pStyle w:val="Akapitzlist"/>
              <w:numPr>
                <w:ilvl w:val="0"/>
                <w:numId w:val="18"/>
              </w:numPr>
              <w:spacing w:after="0" w:line="240" w:lineRule="auto"/>
              <w:ind w:left="284" w:hanging="284"/>
              <w:rPr>
                <w:rFonts w:cstheme="minorHAnsi"/>
                <w:sz w:val="20"/>
                <w:szCs w:val="20"/>
              </w:rPr>
            </w:pPr>
            <w:r w:rsidRPr="00C34A00">
              <w:rPr>
                <w:rFonts w:cstheme="minorHAnsi"/>
                <w:sz w:val="20"/>
                <w:szCs w:val="20"/>
              </w:rPr>
              <w:t>Początek wojnę trzydziestoletniej</w:t>
            </w:r>
          </w:p>
          <w:p w:rsidR="00E10FE0" w:rsidRPr="00C34A00" w:rsidRDefault="00E10FE0" w:rsidP="006E0D52">
            <w:pPr>
              <w:pStyle w:val="Akapitzlist"/>
              <w:numPr>
                <w:ilvl w:val="0"/>
                <w:numId w:val="18"/>
              </w:numPr>
              <w:spacing w:after="0" w:line="240" w:lineRule="auto"/>
              <w:ind w:left="284" w:hanging="284"/>
              <w:rPr>
                <w:rFonts w:cstheme="minorHAnsi"/>
                <w:sz w:val="20"/>
                <w:szCs w:val="20"/>
              </w:rPr>
            </w:pPr>
            <w:r w:rsidRPr="00C34A00">
              <w:rPr>
                <w:rFonts w:cstheme="minorHAnsi"/>
                <w:sz w:val="20"/>
                <w:szCs w:val="20"/>
              </w:rPr>
              <w:t>Duński okres wojnę (1624</w:t>
            </w:r>
            <w:r>
              <w:rPr>
                <w:rFonts w:cstheme="minorHAnsi"/>
                <w:sz w:val="20"/>
                <w:szCs w:val="20"/>
              </w:rPr>
              <w:t>–</w:t>
            </w:r>
            <w:r w:rsidRPr="00C34A00">
              <w:rPr>
                <w:rFonts w:cstheme="minorHAnsi"/>
                <w:sz w:val="20"/>
                <w:szCs w:val="20"/>
              </w:rPr>
              <w:t>1629)</w:t>
            </w:r>
          </w:p>
          <w:p w:rsidR="00E10FE0" w:rsidRPr="00C34A00" w:rsidRDefault="00E10FE0" w:rsidP="006E0D52">
            <w:pPr>
              <w:pStyle w:val="Akapitzlist"/>
              <w:numPr>
                <w:ilvl w:val="0"/>
                <w:numId w:val="18"/>
              </w:numPr>
              <w:spacing w:after="0" w:line="240" w:lineRule="auto"/>
              <w:ind w:left="284" w:hanging="284"/>
              <w:rPr>
                <w:rFonts w:cstheme="minorHAnsi"/>
                <w:sz w:val="20"/>
                <w:szCs w:val="20"/>
              </w:rPr>
            </w:pPr>
            <w:r w:rsidRPr="00C34A00">
              <w:rPr>
                <w:rFonts w:cstheme="minorHAnsi"/>
                <w:sz w:val="20"/>
                <w:szCs w:val="20"/>
              </w:rPr>
              <w:t>Szwedzki okres wojnę (1630–1635)</w:t>
            </w:r>
          </w:p>
          <w:p w:rsidR="00E10FE0" w:rsidRPr="00C34A00" w:rsidRDefault="00E10FE0" w:rsidP="006E0D52">
            <w:pPr>
              <w:pStyle w:val="Akapitzlist"/>
              <w:numPr>
                <w:ilvl w:val="0"/>
                <w:numId w:val="18"/>
              </w:numPr>
              <w:spacing w:after="0" w:line="240" w:lineRule="auto"/>
              <w:ind w:left="284" w:hanging="284"/>
              <w:rPr>
                <w:rFonts w:cstheme="minorHAnsi"/>
                <w:sz w:val="20"/>
                <w:szCs w:val="20"/>
              </w:rPr>
            </w:pPr>
            <w:r w:rsidRPr="00C34A00">
              <w:rPr>
                <w:rFonts w:cstheme="minorHAnsi"/>
                <w:sz w:val="20"/>
                <w:szCs w:val="20"/>
              </w:rPr>
              <w:t>Francuski okres wojnę (1635</w:t>
            </w:r>
            <w:r>
              <w:rPr>
                <w:rFonts w:cstheme="minorHAnsi"/>
                <w:sz w:val="20"/>
                <w:szCs w:val="20"/>
              </w:rPr>
              <w:t>–</w:t>
            </w:r>
            <w:r w:rsidRPr="00C34A00">
              <w:rPr>
                <w:rFonts w:cstheme="minorHAnsi"/>
                <w:sz w:val="20"/>
                <w:szCs w:val="20"/>
              </w:rPr>
              <w:t>1648)</w:t>
            </w:r>
          </w:p>
          <w:p w:rsidR="00E10FE0" w:rsidRPr="00C34A00" w:rsidRDefault="00E10FE0" w:rsidP="006E0D52">
            <w:pPr>
              <w:pStyle w:val="Tabelaszerokalistapunktowana"/>
              <w:numPr>
                <w:ilvl w:val="0"/>
                <w:numId w:val="18"/>
              </w:numPr>
              <w:spacing w:line="240" w:lineRule="auto"/>
              <w:ind w:left="284" w:hanging="284"/>
              <w:rPr>
                <w:rFonts w:asciiTheme="minorHAnsi" w:hAnsiTheme="minorHAnsi" w:cstheme="minorHAnsi"/>
                <w:lang w:eastAsia="pl-PL"/>
              </w:rPr>
            </w:pPr>
            <w:r w:rsidRPr="00C34A00">
              <w:rPr>
                <w:rFonts w:asciiTheme="minorHAnsi" w:hAnsiTheme="minorHAnsi" w:cstheme="minorHAnsi"/>
              </w:rPr>
              <w:t xml:space="preserve">Pokój westfalski </w:t>
            </w:r>
          </w:p>
          <w:p w:rsidR="00E10FE0" w:rsidRPr="00C34A00" w:rsidRDefault="00E10FE0" w:rsidP="006E0D52">
            <w:pPr>
              <w:pStyle w:val="Tabelaszerokalistapunktowana"/>
              <w:numPr>
                <w:ilvl w:val="0"/>
                <w:numId w:val="18"/>
              </w:numPr>
              <w:spacing w:line="240" w:lineRule="auto"/>
              <w:ind w:left="284" w:hanging="284"/>
              <w:rPr>
                <w:rFonts w:asciiTheme="minorHAnsi" w:hAnsiTheme="minorHAnsi" w:cstheme="minorHAnsi"/>
                <w:lang w:eastAsia="pl-PL"/>
              </w:rPr>
            </w:pPr>
            <w:r w:rsidRPr="00C34A00">
              <w:rPr>
                <w:rFonts w:asciiTheme="minorHAnsi" w:hAnsiTheme="minorHAnsi" w:cstheme="minorHAnsi"/>
              </w:rPr>
              <w:t>Skutki wojnę</w:t>
            </w:r>
          </w:p>
        </w:tc>
        <w:tc>
          <w:tcPr>
            <w:tcW w:w="2268" w:type="dxa"/>
            <w:tcBorders>
              <w:top w:val="single" w:sz="4" w:space="0" w:color="auto"/>
              <w:left w:val="single" w:sz="4" w:space="0" w:color="000000"/>
              <w:bottom w:val="single" w:sz="4" w:space="0" w:color="auto"/>
              <w:right w:val="single" w:sz="4" w:space="0" w:color="auto"/>
            </w:tcBorders>
          </w:tcPr>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lokalizuje w czasie wojnę trzydziestoletnią (1618–1648)</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przedstawia przyczyny polityczne i religijne wojny trzydziestoletniej</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omawia skutki wojny trzydziestoletniej</w:t>
            </w:r>
          </w:p>
          <w:p w:rsidR="00E10FE0" w:rsidRPr="00C34A00" w:rsidRDefault="00E10FE0" w:rsidP="006E0D52">
            <w:pPr>
              <w:spacing w:after="0" w:line="240" w:lineRule="auto"/>
              <w:rPr>
                <w:rFonts w:asciiTheme="minorHAnsi" w:eastAsia="Times" w:hAnsiTheme="minorHAnsi" w:cstheme="minorHAnsi"/>
                <w:sz w:val="20"/>
                <w:szCs w:val="20"/>
              </w:rPr>
            </w:pPr>
          </w:p>
        </w:tc>
        <w:tc>
          <w:tcPr>
            <w:tcW w:w="2410" w:type="dxa"/>
            <w:tcBorders>
              <w:top w:val="single" w:sz="4" w:space="0" w:color="000000"/>
              <w:left w:val="single" w:sz="4" w:space="0" w:color="auto"/>
              <w:bottom w:val="single" w:sz="4" w:space="0" w:color="000000"/>
              <w:right w:val="nil"/>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stosuje pojęcie </w:t>
            </w:r>
            <w:r w:rsidRPr="00C34A00">
              <w:rPr>
                <w:rFonts w:asciiTheme="minorHAnsi" w:hAnsiTheme="minorHAnsi" w:cstheme="minorHAnsi"/>
                <w:i/>
                <w:sz w:val="20"/>
                <w:szCs w:val="20"/>
              </w:rPr>
              <w:t>defenestracja</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praska</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lokalizuje w czasie powstanie Unii Protestanckiej (1608), utworzenie Ligi Katolickiej (1609), defenestrację praską (1618), okres czesk</w:t>
            </w:r>
            <w:r>
              <w:rPr>
                <w:rFonts w:asciiTheme="minorHAnsi" w:hAnsiTheme="minorHAnsi" w:cstheme="minorHAnsi"/>
                <w:sz w:val="20"/>
                <w:szCs w:val="20"/>
              </w:rPr>
              <w:t>o-</w:t>
            </w:r>
            <w:proofErr w:type="spellStart"/>
            <w:r w:rsidRPr="00C34A00">
              <w:rPr>
                <w:rFonts w:asciiTheme="minorHAnsi" w:hAnsiTheme="minorHAnsi" w:cstheme="minorHAnsi"/>
                <w:sz w:val="20"/>
                <w:szCs w:val="20"/>
              </w:rPr>
              <w:t>palatynacki</w:t>
            </w:r>
            <w:proofErr w:type="spellEnd"/>
            <w:r w:rsidRPr="00C34A00">
              <w:rPr>
                <w:rFonts w:asciiTheme="minorHAnsi" w:hAnsiTheme="minorHAnsi" w:cstheme="minorHAnsi"/>
                <w:sz w:val="20"/>
                <w:szCs w:val="20"/>
              </w:rPr>
              <w:t xml:space="preserve"> (1618–1624), okres duński (1624–1629), okres szwedzki (1630–1635), okres francuski (1635–1648)</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lokalizuje w czasie i przestrzeni pokój westfalski (1648) i jego postanowienia – identyfikuje postacie Macieja I, Ferdynanda II, Christiana IV, Albrechta von Wallensteina, Gustawa II Adolfa</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lokalizuje w przestrzeni najważniejsze państwa </w:t>
            </w:r>
            <w:r w:rsidRPr="00C34A00">
              <w:rPr>
                <w:rFonts w:asciiTheme="minorHAnsi" w:hAnsiTheme="minorHAnsi" w:cstheme="minorHAnsi"/>
                <w:sz w:val="20"/>
                <w:szCs w:val="20"/>
              </w:rPr>
              <w:lastRenderedPageBreak/>
              <w:t>protestanckie i katolickie uczestniczące w wojnie trzydziestoletniej</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podaje przyczyny włączania się kolejnych państw do konfliktu w Rzeszy</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wymienia etapy w przebiegu wojnę trzydziestoletniej i charakteryzuje je</w:t>
            </w:r>
          </w:p>
          <w:p w:rsidR="00E10FE0" w:rsidRPr="00C34A00" w:rsidRDefault="00E10FE0" w:rsidP="006E0D52">
            <w:pPr>
              <w:spacing w:after="0" w:line="240" w:lineRule="auto"/>
              <w:rPr>
                <w:rFonts w:asciiTheme="minorHAnsi" w:eastAsia="Times" w:hAnsiTheme="minorHAnsi" w:cstheme="minorHAnsi"/>
                <w:sz w:val="20"/>
                <w:szCs w:val="20"/>
              </w:rPr>
            </w:pPr>
            <w:r w:rsidRPr="00C34A00">
              <w:rPr>
                <w:rFonts w:asciiTheme="minorHAnsi" w:hAnsiTheme="minorHAnsi" w:cstheme="minorHAnsi"/>
                <w:sz w:val="20"/>
                <w:szCs w:val="20"/>
              </w:rPr>
              <w:t>– omawia postanowienia pokoju westfalskiego</w:t>
            </w:r>
          </w:p>
        </w:tc>
        <w:tc>
          <w:tcPr>
            <w:tcW w:w="2286" w:type="dxa"/>
            <w:tcBorders>
              <w:top w:val="single" w:sz="4" w:space="0" w:color="000000"/>
              <w:left w:val="single" w:sz="4" w:space="0" w:color="000000"/>
              <w:bottom w:val="single" w:sz="4" w:space="0" w:color="000000"/>
              <w:right w:val="nil"/>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xml:space="preserve">– stosuje pojęcie </w:t>
            </w:r>
            <w:r w:rsidRPr="00C34A00">
              <w:rPr>
                <w:rFonts w:asciiTheme="minorHAnsi" w:hAnsiTheme="minorHAnsi" w:cstheme="minorHAnsi"/>
                <w:i/>
                <w:sz w:val="20"/>
                <w:szCs w:val="20"/>
              </w:rPr>
              <w:t>edykt</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restytucyjny</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lokalizuje w czasie bitwę pod Białą Górą (1620), edykt restytucyjny (1629), oblężenie Magdeburga (1631),</w:t>
            </w:r>
            <w:r>
              <w:rPr>
                <w:rFonts w:asciiTheme="minorHAnsi" w:hAnsiTheme="minorHAnsi" w:cstheme="minorHAnsi"/>
                <w:sz w:val="20"/>
                <w:szCs w:val="20"/>
              </w:rPr>
              <w:t xml:space="preserve"> </w:t>
            </w:r>
            <w:r w:rsidRPr="00C34A00">
              <w:rPr>
                <w:rFonts w:asciiTheme="minorHAnsi" w:hAnsiTheme="minorHAnsi" w:cstheme="minorHAnsi"/>
                <w:sz w:val="20"/>
                <w:szCs w:val="20"/>
              </w:rPr>
              <w:t xml:space="preserve">bitwę pod </w:t>
            </w:r>
            <w:proofErr w:type="spellStart"/>
            <w:r w:rsidRPr="00C34A00">
              <w:rPr>
                <w:rFonts w:asciiTheme="minorHAnsi" w:hAnsiTheme="minorHAnsi" w:cstheme="minorHAnsi"/>
                <w:sz w:val="20"/>
                <w:szCs w:val="20"/>
              </w:rPr>
              <w:t>Lützen</w:t>
            </w:r>
            <w:proofErr w:type="spellEnd"/>
            <w:r w:rsidRPr="00C34A00">
              <w:rPr>
                <w:rFonts w:asciiTheme="minorHAnsi" w:hAnsiTheme="minorHAnsi" w:cstheme="minorHAnsi"/>
                <w:sz w:val="20"/>
                <w:szCs w:val="20"/>
              </w:rPr>
              <w:t xml:space="preserve"> (1632), bitwę pod </w:t>
            </w:r>
            <w:proofErr w:type="spellStart"/>
            <w:r w:rsidRPr="00C34A00">
              <w:rPr>
                <w:rFonts w:asciiTheme="minorHAnsi" w:hAnsiTheme="minorHAnsi" w:cstheme="minorHAnsi"/>
                <w:sz w:val="20"/>
                <w:szCs w:val="20"/>
              </w:rPr>
              <w:t>Rocroi</w:t>
            </w:r>
            <w:proofErr w:type="spellEnd"/>
            <w:r w:rsidRPr="00C34A00">
              <w:rPr>
                <w:rFonts w:asciiTheme="minorHAnsi" w:hAnsiTheme="minorHAnsi" w:cstheme="minorHAnsi"/>
                <w:sz w:val="20"/>
                <w:szCs w:val="20"/>
              </w:rPr>
              <w:t xml:space="preserve"> (1643)</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identyfikuje postacie Fryderyka V, Maksymiliana, Fryderyka V </w:t>
            </w:r>
            <w:proofErr w:type="spellStart"/>
            <w:r w:rsidRPr="00C34A00">
              <w:rPr>
                <w:rFonts w:asciiTheme="minorHAnsi" w:hAnsiTheme="minorHAnsi" w:cstheme="minorHAnsi"/>
                <w:sz w:val="20"/>
                <w:szCs w:val="20"/>
              </w:rPr>
              <w:t>Wittelsbacha</w:t>
            </w:r>
            <w:proofErr w:type="spellEnd"/>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lokalizuje w przestrzeni zmiany terytorialne w Europie po pokoju westfalskim</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omawia sytuację wyznaniową w Rzeszy Niemieckiej i jej wpływ na sytuację Europy</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charakteryzuje sytuację wyznaniową w Królestwie </w:t>
            </w:r>
            <w:r w:rsidRPr="00C34A00">
              <w:rPr>
                <w:rFonts w:asciiTheme="minorHAnsi" w:hAnsiTheme="minorHAnsi" w:cstheme="minorHAnsi"/>
                <w:sz w:val="20"/>
                <w:szCs w:val="20"/>
              </w:rPr>
              <w:lastRenderedPageBreak/>
              <w:t>Czeskim</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wyjaśnia okoliczności i skutki II defenestracji praskiej</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przedstawia przyczyny wybuchu powstania czeskiego i jego klęski</w:t>
            </w:r>
          </w:p>
          <w:p w:rsidR="00E10FE0" w:rsidRPr="00C34A00" w:rsidRDefault="00E10FE0" w:rsidP="006E0D52">
            <w:pPr>
              <w:autoSpaceDE w:val="0"/>
              <w:autoSpaceDN w:val="0"/>
              <w:adjustRightInd w:val="0"/>
              <w:spacing w:after="0" w:line="240" w:lineRule="auto"/>
              <w:rPr>
                <w:rFonts w:asciiTheme="minorHAnsi" w:eastAsia="Times" w:hAnsiTheme="minorHAnsi" w:cstheme="minorHAnsi"/>
                <w:sz w:val="20"/>
                <w:szCs w:val="20"/>
              </w:rPr>
            </w:pPr>
          </w:p>
        </w:tc>
        <w:tc>
          <w:tcPr>
            <w:tcW w:w="2126" w:type="dxa"/>
            <w:tcBorders>
              <w:top w:val="single" w:sz="4" w:space="0" w:color="000000"/>
              <w:left w:val="single" w:sz="4" w:space="0" w:color="000000"/>
              <w:bottom w:val="single" w:sz="4" w:space="0" w:color="000000"/>
              <w:right w:val="nil"/>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xml:space="preserve">– stosuje pojęcie </w:t>
            </w:r>
            <w:r w:rsidRPr="00C34A00">
              <w:rPr>
                <w:rFonts w:asciiTheme="minorHAnsi" w:hAnsiTheme="minorHAnsi" w:cstheme="minorHAnsi"/>
                <w:i/>
                <w:sz w:val="20"/>
                <w:szCs w:val="20"/>
              </w:rPr>
              <w:t>list</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majestatyczny</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lokalizuje w czasie list majestatyczny (1609), antyhabsburskie powstanie na Węgrzech (1619),</w:t>
            </w:r>
            <w:r>
              <w:rPr>
                <w:rFonts w:asciiTheme="minorHAnsi" w:hAnsiTheme="minorHAnsi" w:cstheme="minorHAnsi"/>
                <w:sz w:val="20"/>
                <w:szCs w:val="20"/>
              </w:rPr>
              <w:t xml:space="preserve"> </w:t>
            </w:r>
            <w:r w:rsidRPr="00C34A00">
              <w:rPr>
                <w:rFonts w:asciiTheme="minorHAnsi" w:hAnsiTheme="minorHAnsi" w:cstheme="minorHAnsi"/>
                <w:sz w:val="20"/>
                <w:szCs w:val="20"/>
              </w:rPr>
              <w:t xml:space="preserve">pokój w Lubece (1629), bitwę pod </w:t>
            </w:r>
            <w:proofErr w:type="spellStart"/>
            <w:r w:rsidRPr="00C34A00">
              <w:rPr>
                <w:rFonts w:asciiTheme="minorHAnsi" w:hAnsiTheme="minorHAnsi" w:cstheme="minorHAnsi"/>
                <w:sz w:val="20"/>
                <w:szCs w:val="20"/>
              </w:rPr>
              <w:t>Breitenfelden</w:t>
            </w:r>
            <w:proofErr w:type="spellEnd"/>
            <w:r w:rsidRPr="00C34A00">
              <w:rPr>
                <w:rFonts w:asciiTheme="minorHAnsi" w:hAnsiTheme="minorHAnsi" w:cstheme="minorHAnsi"/>
                <w:sz w:val="20"/>
                <w:szCs w:val="20"/>
              </w:rPr>
              <w:t xml:space="preserve"> (1631), bitwę pod </w:t>
            </w:r>
            <w:proofErr w:type="spellStart"/>
            <w:r w:rsidRPr="00C34A00">
              <w:rPr>
                <w:rFonts w:asciiTheme="minorHAnsi" w:hAnsiTheme="minorHAnsi" w:cstheme="minorHAnsi"/>
                <w:sz w:val="20"/>
                <w:szCs w:val="20"/>
              </w:rPr>
              <w:t>Nordlingen</w:t>
            </w:r>
            <w:proofErr w:type="spellEnd"/>
            <w:r w:rsidRPr="00C34A00">
              <w:rPr>
                <w:rFonts w:asciiTheme="minorHAnsi" w:hAnsiTheme="minorHAnsi" w:cstheme="minorHAnsi"/>
                <w:sz w:val="20"/>
                <w:szCs w:val="20"/>
              </w:rPr>
              <w:t xml:space="preserve"> (1634), pokój w Pradze (1635)</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identyfikuje postacie Fryderyka IV, Rudolfa II, Ernsta von Mansfelda, </w:t>
            </w:r>
            <w:proofErr w:type="spellStart"/>
            <w:r w:rsidRPr="00C34A00">
              <w:rPr>
                <w:rFonts w:asciiTheme="minorHAnsi" w:hAnsiTheme="minorHAnsi" w:cstheme="minorHAnsi"/>
                <w:sz w:val="20"/>
                <w:szCs w:val="20"/>
              </w:rPr>
              <w:t>Gábora</w:t>
            </w:r>
            <w:proofErr w:type="spellEnd"/>
            <w:r w:rsidRPr="00C34A00">
              <w:rPr>
                <w:rFonts w:asciiTheme="minorHAnsi" w:hAnsiTheme="minorHAnsi" w:cstheme="minorHAnsi"/>
                <w:sz w:val="20"/>
                <w:szCs w:val="20"/>
              </w:rPr>
              <w:t xml:space="preserve"> </w:t>
            </w:r>
            <w:proofErr w:type="spellStart"/>
            <w:r w:rsidRPr="00C34A00">
              <w:rPr>
                <w:rFonts w:asciiTheme="minorHAnsi" w:hAnsiTheme="minorHAnsi" w:cstheme="minorHAnsi"/>
                <w:sz w:val="20"/>
                <w:szCs w:val="20"/>
              </w:rPr>
              <w:t>Bethlena</w:t>
            </w:r>
            <w:proofErr w:type="spellEnd"/>
            <w:r w:rsidRPr="00C34A00">
              <w:rPr>
                <w:rFonts w:asciiTheme="minorHAnsi" w:hAnsiTheme="minorHAnsi" w:cstheme="minorHAnsi"/>
                <w:sz w:val="20"/>
                <w:szCs w:val="20"/>
              </w:rPr>
              <w:t>,</w:t>
            </w:r>
            <w:r>
              <w:rPr>
                <w:rFonts w:asciiTheme="minorHAnsi" w:hAnsiTheme="minorHAnsi" w:cstheme="minorHAnsi"/>
                <w:sz w:val="20"/>
                <w:szCs w:val="20"/>
              </w:rPr>
              <w:t xml:space="preserve"> </w:t>
            </w:r>
            <w:proofErr w:type="spellStart"/>
            <w:r w:rsidRPr="00C34A00">
              <w:rPr>
                <w:rFonts w:asciiTheme="minorHAnsi" w:hAnsiTheme="minorHAnsi" w:cstheme="minorHAnsi"/>
                <w:sz w:val="20"/>
                <w:szCs w:val="20"/>
              </w:rPr>
              <w:t>Johana</w:t>
            </w:r>
            <w:proofErr w:type="spellEnd"/>
            <w:r w:rsidRPr="00C34A00">
              <w:rPr>
                <w:rFonts w:asciiTheme="minorHAnsi" w:hAnsiTheme="minorHAnsi" w:cstheme="minorHAnsi"/>
                <w:sz w:val="20"/>
                <w:szCs w:val="20"/>
              </w:rPr>
              <w:t xml:space="preserve"> von </w:t>
            </w:r>
            <w:proofErr w:type="spellStart"/>
            <w:r w:rsidRPr="00C34A00">
              <w:rPr>
                <w:rFonts w:asciiTheme="minorHAnsi" w:hAnsiTheme="minorHAnsi" w:cstheme="minorHAnsi"/>
                <w:sz w:val="20"/>
                <w:szCs w:val="20"/>
              </w:rPr>
              <w:t>Tilly’ego</w:t>
            </w:r>
            <w:proofErr w:type="spellEnd"/>
            <w:r w:rsidRPr="00C34A00">
              <w:rPr>
                <w:rFonts w:asciiTheme="minorHAnsi" w:hAnsiTheme="minorHAnsi" w:cstheme="minorHAnsi"/>
                <w:sz w:val="20"/>
                <w:szCs w:val="20"/>
              </w:rPr>
              <w:t>, Krystyny</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opisuje cechy charakterystyczne armii okresu wojnę trzydziestoletniej</w:t>
            </w:r>
          </w:p>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wyjaśnia, jaki przebieg </w:t>
            </w:r>
            <w:r w:rsidRPr="00C34A00">
              <w:rPr>
                <w:rFonts w:asciiTheme="minorHAnsi" w:hAnsiTheme="minorHAnsi" w:cstheme="minorHAnsi"/>
                <w:sz w:val="20"/>
                <w:szCs w:val="20"/>
              </w:rPr>
              <w:lastRenderedPageBreak/>
              <w:t>miała wojna trzydziestoletnia na Śląsku</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wyjaśnia, czy wojna trzydziestoletnia powinna być traktowana jako konflikt niemiecki czy ogólnoeuropejski</w:t>
            </w:r>
          </w:p>
          <w:p w:rsidR="00E10FE0" w:rsidRPr="00C34A00" w:rsidRDefault="00E10FE0" w:rsidP="006E0D52">
            <w:pPr>
              <w:widowControl w:val="0"/>
              <w:autoSpaceDE w:val="0"/>
              <w:autoSpaceDN w:val="0"/>
              <w:spacing w:after="0" w:line="240" w:lineRule="auto"/>
              <w:rPr>
                <w:rFonts w:asciiTheme="minorHAnsi" w:hAnsiTheme="minorHAnsi" w:cstheme="minorHAnsi"/>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ocenia skutki polityczne, gospodarcze, społeczne i religijne wojny trzydziestoletniej</w:t>
            </w:r>
          </w:p>
          <w:p w:rsidR="00E10FE0" w:rsidRPr="00C34A00" w:rsidRDefault="00E10FE0" w:rsidP="006E0D52">
            <w:pPr>
              <w:snapToGrid w:val="0"/>
              <w:spacing w:after="0" w:line="240" w:lineRule="auto"/>
              <w:rPr>
                <w:rFonts w:asciiTheme="minorHAnsi" w:hAnsiTheme="minorHAnsi" w:cstheme="minorHAnsi"/>
                <w:sz w:val="20"/>
                <w:szCs w:val="20"/>
              </w:rPr>
            </w:pPr>
          </w:p>
        </w:tc>
      </w:tr>
      <w:tr w:rsidR="00E10FE0" w:rsidRPr="00C34A00" w:rsidTr="006E0D52">
        <w:trPr>
          <w:trHeight w:val="552"/>
        </w:trPr>
        <w:tc>
          <w:tcPr>
            <w:tcW w:w="1548" w:type="dxa"/>
            <w:tcBorders>
              <w:top w:val="single" w:sz="4" w:space="0" w:color="auto"/>
              <w:left w:val="single" w:sz="4" w:space="0" w:color="auto"/>
              <w:bottom w:val="single" w:sz="4" w:space="0" w:color="auto"/>
            </w:tcBorders>
          </w:tcPr>
          <w:p w:rsidR="00E10FE0" w:rsidRPr="00C34A00" w:rsidRDefault="00E10FE0" w:rsidP="006E0D52">
            <w:pPr>
              <w:autoSpaceDE w:val="0"/>
              <w:autoSpaceDN w:val="0"/>
              <w:adjustRightInd w:val="0"/>
              <w:spacing w:after="0" w:line="240" w:lineRule="auto"/>
              <w:rPr>
                <w:rFonts w:asciiTheme="minorHAnsi" w:hAnsiTheme="minorHAnsi" w:cstheme="minorHAnsi"/>
                <w:sz w:val="20"/>
                <w:szCs w:val="20"/>
                <w:lang w:eastAsia="pl-PL"/>
              </w:rPr>
            </w:pPr>
            <w:r w:rsidRPr="00C34A00">
              <w:rPr>
                <w:rFonts w:asciiTheme="minorHAnsi" w:hAnsiTheme="minorHAnsi" w:cstheme="minorHAnsi"/>
                <w:sz w:val="20"/>
                <w:szCs w:val="20"/>
              </w:rPr>
              <w:lastRenderedPageBreak/>
              <w:t xml:space="preserve">3. Absolutyzm we Francji </w:t>
            </w:r>
          </w:p>
        </w:tc>
        <w:tc>
          <w:tcPr>
            <w:tcW w:w="2410" w:type="dxa"/>
            <w:tcBorders>
              <w:top w:val="single" w:sz="4" w:space="0" w:color="auto"/>
              <w:left w:val="single" w:sz="4" w:space="0" w:color="auto"/>
              <w:bottom w:val="single" w:sz="4" w:space="0" w:color="auto"/>
              <w:right w:val="single" w:sz="4" w:space="0" w:color="auto"/>
            </w:tcBorders>
          </w:tcPr>
          <w:p w:rsidR="00E10FE0" w:rsidRPr="00C34A00" w:rsidRDefault="00E10FE0" w:rsidP="006E0D52">
            <w:pPr>
              <w:pStyle w:val="Akapitzlist"/>
              <w:numPr>
                <w:ilvl w:val="0"/>
                <w:numId w:val="17"/>
              </w:numPr>
              <w:spacing w:after="0" w:line="240" w:lineRule="auto"/>
              <w:ind w:left="284" w:hanging="284"/>
              <w:rPr>
                <w:rFonts w:cstheme="minorHAnsi"/>
                <w:sz w:val="20"/>
                <w:szCs w:val="20"/>
              </w:rPr>
            </w:pPr>
            <w:r w:rsidRPr="00C34A00">
              <w:rPr>
                <w:rFonts w:cstheme="minorHAnsi"/>
                <w:sz w:val="20"/>
                <w:szCs w:val="20"/>
              </w:rPr>
              <w:t>Ludwik XIII i kardynał Richelieu</w:t>
            </w:r>
          </w:p>
          <w:p w:rsidR="00E10FE0" w:rsidRPr="00C34A00" w:rsidRDefault="00E10FE0" w:rsidP="006E0D52">
            <w:pPr>
              <w:pStyle w:val="Akapitzlist"/>
              <w:numPr>
                <w:ilvl w:val="0"/>
                <w:numId w:val="17"/>
              </w:numPr>
              <w:spacing w:after="0" w:line="240" w:lineRule="auto"/>
              <w:ind w:left="284" w:hanging="284"/>
              <w:rPr>
                <w:rFonts w:cstheme="minorHAnsi"/>
                <w:sz w:val="20"/>
                <w:szCs w:val="20"/>
              </w:rPr>
            </w:pPr>
            <w:r w:rsidRPr="00C34A00">
              <w:rPr>
                <w:rFonts w:cstheme="minorHAnsi"/>
                <w:sz w:val="20"/>
                <w:szCs w:val="20"/>
              </w:rPr>
              <w:t>Rządy kardynała Mazarina</w:t>
            </w:r>
          </w:p>
          <w:p w:rsidR="00E10FE0" w:rsidRPr="00C34A00" w:rsidRDefault="00E10FE0" w:rsidP="006E0D52">
            <w:pPr>
              <w:pStyle w:val="Akapitzlist"/>
              <w:numPr>
                <w:ilvl w:val="0"/>
                <w:numId w:val="17"/>
              </w:numPr>
              <w:spacing w:after="0" w:line="240" w:lineRule="auto"/>
              <w:ind w:left="284" w:hanging="284"/>
              <w:rPr>
                <w:rFonts w:cstheme="minorHAnsi"/>
                <w:sz w:val="20"/>
                <w:szCs w:val="20"/>
              </w:rPr>
            </w:pPr>
            <w:r w:rsidRPr="00C34A00">
              <w:rPr>
                <w:rFonts w:cstheme="minorHAnsi"/>
                <w:sz w:val="20"/>
                <w:szCs w:val="20"/>
              </w:rPr>
              <w:t>Władza absolutna Ludwika XIV</w:t>
            </w:r>
          </w:p>
          <w:p w:rsidR="00E10FE0" w:rsidRPr="00C34A00" w:rsidRDefault="00E10FE0" w:rsidP="006E0D52">
            <w:pPr>
              <w:pStyle w:val="Akapitzlist"/>
              <w:numPr>
                <w:ilvl w:val="0"/>
                <w:numId w:val="17"/>
              </w:numPr>
              <w:spacing w:after="0" w:line="240" w:lineRule="auto"/>
              <w:ind w:left="284" w:hanging="284"/>
              <w:rPr>
                <w:rFonts w:cstheme="minorHAnsi"/>
                <w:sz w:val="20"/>
                <w:szCs w:val="20"/>
              </w:rPr>
            </w:pPr>
            <w:r w:rsidRPr="00C34A00">
              <w:rPr>
                <w:rFonts w:cstheme="minorHAnsi"/>
                <w:sz w:val="20"/>
                <w:szCs w:val="20"/>
              </w:rPr>
              <w:t>Rozwój gospodarczy</w:t>
            </w:r>
          </w:p>
          <w:p w:rsidR="00E10FE0" w:rsidRPr="00C34A00" w:rsidRDefault="00E10FE0" w:rsidP="006E0D52">
            <w:pPr>
              <w:pStyle w:val="Akapitzlist"/>
              <w:numPr>
                <w:ilvl w:val="0"/>
                <w:numId w:val="17"/>
              </w:numPr>
              <w:spacing w:after="0" w:line="240" w:lineRule="auto"/>
              <w:ind w:left="284" w:hanging="284"/>
              <w:rPr>
                <w:rFonts w:cstheme="minorHAnsi"/>
                <w:sz w:val="20"/>
                <w:szCs w:val="20"/>
              </w:rPr>
            </w:pPr>
            <w:r w:rsidRPr="00C34A00">
              <w:rPr>
                <w:rFonts w:cstheme="minorHAnsi"/>
                <w:sz w:val="20"/>
                <w:szCs w:val="20"/>
              </w:rPr>
              <w:t>Polityka zagraniczna</w:t>
            </w:r>
          </w:p>
        </w:tc>
        <w:tc>
          <w:tcPr>
            <w:tcW w:w="2268" w:type="dxa"/>
            <w:tcBorders>
              <w:top w:val="single" w:sz="4" w:space="0" w:color="auto"/>
              <w:left w:val="single" w:sz="4" w:space="0" w:color="000000"/>
              <w:bottom w:val="single" w:sz="4" w:space="0" w:color="auto"/>
              <w:right w:val="single" w:sz="4" w:space="0" w:color="auto"/>
            </w:tcBorders>
          </w:tcPr>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stosuje pojęcia </w:t>
            </w:r>
            <w:r w:rsidRPr="00C34A00">
              <w:rPr>
                <w:rFonts w:asciiTheme="minorHAnsi" w:hAnsiTheme="minorHAnsi" w:cstheme="minorHAnsi"/>
                <w:i/>
                <w:sz w:val="20"/>
                <w:szCs w:val="20"/>
              </w:rPr>
              <w:t>racja</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stanu</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merkantylizm</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lokalizuje w czasie rządy osobiste Ludwika XIV (1661</w:t>
            </w:r>
            <w:r>
              <w:rPr>
                <w:rFonts w:asciiTheme="minorHAnsi" w:hAnsiTheme="minorHAnsi" w:cstheme="minorHAnsi"/>
                <w:sz w:val="20"/>
                <w:szCs w:val="20"/>
              </w:rPr>
              <w:t>–</w:t>
            </w:r>
            <w:r w:rsidRPr="00C34A00">
              <w:rPr>
                <w:rFonts w:asciiTheme="minorHAnsi" w:hAnsiTheme="minorHAnsi" w:cstheme="minorHAnsi"/>
                <w:sz w:val="20"/>
                <w:szCs w:val="20"/>
              </w:rPr>
              <w:t>1715)</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identyfikuje postacie Armanda de Richelieu, Ludwika XIV</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omawia cechy charakterystyczne monarchii absolutnej Ludwika XIV</w:t>
            </w:r>
          </w:p>
          <w:p w:rsidR="00E10FE0" w:rsidRPr="00C34A00" w:rsidRDefault="00E10FE0" w:rsidP="006E0D52">
            <w:pPr>
              <w:spacing w:after="0" w:line="240" w:lineRule="auto"/>
              <w:rPr>
                <w:rFonts w:asciiTheme="minorHAnsi" w:eastAsia="Times" w:hAnsiTheme="minorHAnsi" w:cstheme="minorHAnsi"/>
                <w:sz w:val="20"/>
                <w:szCs w:val="20"/>
              </w:rPr>
            </w:pPr>
          </w:p>
        </w:tc>
        <w:tc>
          <w:tcPr>
            <w:tcW w:w="2410" w:type="dxa"/>
            <w:tcBorders>
              <w:top w:val="single" w:sz="4" w:space="0" w:color="000000"/>
              <w:left w:val="single" w:sz="4" w:space="0" w:color="auto"/>
              <w:bottom w:val="single" w:sz="4" w:space="0" w:color="000000"/>
              <w:right w:val="nil"/>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stosuje pojęcia </w:t>
            </w:r>
            <w:r w:rsidRPr="00C34A00">
              <w:rPr>
                <w:rFonts w:asciiTheme="minorHAnsi" w:hAnsiTheme="minorHAnsi" w:cstheme="minorHAnsi"/>
                <w:i/>
                <w:sz w:val="20"/>
                <w:szCs w:val="20"/>
              </w:rPr>
              <w:t>fronda</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Wysoka</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Rada</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intendent</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szlachta</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urzędnicza</w:t>
            </w:r>
            <w:r w:rsidRPr="00C34A00">
              <w:rPr>
                <w:rFonts w:asciiTheme="minorHAnsi" w:hAnsiTheme="minorHAnsi" w:cstheme="minorHAnsi"/>
                <w:sz w:val="20"/>
                <w:szCs w:val="20"/>
              </w:rPr>
              <w:t xml:space="preserve">, </w:t>
            </w:r>
            <w:proofErr w:type="spellStart"/>
            <w:r w:rsidRPr="00C34A00">
              <w:rPr>
                <w:rFonts w:asciiTheme="minorHAnsi" w:hAnsiTheme="minorHAnsi" w:cstheme="minorHAnsi"/>
                <w:i/>
                <w:sz w:val="20"/>
                <w:szCs w:val="20"/>
              </w:rPr>
              <w:t>kolbertyzm</w:t>
            </w:r>
            <w:proofErr w:type="spellEnd"/>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lokalizuje w czasie zniesienie </w:t>
            </w:r>
            <w:r w:rsidRPr="00C34A00">
              <w:rPr>
                <w:rFonts w:asciiTheme="minorHAnsi" w:hAnsiTheme="minorHAnsi" w:cstheme="minorHAnsi"/>
                <w:i/>
                <w:sz w:val="20"/>
                <w:szCs w:val="20"/>
              </w:rPr>
              <w:t>Edyktu nantejskiego</w:t>
            </w:r>
            <w:r w:rsidRPr="00C34A00">
              <w:rPr>
                <w:rFonts w:asciiTheme="minorHAnsi" w:hAnsiTheme="minorHAnsi" w:cstheme="minorHAnsi"/>
                <w:sz w:val="20"/>
                <w:szCs w:val="20"/>
              </w:rPr>
              <w:t xml:space="preserve"> (1685)</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identyfikuje postacie Henryka IV Burbona, Ludwika XIII, Jules’a Mazarina, Jeana </w:t>
            </w:r>
            <w:proofErr w:type="spellStart"/>
            <w:r w:rsidRPr="00C34A00">
              <w:rPr>
                <w:rFonts w:asciiTheme="minorHAnsi" w:hAnsiTheme="minorHAnsi" w:cstheme="minorHAnsi"/>
                <w:sz w:val="20"/>
                <w:szCs w:val="20"/>
              </w:rPr>
              <w:t>Baptisty</w:t>
            </w:r>
            <w:proofErr w:type="spellEnd"/>
            <w:r w:rsidRPr="00C34A00">
              <w:rPr>
                <w:rFonts w:asciiTheme="minorHAnsi" w:hAnsiTheme="minorHAnsi" w:cstheme="minorHAnsi"/>
                <w:sz w:val="20"/>
                <w:szCs w:val="20"/>
              </w:rPr>
              <w:t xml:space="preserve"> Colberta</w:t>
            </w:r>
          </w:p>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przedstawia osiągnięcia kardynała Armanda de Richelieu i Ludwika XIV</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wymienia warunki, jakie musiały zaistnieć, aby mogła powstać władza absolutna</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charakteryzuje reformy ustrojowe Ludwika XIV</w:t>
            </w:r>
          </w:p>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wyjaśnia, dlaczego Wersal stanowił „złotą klatkę” dla francuskiej arystokracji</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omawia reformy gospodarcze w XVII</w:t>
            </w:r>
            <w:r>
              <w:rPr>
                <w:rFonts w:asciiTheme="minorHAnsi" w:hAnsiTheme="minorHAnsi" w:cstheme="minorHAnsi"/>
                <w:sz w:val="20"/>
                <w:szCs w:val="20"/>
              </w:rPr>
              <w:t>-</w:t>
            </w:r>
            <w:r w:rsidRPr="00C34A00">
              <w:rPr>
                <w:rFonts w:asciiTheme="minorHAnsi" w:hAnsiTheme="minorHAnsi" w:cstheme="minorHAnsi"/>
                <w:sz w:val="20"/>
                <w:szCs w:val="20"/>
              </w:rPr>
              <w:t>wiecznej Francji</w:t>
            </w:r>
          </w:p>
          <w:p w:rsidR="00E10FE0" w:rsidRPr="00C34A00" w:rsidRDefault="00E10FE0" w:rsidP="006E0D52">
            <w:pPr>
              <w:spacing w:after="0" w:line="240" w:lineRule="auto"/>
              <w:rPr>
                <w:rFonts w:asciiTheme="minorHAnsi" w:eastAsia="Times" w:hAnsiTheme="minorHAnsi" w:cstheme="minorHAnsi"/>
                <w:sz w:val="20"/>
                <w:szCs w:val="20"/>
              </w:rPr>
            </w:pPr>
          </w:p>
        </w:tc>
        <w:tc>
          <w:tcPr>
            <w:tcW w:w="2286" w:type="dxa"/>
            <w:tcBorders>
              <w:top w:val="single" w:sz="4" w:space="0" w:color="000000"/>
              <w:left w:val="single" w:sz="4" w:space="0" w:color="000000"/>
              <w:bottom w:val="single" w:sz="4" w:space="0" w:color="000000"/>
              <w:right w:val="nil"/>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xml:space="preserve">– stosuje pojęcia </w:t>
            </w:r>
            <w:r w:rsidRPr="00C34A00">
              <w:rPr>
                <w:rFonts w:asciiTheme="minorHAnsi" w:hAnsiTheme="minorHAnsi" w:cstheme="minorHAnsi"/>
                <w:i/>
                <w:sz w:val="20"/>
                <w:szCs w:val="20"/>
              </w:rPr>
              <w:t>wojna</w:t>
            </w:r>
            <w:r w:rsidRPr="00C34A00">
              <w:rPr>
                <w:rFonts w:asciiTheme="minorHAnsi" w:hAnsiTheme="minorHAnsi" w:cstheme="minorHAnsi"/>
                <w:sz w:val="20"/>
                <w:szCs w:val="20"/>
              </w:rPr>
              <w:t xml:space="preserve"> </w:t>
            </w:r>
            <w:proofErr w:type="spellStart"/>
            <w:r w:rsidRPr="00C34A00">
              <w:rPr>
                <w:rFonts w:asciiTheme="minorHAnsi" w:hAnsiTheme="minorHAnsi" w:cstheme="minorHAnsi"/>
                <w:i/>
                <w:sz w:val="20"/>
                <w:szCs w:val="20"/>
              </w:rPr>
              <w:t>dewolucyjna</w:t>
            </w:r>
            <w:proofErr w:type="spellEnd"/>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polityka</w:t>
            </w:r>
            <w:r w:rsidRPr="00C34A00">
              <w:rPr>
                <w:rFonts w:asciiTheme="minorHAnsi" w:hAnsiTheme="minorHAnsi" w:cstheme="minorHAnsi"/>
                <w:sz w:val="20"/>
                <w:szCs w:val="20"/>
              </w:rPr>
              <w:t xml:space="preserve"> </w:t>
            </w:r>
            <w:proofErr w:type="spellStart"/>
            <w:r w:rsidRPr="00C34A00">
              <w:rPr>
                <w:rFonts w:asciiTheme="minorHAnsi" w:hAnsiTheme="minorHAnsi" w:cstheme="minorHAnsi"/>
                <w:i/>
                <w:sz w:val="20"/>
                <w:szCs w:val="20"/>
              </w:rPr>
              <w:t>réunionów</w:t>
            </w:r>
            <w:proofErr w:type="spellEnd"/>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lokalizuje w czasie frondę parlamentarną (1648–1649), frondę książąt (1649–1653), wojnę </w:t>
            </w:r>
            <w:proofErr w:type="spellStart"/>
            <w:r w:rsidRPr="00C34A00">
              <w:rPr>
                <w:rFonts w:asciiTheme="minorHAnsi" w:hAnsiTheme="minorHAnsi" w:cstheme="minorHAnsi"/>
                <w:sz w:val="20"/>
                <w:szCs w:val="20"/>
              </w:rPr>
              <w:t>dewolucyjną</w:t>
            </w:r>
            <w:proofErr w:type="spellEnd"/>
            <w:r w:rsidRPr="00C34A00">
              <w:rPr>
                <w:rFonts w:asciiTheme="minorHAnsi" w:hAnsiTheme="minorHAnsi" w:cstheme="minorHAnsi"/>
                <w:sz w:val="20"/>
                <w:szCs w:val="20"/>
              </w:rPr>
              <w:t xml:space="preserve"> (1667–1668), pokój w Akwizgranie (1668), wojnę francusk</w:t>
            </w:r>
            <w:r>
              <w:rPr>
                <w:rFonts w:asciiTheme="minorHAnsi" w:hAnsiTheme="minorHAnsi" w:cstheme="minorHAnsi"/>
                <w:sz w:val="20"/>
                <w:szCs w:val="20"/>
              </w:rPr>
              <w:t>o-</w:t>
            </w:r>
            <w:r w:rsidRPr="00C34A00">
              <w:rPr>
                <w:rFonts w:asciiTheme="minorHAnsi" w:hAnsiTheme="minorHAnsi" w:cstheme="minorHAnsi"/>
                <w:sz w:val="20"/>
                <w:szCs w:val="20"/>
              </w:rPr>
              <w:t xml:space="preserve">holenderską (1672–1679), wojnę z Ligą Augsburską (1686–1697), pokój w </w:t>
            </w:r>
            <w:proofErr w:type="spellStart"/>
            <w:r w:rsidRPr="00C34A00">
              <w:rPr>
                <w:rFonts w:asciiTheme="minorHAnsi" w:hAnsiTheme="minorHAnsi" w:cstheme="minorHAnsi"/>
                <w:sz w:val="20"/>
                <w:szCs w:val="20"/>
              </w:rPr>
              <w:t>Rijswijk</w:t>
            </w:r>
            <w:proofErr w:type="spellEnd"/>
            <w:r w:rsidRPr="00C34A00">
              <w:rPr>
                <w:rFonts w:asciiTheme="minorHAnsi" w:hAnsiTheme="minorHAnsi" w:cstheme="minorHAnsi"/>
                <w:sz w:val="20"/>
                <w:szCs w:val="20"/>
              </w:rPr>
              <w:t xml:space="preserve"> (1697)</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identyfikuje postacie Marii Medycejskiej, Anny Austriaczki,</w:t>
            </w:r>
            <w:r>
              <w:rPr>
                <w:rFonts w:asciiTheme="minorHAnsi" w:hAnsiTheme="minorHAnsi" w:cstheme="minorHAnsi"/>
                <w:sz w:val="20"/>
                <w:szCs w:val="20"/>
              </w:rPr>
              <w:t xml:space="preserve"> </w:t>
            </w:r>
            <w:r w:rsidRPr="00C34A00">
              <w:rPr>
                <w:rFonts w:asciiTheme="minorHAnsi" w:hAnsiTheme="minorHAnsi" w:cstheme="minorHAnsi"/>
                <w:sz w:val="20"/>
                <w:szCs w:val="20"/>
              </w:rPr>
              <w:t>Wilhelma III Orańskiego</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lokalizuje w przestrzeni zasięg ekspansji Francji za rządów Ludwika XIV</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omawia rządy Ludwika XIII i kardynała Richelieu</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omawia rządy kardynała Mazarina</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przedstawia przyczyny i skutki frondy</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opisuje proces kształtowania się władzy absolutnej we Francji </w:t>
            </w:r>
          </w:p>
        </w:tc>
        <w:tc>
          <w:tcPr>
            <w:tcW w:w="2126" w:type="dxa"/>
            <w:tcBorders>
              <w:top w:val="single" w:sz="4" w:space="0" w:color="000000"/>
              <w:left w:val="single" w:sz="4" w:space="0" w:color="000000"/>
              <w:bottom w:val="single" w:sz="4" w:space="0" w:color="000000"/>
              <w:right w:val="nil"/>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xml:space="preserve">– lokalizuje w czasie zdobycia La Rochelle (1628), edykt łaski (1629), pokój pirenejski (1659), pokój w </w:t>
            </w:r>
            <w:proofErr w:type="spellStart"/>
            <w:r w:rsidRPr="00C34A00">
              <w:rPr>
                <w:rFonts w:asciiTheme="minorHAnsi" w:hAnsiTheme="minorHAnsi" w:cstheme="minorHAnsi"/>
                <w:sz w:val="20"/>
                <w:szCs w:val="20"/>
              </w:rPr>
              <w:t>Nijmegen</w:t>
            </w:r>
            <w:proofErr w:type="spellEnd"/>
            <w:r w:rsidRPr="00C34A00">
              <w:rPr>
                <w:rFonts w:asciiTheme="minorHAnsi" w:hAnsiTheme="minorHAnsi" w:cstheme="minorHAnsi"/>
                <w:sz w:val="20"/>
                <w:szCs w:val="20"/>
              </w:rPr>
              <w:t xml:space="preserve"> (1678</w:t>
            </w:r>
            <w:r>
              <w:rPr>
                <w:rFonts w:asciiTheme="minorHAnsi" w:hAnsiTheme="minorHAnsi" w:cstheme="minorHAnsi"/>
                <w:sz w:val="20"/>
                <w:szCs w:val="20"/>
              </w:rPr>
              <w:t>–</w:t>
            </w:r>
            <w:r w:rsidRPr="00C34A00">
              <w:rPr>
                <w:rFonts w:asciiTheme="minorHAnsi" w:hAnsiTheme="minorHAnsi" w:cstheme="minorHAnsi"/>
                <w:sz w:val="20"/>
                <w:szCs w:val="20"/>
              </w:rPr>
              <w:t>1679)</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wyjaśnia, na czym polegała centralizacja władzy za rządów Ludwika XIII</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charakteryzuje</w:t>
            </w:r>
            <w:r>
              <w:rPr>
                <w:rFonts w:asciiTheme="minorHAnsi" w:hAnsiTheme="minorHAnsi" w:cstheme="minorHAnsi"/>
                <w:sz w:val="20"/>
                <w:szCs w:val="20"/>
              </w:rPr>
              <w:t xml:space="preserve"> </w:t>
            </w:r>
            <w:r w:rsidRPr="00C34A00">
              <w:rPr>
                <w:rFonts w:asciiTheme="minorHAnsi" w:hAnsiTheme="minorHAnsi" w:cstheme="minorHAnsi"/>
                <w:sz w:val="20"/>
                <w:szCs w:val="20"/>
              </w:rPr>
              <w:t>politykę zagraniczną Ludwika XIV</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wymienia grupy społeczne we Francji zainteresowane wprowadzeniem absolutyzmu</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i jemu przeciwne oraz charakteryzuje przyczyny takich postaw</w:t>
            </w:r>
          </w:p>
          <w:p w:rsidR="00E10FE0" w:rsidRPr="00C34A00" w:rsidRDefault="00E10FE0" w:rsidP="006E0D52">
            <w:pPr>
              <w:widowControl w:val="0"/>
              <w:autoSpaceDE w:val="0"/>
              <w:autoSpaceDN w:val="0"/>
              <w:spacing w:after="0" w:line="240" w:lineRule="auto"/>
              <w:rPr>
                <w:rFonts w:asciiTheme="minorHAnsi" w:hAnsiTheme="minorHAnsi" w:cstheme="minorHAnsi"/>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ocenia rolę kardynałów de Richelieu oraz Mazarina w dziejach Francji</w:t>
            </w:r>
          </w:p>
          <w:p w:rsidR="00E10FE0" w:rsidRPr="00C34A00" w:rsidRDefault="00E10FE0" w:rsidP="006E0D52">
            <w:pPr>
              <w:snapToGri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ocenia panowanie Ludwika XIV</w:t>
            </w:r>
          </w:p>
        </w:tc>
      </w:tr>
      <w:tr w:rsidR="00E10FE0" w:rsidRPr="00C34A00" w:rsidTr="006E0D52">
        <w:trPr>
          <w:trHeight w:val="552"/>
        </w:trPr>
        <w:tc>
          <w:tcPr>
            <w:tcW w:w="1548" w:type="dxa"/>
            <w:tcBorders>
              <w:top w:val="single" w:sz="4" w:space="0" w:color="auto"/>
              <w:left w:val="single" w:sz="4" w:space="0" w:color="auto"/>
              <w:bottom w:val="single" w:sz="4" w:space="0" w:color="auto"/>
            </w:tcBorders>
          </w:tcPr>
          <w:p w:rsidR="00E10FE0" w:rsidRPr="00C34A00" w:rsidRDefault="00E10FE0" w:rsidP="006E0D52">
            <w:pPr>
              <w:autoSpaceDE w:val="0"/>
              <w:autoSpaceDN w:val="0"/>
              <w:adjustRightInd w:val="0"/>
              <w:spacing w:after="0" w:line="240" w:lineRule="auto"/>
              <w:rPr>
                <w:rFonts w:asciiTheme="minorHAnsi" w:hAnsiTheme="minorHAnsi" w:cstheme="minorHAnsi"/>
                <w:sz w:val="20"/>
                <w:szCs w:val="20"/>
                <w:lang w:eastAsia="pl-PL"/>
              </w:rPr>
            </w:pPr>
            <w:r w:rsidRPr="00C34A00">
              <w:rPr>
                <w:rFonts w:asciiTheme="minorHAnsi" w:hAnsiTheme="minorHAnsi" w:cstheme="minorHAnsi"/>
                <w:sz w:val="20"/>
                <w:szCs w:val="20"/>
              </w:rPr>
              <w:lastRenderedPageBreak/>
              <w:t>4. Zmiany polityczne w Europie w XVII wieku</w:t>
            </w:r>
          </w:p>
        </w:tc>
        <w:tc>
          <w:tcPr>
            <w:tcW w:w="2410" w:type="dxa"/>
            <w:tcBorders>
              <w:top w:val="single" w:sz="4" w:space="0" w:color="auto"/>
              <w:left w:val="single" w:sz="4" w:space="0" w:color="auto"/>
              <w:bottom w:val="single" w:sz="4" w:space="0" w:color="auto"/>
              <w:right w:val="single" w:sz="4" w:space="0" w:color="auto"/>
            </w:tcBorders>
          </w:tcPr>
          <w:p w:rsidR="00E10FE0" w:rsidRPr="00C34A00" w:rsidRDefault="00E10FE0" w:rsidP="006E0D52">
            <w:pPr>
              <w:pStyle w:val="Akapitzlist"/>
              <w:numPr>
                <w:ilvl w:val="0"/>
                <w:numId w:val="16"/>
              </w:numPr>
              <w:spacing w:after="0" w:line="240" w:lineRule="auto"/>
              <w:ind w:left="284" w:hanging="284"/>
              <w:rPr>
                <w:rFonts w:cstheme="minorHAnsi"/>
                <w:sz w:val="20"/>
                <w:szCs w:val="20"/>
              </w:rPr>
            </w:pPr>
            <w:r w:rsidRPr="00C34A00">
              <w:rPr>
                <w:rFonts w:cstheme="minorHAnsi"/>
                <w:sz w:val="20"/>
                <w:szCs w:val="20"/>
              </w:rPr>
              <w:t>Upadek potęgi Hiszpanii</w:t>
            </w:r>
          </w:p>
          <w:p w:rsidR="00E10FE0" w:rsidRPr="00C34A00" w:rsidRDefault="00E10FE0" w:rsidP="006E0D52">
            <w:pPr>
              <w:pStyle w:val="Akapitzlist"/>
              <w:numPr>
                <w:ilvl w:val="0"/>
                <w:numId w:val="16"/>
              </w:numPr>
              <w:spacing w:after="0" w:line="240" w:lineRule="auto"/>
              <w:ind w:left="284" w:hanging="284"/>
              <w:rPr>
                <w:rFonts w:cstheme="minorHAnsi"/>
                <w:sz w:val="20"/>
                <w:szCs w:val="20"/>
              </w:rPr>
            </w:pPr>
            <w:r w:rsidRPr="00C34A00">
              <w:rPr>
                <w:rFonts w:cstheme="minorHAnsi"/>
                <w:sz w:val="20"/>
                <w:szCs w:val="20"/>
              </w:rPr>
              <w:t>Polityka obronna Holandii</w:t>
            </w:r>
          </w:p>
          <w:p w:rsidR="00E10FE0" w:rsidRPr="00C34A00" w:rsidRDefault="00E10FE0" w:rsidP="006E0D52">
            <w:pPr>
              <w:pStyle w:val="Akapitzlist"/>
              <w:numPr>
                <w:ilvl w:val="0"/>
                <w:numId w:val="16"/>
              </w:numPr>
              <w:spacing w:after="0" w:line="240" w:lineRule="auto"/>
              <w:ind w:left="284" w:hanging="284"/>
              <w:rPr>
                <w:rFonts w:cstheme="minorHAnsi"/>
                <w:sz w:val="20"/>
                <w:szCs w:val="20"/>
              </w:rPr>
            </w:pPr>
            <w:r w:rsidRPr="00C34A00">
              <w:rPr>
                <w:rFonts w:cstheme="minorHAnsi"/>
                <w:sz w:val="20"/>
                <w:szCs w:val="20"/>
              </w:rPr>
              <w:t>Wzrost znaczenia Brandenburgii</w:t>
            </w:r>
          </w:p>
          <w:p w:rsidR="00E10FE0" w:rsidRPr="00C34A00" w:rsidRDefault="00E10FE0" w:rsidP="006E0D52">
            <w:pPr>
              <w:pStyle w:val="Akapitzlist"/>
              <w:numPr>
                <w:ilvl w:val="0"/>
                <w:numId w:val="16"/>
              </w:numPr>
              <w:spacing w:after="0" w:line="240" w:lineRule="auto"/>
              <w:ind w:left="284" w:hanging="284"/>
              <w:rPr>
                <w:rFonts w:cstheme="minorHAnsi"/>
                <w:sz w:val="20"/>
                <w:szCs w:val="20"/>
              </w:rPr>
            </w:pPr>
            <w:r w:rsidRPr="00C34A00">
              <w:rPr>
                <w:rFonts w:cstheme="minorHAnsi"/>
                <w:sz w:val="20"/>
                <w:szCs w:val="20"/>
              </w:rPr>
              <w:t>Potęga Szwecji</w:t>
            </w:r>
          </w:p>
          <w:p w:rsidR="00E10FE0" w:rsidRPr="00C34A00" w:rsidRDefault="00E10FE0" w:rsidP="006E0D52">
            <w:pPr>
              <w:pStyle w:val="Tabelaszerokalistapunktowana"/>
              <w:numPr>
                <w:ilvl w:val="0"/>
                <w:numId w:val="16"/>
              </w:numPr>
              <w:spacing w:line="240" w:lineRule="auto"/>
              <w:ind w:left="284" w:hanging="284"/>
              <w:rPr>
                <w:rFonts w:asciiTheme="minorHAnsi" w:eastAsia="Times New Roman" w:hAnsiTheme="minorHAnsi" w:cstheme="minorHAnsi"/>
                <w:lang w:eastAsia="pl-PL"/>
              </w:rPr>
            </w:pPr>
            <w:r w:rsidRPr="00C34A00">
              <w:rPr>
                <w:rFonts w:asciiTheme="minorHAnsi" w:hAnsiTheme="minorHAnsi" w:cstheme="minorHAnsi"/>
              </w:rPr>
              <w:t>Węgry i Turcja</w:t>
            </w:r>
          </w:p>
        </w:tc>
        <w:tc>
          <w:tcPr>
            <w:tcW w:w="2268" w:type="dxa"/>
            <w:tcBorders>
              <w:top w:val="single" w:sz="4" w:space="0" w:color="auto"/>
              <w:left w:val="single" w:sz="4" w:space="0" w:color="000000"/>
              <w:bottom w:val="single" w:sz="4" w:space="0" w:color="auto"/>
              <w:right w:val="single" w:sz="4" w:space="0" w:color="auto"/>
            </w:tcBorders>
          </w:tcPr>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lokalizuje w czasie bitwę pod Wiedniem (1683), pokój w Karłowicach (1699)</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identyfikuje postacie Fryderyka Wilhelma, Gustawa II Adolfa</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wymienia przyczyny i skutki rywalizacji Holandii z Francją i Anglią</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przedstawia politykę wewnętrzną i zagraniczną Fryderyka Wilhelma</w:t>
            </w:r>
          </w:p>
          <w:p w:rsidR="00E10FE0" w:rsidRPr="00C34A00" w:rsidRDefault="00E10FE0" w:rsidP="006E0D52">
            <w:pPr>
              <w:autoSpaceDE w:val="0"/>
              <w:autoSpaceDN w:val="0"/>
              <w:adjustRightInd w:val="0"/>
              <w:spacing w:after="0" w:line="240" w:lineRule="auto"/>
              <w:rPr>
                <w:rFonts w:asciiTheme="minorHAnsi" w:eastAsia="Times" w:hAnsiTheme="minorHAnsi" w:cstheme="minorHAnsi"/>
                <w:sz w:val="20"/>
                <w:szCs w:val="20"/>
              </w:rPr>
            </w:pPr>
          </w:p>
        </w:tc>
        <w:tc>
          <w:tcPr>
            <w:tcW w:w="2410" w:type="dxa"/>
            <w:tcBorders>
              <w:top w:val="single" w:sz="4" w:space="0" w:color="000000"/>
              <w:left w:val="single" w:sz="4" w:space="0" w:color="auto"/>
              <w:bottom w:val="single" w:sz="4" w:space="0" w:color="000000"/>
              <w:right w:val="nil"/>
            </w:tcBorders>
          </w:tcPr>
          <w:p w:rsidR="00E10FE0" w:rsidRPr="00C34A00" w:rsidRDefault="00E10FE0" w:rsidP="006E0D52">
            <w:pPr>
              <w:autoSpaceDE w:val="0"/>
              <w:autoSpaceDN w:val="0"/>
              <w:adjustRightInd w:val="0"/>
              <w:spacing w:after="0" w:line="240" w:lineRule="auto"/>
              <w:rPr>
                <w:rFonts w:asciiTheme="minorHAnsi" w:hAnsiTheme="minorHAnsi" w:cstheme="minorHAnsi"/>
                <w:i/>
                <w:sz w:val="20"/>
                <w:szCs w:val="20"/>
              </w:rPr>
            </w:pPr>
            <w:r w:rsidRPr="00C34A00">
              <w:rPr>
                <w:rFonts w:asciiTheme="minorHAnsi" w:hAnsiTheme="minorHAnsi" w:cstheme="minorHAnsi"/>
                <w:sz w:val="20"/>
                <w:szCs w:val="20"/>
              </w:rPr>
              <w:t xml:space="preserve">– stosuje pojęcie </w:t>
            </w:r>
            <w:r w:rsidRPr="00C34A00">
              <w:rPr>
                <w:rFonts w:asciiTheme="minorHAnsi" w:hAnsiTheme="minorHAnsi" w:cstheme="minorHAnsi"/>
                <w:i/>
                <w:sz w:val="20"/>
                <w:szCs w:val="20"/>
              </w:rPr>
              <w:t>protekcjonizm</w:t>
            </w:r>
            <w:r w:rsidRPr="00C34A00">
              <w:rPr>
                <w:rFonts w:asciiTheme="minorHAnsi" w:hAnsiTheme="minorHAnsi" w:cstheme="minorHAnsi"/>
                <w:sz w:val="20"/>
                <w:szCs w:val="20"/>
              </w:rPr>
              <w:t xml:space="preserve"> </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lokalizuje w czasie traktaty </w:t>
            </w:r>
            <w:proofErr w:type="spellStart"/>
            <w:r w:rsidRPr="00C34A00">
              <w:rPr>
                <w:rFonts w:asciiTheme="minorHAnsi" w:hAnsiTheme="minorHAnsi" w:cstheme="minorHAnsi"/>
                <w:sz w:val="20"/>
                <w:szCs w:val="20"/>
              </w:rPr>
              <w:t>welawsk</w:t>
            </w:r>
            <w:r>
              <w:rPr>
                <w:rFonts w:asciiTheme="minorHAnsi" w:hAnsiTheme="minorHAnsi" w:cstheme="minorHAnsi"/>
                <w:sz w:val="20"/>
                <w:szCs w:val="20"/>
              </w:rPr>
              <w:t>o</w:t>
            </w:r>
            <w:proofErr w:type="spellEnd"/>
            <w:r>
              <w:rPr>
                <w:rFonts w:asciiTheme="minorHAnsi" w:hAnsiTheme="minorHAnsi" w:cstheme="minorHAnsi"/>
                <w:sz w:val="20"/>
                <w:szCs w:val="20"/>
              </w:rPr>
              <w:t>-</w:t>
            </w:r>
            <w:r w:rsidRPr="00C34A00">
              <w:rPr>
                <w:rFonts w:asciiTheme="minorHAnsi" w:hAnsiTheme="minorHAnsi" w:cstheme="minorHAnsi"/>
                <w:sz w:val="20"/>
                <w:szCs w:val="20"/>
              </w:rPr>
              <w:t>bydgoskie (1657), zawarcie Świętej Ligi (1684)</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identyfikuje postacie Karola IX Sudermańskiego, Wilhelma III Orańskiego, Karola X Gustawa, Kara Mustafy</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lokalizuje w czasie i przestrzeni pokój w Karłowicach (1699) i jego postanowienia</w:t>
            </w:r>
          </w:p>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wyjaśnia, jakie skutki polityczne niosła ze sobą polityka protekcjonizmu</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przedstawia okoliczności, w jakich Brandenburgia przejęła pruski tron książęcy</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omawia ekspansję terytorialną Prus w XVII w.</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przedstawia etapy ekspansji szwedzkiej w basenie Morza Bałtyckiego </w:t>
            </w:r>
          </w:p>
          <w:p w:rsidR="00E10FE0" w:rsidRPr="00C34A00" w:rsidRDefault="00E10FE0" w:rsidP="006E0D52">
            <w:pPr>
              <w:spacing w:after="0" w:line="240" w:lineRule="auto"/>
              <w:rPr>
                <w:rFonts w:asciiTheme="minorHAnsi" w:eastAsia="Times" w:hAnsiTheme="minorHAnsi" w:cstheme="minorHAnsi"/>
                <w:sz w:val="20"/>
                <w:szCs w:val="20"/>
              </w:rPr>
            </w:pPr>
            <w:r w:rsidRPr="00C34A00">
              <w:rPr>
                <w:rFonts w:asciiTheme="minorHAnsi" w:hAnsiTheme="minorHAnsi" w:cstheme="minorHAnsi"/>
                <w:sz w:val="20"/>
                <w:szCs w:val="20"/>
              </w:rPr>
              <w:t>– przedstawia antyturecką działalność Świętej Ligi</w:t>
            </w:r>
            <w:r w:rsidRPr="00C34A00">
              <w:rPr>
                <w:rFonts w:asciiTheme="minorHAnsi" w:eastAsia="Times" w:hAnsiTheme="minorHAnsi" w:cstheme="minorHAnsi"/>
                <w:sz w:val="20"/>
                <w:szCs w:val="20"/>
              </w:rPr>
              <w:t xml:space="preserve"> </w:t>
            </w:r>
          </w:p>
        </w:tc>
        <w:tc>
          <w:tcPr>
            <w:tcW w:w="2286" w:type="dxa"/>
            <w:tcBorders>
              <w:top w:val="single" w:sz="4" w:space="0" w:color="000000"/>
              <w:left w:val="single" w:sz="4" w:space="0" w:color="000000"/>
              <w:bottom w:val="single" w:sz="4" w:space="0" w:color="000000"/>
              <w:right w:val="nil"/>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lokalizuje w czasie unię personalną Brandenburgii i Prus Książęcych (1618), wojny angielsk</w:t>
            </w:r>
            <w:r>
              <w:rPr>
                <w:rFonts w:asciiTheme="minorHAnsi" w:hAnsiTheme="minorHAnsi" w:cstheme="minorHAnsi"/>
                <w:sz w:val="20"/>
                <w:szCs w:val="20"/>
              </w:rPr>
              <w:t>o-</w:t>
            </w:r>
            <w:r w:rsidRPr="00C34A00">
              <w:rPr>
                <w:rFonts w:asciiTheme="minorHAnsi" w:hAnsiTheme="minorHAnsi" w:cstheme="minorHAnsi"/>
                <w:sz w:val="20"/>
                <w:szCs w:val="20"/>
              </w:rPr>
              <w:t xml:space="preserve"> holenderskie (1652–1654, 1665</w:t>
            </w:r>
            <w:r>
              <w:rPr>
                <w:rFonts w:asciiTheme="minorHAnsi" w:hAnsiTheme="minorHAnsi" w:cstheme="minorHAnsi"/>
                <w:sz w:val="20"/>
                <w:szCs w:val="20"/>
              </w:rPr>
              <w:t>–</w:t>
            </w:r>
            <w:r w:rsidRPr="00C34A00">
              <w:rPr>
                <w:rFonts w:asciiTheme="minorHAnsi" w:hAnsiTheme="minorHAnsi" w:cstheme="minorHAnsi"/>
                <w:sz w:val="20"/>
                <w:szCs w:val="20"/>
              </w:rPr>
              <w:t>1666, 1672–1674)</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identyfikuje postać Karola X Gustawa</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lokalizuje w przestrzeni zasięg szwedzkiej ekspansji terytorialnej w Europie</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przedstawia przyczyny gospodarcze i polityczne upadku potęgi Hiszpanii w XVII w.</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wyjaśnia, dlaczego zmagania między Anglią i Holandią były prowadzone jedynie w koloniach</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i na morzach</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omawia przyczyny, przebieg i skutki wojen angielsk</w:t>
            </w:r>
            <w:r>
              <w:rPr>
                <w:rFonts w:asciiTheme="minorHAnsi" w:hAnsiTheme="minorHAnsi" w:cstheme="minorHAnsi"/>
                <w:sz w:val="20"/>
                <w:szCs w:val="20"/>
              </w:rPr>
              <w:t>o-</w:t>
            </w:r>
            <w:r w:rsidRPr="00C34A00">
              <w:rPr>
                <w:rFonts w:asciiTheme="minorHAnsi" w:hAnsiTheme="minorHAnsi" w:cstheme="minorHAnsi"/>
                <w:sz w:val="20"/>
                <w:szCs w:val="20"/>
              </w:rPr>
              <w:t xml:space="preserve">holenderskich </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omawia wpływ relacji habsbursko</w:t>
            </w:r>
            <w:r>
              <w:rPr>
                <w:rFonts w:asciiTheme="minorHAnsi" w:hAnsiTheme="minorHAnsi" w:cstheme="minorHAnsi"/>
                <w:sz w:val="20"/>
                <w:szCs w:val="20"/>
              </w:rPr>
              <w:t>-</w:t>
            </w:r>
            <w:r w:rsidRPr="00C34A00">
              <w:rPr>
                <w:rFonts w:asciiTheme="minorHAnsi" w:hAnsiTheme="minorHAnsi" w:cstheme="minorHAnsi"/>
                <w:sz w:val="20"/>
                <w:szCs w:val="20"/>
              </w:rPr>
              <w:t>wiedeńskich na konflikt z Turcją</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wyjaśnia, które kraje europejskie odniosły </w:t>
            </w:r>
            <w:r w:rsidRPr="00C34A00">
              <w:rPr>
                <w:rFonts w:asciiTheme="minorHAnsi" w:hAnsiTheme="minorHAnsi" w:cstheme="minorHAnsi"/>
                <w:sz w:val="20"/>
                <w:szCs w:val="20"/>
              </w:rPr>
              <w:lastRenderedPageBreak/>
              <w:t>korzyści polityczne w drugiej połowie XVII w.</w:t>
            </w:r>
          </w:p>
        </w:tc>
        <w:tc>
          <w:tcPr>
            <w:tcW w:w="2126" w:type="dxa"/>
            <w:tcBorders>
              <w:top w:val="single" w:sz="4" w:space="0" w:color="000000"/>
              <w:left w:val="single" w:sz="4" w:space="0" w:color="000000"/>
              <w:bottom w:val="single" w:sz="4" w:space="0" w:color="000000"/>
              <w:right w:val="nil"/>
            </w:tcBorders>
          </w:tcPr>
          <w:p w:rsidR="00E10FE0" w:rsidRPr="00C34A00" w:rsidRDefault="00E10FE0" w:rsidP="006E0D52">
            <w:pPr>
              <w:spacing w:after="0" w:line="240" w:lineRule="auto"/>
              <w:rPr>
                <w:rFonts w:asciiTheme="minorHAnsi" w:hAnsiTheme="minorHAnsi" w:cstheme="minorHAnsi"/>
                <w:i/>
                <w:sz w:val="20"/>
                <w:szCs w:val="20"/>
              </w:rPr>
            </w:pPr>
            <w:r w:rsidRPr="00C34A00">
              <w:rPr>
                <w:rFonts w:asciiTheme="minorHAnsi" w:hAnsiTheme="minorHAnsi" w:cstheme="minorHAnsi"/>
                <w:sz w:val="20"/>
                <w:szCs w:val="20"/>
              </w:rPr>
              <w:lastRenderedPageBreak/>
              <w:t xml:space="preserve">– stosuje pojęcie </w:t>
            </w:r>
            <w:r w:rsidRPr="00C34A00">
              <w:rPr>
                <w:rFonts w:asciiTheme="minorHAnsi" w:hAnsiTheme="minorHAnsi" w:cstheme="minorHAnsi"/>
                <w:i/>
                <w:sz w:val="20"/>
                <w:szCs w:val="20"/>
              </w:rPr>
              <w:t>moryskowie</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lokalizuje w czasie powstanie morysków (1568),</w:t>
            </w:r>
            <w:r>
              <w:rPr>
                <w:rFonts w:asciiTheme="minorHAnsi" w:hAnsiTheme="minorHAnsi" w:cstheme="minorHAnsi"/>
                <w:sz w:val="20"/>
                <w:szCs w:val="20"/>
              </w:rPr>
              <w:t xml:space="preserve"> </w:t>
            </w:r>
            <w:r w:rsidRPr="00C34A00">
              <w:rPr>
                <w:rFonts w:asciiTheme="minorHAnsi" w:hAnsiTheme="minorHAnsi" w:cstheme="minorHAnsi"/>
                <w:sz w:val="20"/>
                <w:szCs w:val="20"/>
              </w:rPr>
              <w:t>powstania w Katalonii (1640</w:t>
            </w:r>
            <w:r>
              <w:rPr>
                <w:rFonts w:asciiTheme="minorHAnsi" w:hAnsiTheme="minorHAnsi" w:cstheme="minorHAnsi"/>
                <w:sz w:val="20"/>
                <w:szCs w:val="20"/>
              </w:rPr>
              <w:t>–</w:t>
            </w:r>
            <w:r w:rsidRPr="00C34A00">
              <w:rPr>
                <w:rFonts w:asciiTheme="minorHAnsi" w:hAnsiTheme="minorHAnsi" w:cstheme="minorHAnsi"/>
                <w:sz w:val="20"/>
                <w:szCs w:val="20"/>
              </w:rPr>
              <w:t>1652) i Portugalii (1640</w:t>
            </w:r>
            <w:r>
              <w:rPr>
                <w:rFonts w:asciiTheme="minorHAnsi" w:hAnsiTheme="minorHAnsi" w:cstheme="minorHAnsi"/>
                <w:sz w:val="20"/>
                <w:szCs w:val="20"/>
              </w:rPr>
              <w:t>–</w:t>
            </w:r>
            <w:r w:rsidRPr="00C34A00">
              <w:rPr>
                <w:rFonts w:asciiTheme="minorHAnsi" w:hAnsiTheme="minorHAnsi" w:cstheme="minorHAnsi"/>
                <w:sz w:val="20"/>
                <w:szCs w:val="20"/>
              </w:rPr>
              <w:t>1668), uznanie przez Hiszpanię niepodległości Portugalii (1668), przejęcie przez Francję</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Regionu </w:t>
            </w:r>
            <w:proofErr w:type="spellStart"/>
            <w:r w:rsidRPr="00C34A00">
              <w:rPr>
                <w:rFonts w:asciiTheme="minorHAnsi" w:hAnsiTheme="minorHAnsi" w:cstheme="minorHAnsi"/>
                <w:sz w:val="20"/>
                <w:szCs w:val="20"/>
              </w:rPr>
              <w:t>Franche</w:t>
            </w:r>
            <w:r>
              <w:rPr>
                <w:rFonts w:asciiTheme="minorHAnsi" w:hAnsiTheme="minorHAnsi" w:cstheme="minorHAnsi"/>
                <w:sz w:val="20"/>
                <w:szCs w:val="20"/>
              </w:rPr>
              <w:t>-</w:t>
            </w:r>
            <w:r w:rsidRPr="00C34A00">
              <w:rPr>
                <w:rFonts w:asciiTheme="minorHAnsi" w:hAnsiTheme="minorHAnsi" w:cstheme="minorHAnsi"/>
                <w:sz w:val="20"/>
                <w:szCs w:val="20"/>
              </w:rPr>
              <w:t>Comté</w:t>
            </w:r>
            <w:proofErr w:type="spellEnd"/>
            <w:r w:rsidRPr="00C34A00">
              <w:rPr>
                <w:rFonts w:asciiTheme="minorHAnsi" w:hAnsiTheme="minorHAnsi" w:cstheme="minorHAnsi"/>
                <w:sz w:val="20"/>
                <w:szCs w:val="20"/>
              </w:rPr>
              <w:t xml:space="preserve"> (1678), pokój w Bredzie (1667), pokój w </w:t>
            </w:r>
            <w:proofErr w:type="spellStart"/>
            <w:r w:rsidRPr="00C34A00">
              <w:rPr>
                <w:rFonts w:asciiTheme="minorHAnsi" w:hAnsiTheme="minorHAnsi" w:cstheme="minorHAnsi"/>
                <w:sz w:val="20"/>
                <w:szCs w:val="20"/>
              </w:rPr>
              <w:t>NIjmegen</w:t>
            </w:r>
            <w:proofErr w:type="spellEnd"/>
            <w:r w:rsidRPr="00C34A00">
              <w:rPr>
                <w:rFonts w:asciiTheme="minorHAnsi" w:hAnsiTheme="minorHAnsi" w:cstheme="minorHAnsi"/>
                <w:sz w:val="20"/>
                <w:szCs w:val="20"/>
              </w:rPr>
              <w:t xml:space="preserve"> (1678), pokój w </w:t>
            </w:r>
            <w:proofErr w:type="spellStart"/>
            <w:r w:rsidRPr="00C34A00">
              <w:rPr>
                <w:rFonts w:asciiTheme="minorHAnsi" w:hAnsiTheme="minorHAnsi" w:cstheme="minorHAnsi"/>
                <w:sz w:val="20"/>
                <w:szCs w:val="20"/>
              </w:rPr>
              <w:t>Rijswik</w:t>
            </w:r>
            <w:proofErr w:type="spellEnd"/>
            <w:r w:rsidRPr="00C34A00">
              <w:rPr>
                <w:rFonts w:asciiTheme="minorHAnsi" w:hAnsiTheme="minorHAnsi" w:cstheme="minorHAnsi"/>
                <w:sz w:val="20"/>
                <w:szCs w:val="20"/>
              </w:rPr>
              <w:t xml:space="preserve"> (1697), antyhabsburskie powstanie na Węgrzech (1682), zdobycie Azowa (1696), bitwę pod </w:t>
            </w:r>
            <w:proofErr w:type="spellStart"/>
            <w:r w:rsidRPr="00C34A00">
              <w:rPr>
                <w:rFonts w:asciiTheme="minorHAnsi" w:hAnsiTheme="minorHAnsi" w:cstheme="minorHAnsi"/>
                <w:sz w:val="20"/>
                <w:szCs w:val="20"/>
              </w:rPr>
              <w:t>Zentą</w:t>
            </w:r>
            <w:proofErr w:type="spellEnd"/>
            <w:r w:rsidRPr="00C34A00">
              <w:rPr>
                <w:rFonts w:asciiTheme="minorHAnsi" w:hAnsiTheme="minorHAnsi" w:cstheme="minorHAnsi"/>
                <w:sz w:val="20"/>
                <w:szCs w:val="20"/>
              </w:rPr>
              <w:t xml:space="preserve"> (1697)</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identyfikuje postacie Filipa IV, Gaspara de </w:t>
            </w:r>
            <w:proofErr w:type="spellStart"/>
            <w:r w:rsidRPr="00C34A00">
              <w:rPr>
                <w:rFonts w:asciiTheme="minorHAnsi" w:hAnsiTheme="minorHAnsi" w:cstheme="minorHAnsi"/>
                <w:sz w:val="20"/>
                <w:szCs w:val="20"/>
              </w:rPr>
              <w:t>Guzmána</w:t>
            </w:r>
            <w:proofErr w:type="spellEnd"/>
            <w:r w:rsidRPr="00C34A00">
              <w:rPr>
                <w:rFonts w:asciiTheme="minorHAnsi" w:hAnsiTheme="minorHAnsi" w:cstheme="minorHAnsi"/>
                <w:sz w:val="20"/>
                <w:szCs w:val="20"/>
              </w:rPr>
              <w:t xml:space="preserve">, Jana Zygmunta Hohenzollerna, Krystyny Wazy, </w:t>
            </w:r>
            <w:proofErr w:type="spellStart"/>
            <w:r w:rsidRPr="00C34A00">
              <w:rPr>
                <w:rFonts w:asciiTheme="minorHAnsi" w:hAnsiTheme="minorHAnsi" w:cstheme="minorHAnsi"/>
                <w:sz w:val="20"/>
                <w:szCs w:val="20"/>
              </w:rPr>
              <w:t>Axela</w:t>
            </w:r>
            <w:proofErr w:type="spellEnd"/>
            <w:r w:rsidRPr="00C34A00">
              <w:rPr>
                <w:rFonts w:asciiTheme="minorHAnsi" w:hAnsiTheme="minorHAnsi" w:cstheme="minorHAnsi"/>
                <w:sz w:val="20"/>
                <w:szCs w:val="20"/>
              </w:rPr>
              <w:t xml:space="preserve"> </w:t>
            </w:r>
            <w:proofErr w:type="spellStart"/>
            <w:r w:rsidRPr="00C34A00">
              <w:rPr>
                <w:rFonts w:asciiTheme="minorHAnsi" w:hAnsiTheme="minorHAnsi" w:cstheme="minorHAnsi"/>
                <w:sz w:val="20"/>
                <w:szCs w:val="20"/>
              </w:rPr>
              <w:t>Oxenstierny</w:t>
            </w:r>
            <w:proofErr w:type="spellEnd"/>
            <w:r w:rsidRPr="00C34A00">
              <w:rPr>
                <w:rFonts w:asciiTheme="minorHAnsi" w:hAnsiTheme="minorHAnsi" w:cstheme="minorHAnsi"/>
                <w:sz w:val="20"/>
                <w:szCs w:val="20"/>
              </w:rPr>
              <w:t xml:space="preserve">, Imre </w:t>
            </w:r>
            <w:proofErr w:type="spellStart"/>
            <w:r w:rsidRPr="00C34A00">
              <w:rPr>
                <w:rFonts w:asciiTheme="minorHAnsi" w:hAnsiTheme="minorHAnsi" w:cstheme="minorHAnsi"/>
                <w:sz w:val="20"/>
                <w:szCs w:val="20"/>
              </w:rPr>
              <w:t>Thököly’ego</w:t>
            </w:r>
            <w:proofErr w:type="spellEnd"/>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wyjaśnia przyczyny </w:t>
            </w:r>
            <w:r w:rsidRPr="00C34A00">
              <w:rPr>
                <w:rFonts w:asciiTheme="minorHAnsi" w:hAnsiTheme="minorHAnsi" w:cstheme="minorHAnsi"/>
                <w:sz w:val="20"/>
                <w:szCs w:val="20"/>
              </w:rPr>
              <w:lastRenderedPageBreak/>
              <w:t>wypędzenia morysków</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przedstawia okoliczności odzyskania niepodległości przez Portugalię</w:t>
            </w:r>
          </w:p>
        </w:tc>
        <w:tc>
          <w:tcPr>
            <w:tcW w:w="1985" w:type="dxa"/>
            <w:tcBorders>
              <w:top w:val="single" w:sz="4" w:space="0" w:color="000000"/>
              <w:left w:val="single" w:sz="4" w:space="0" w:color="000000"/>
              <w:bottom w:val="single" w:sz="4" w:space="0" w:color="000000"/>
              <w:right w:val="single" w:sz="4" w:space="0" w:color="000000"/>
            </w:tcBorders>
          </w:tcPr>
          <w:p w:rsidR="00E10FE0" w:rsidRPr="00C34A00" w:rsidRDefault="00E10FE0" w:rsidP="006E0D52">
            <w:pPr>
              <w:snapToGrid w:val="0"/>
              <w:spacing w:after="0" w:line="240" w:lineRule="auto"/>
              <w:rPr>
                <w:rFonts w:asciiTheme="minorHAnsi" w:hAnsiTheme="minorHAnsi" w:cstheme="minorHAnsi"/>
                <w:sz w:val="20"/>
                <w:szCs w:val="20"/>
              </w:rPr>
            </w:pPr>
            <w:r>
              <w:rPr>
                <w:rFonts w:asciiTheme="minorHAnsi" w:hAnsiTheme="minorHAnsi" w:cstheme="minorHAnsi"/>
                <w:sz w:val="20"/>
                <w:szCs w:val="20"/>
              </w:rPr>
              <w:lastRenderedPageBreak/>
              <w:t>–</w:t>
            </w:r>
            <w:r w:rsidRPr="00C34A00">
              <w:rPr>
                <w:rFonts w:asciiTheme="minorHAnsi" w:hAnsiTheme="minorHAnsi" w:cstheme="minorHAnsi"/>
                <w:sz w:val="20"/>
                <w:szCs w:val="20"/>
              </w:rPr>
              <w:t xml:space="preserve"> ocenia zmiany na arenie międzynarodowej, do których doszło w XVII w.</w:t>
            </w:r>
          </w:p>
        </w:tc>
      </w:tr>
      <w:tr w:rsidR="00E10FE0" w:rsidRPr="00C34A00" w:rsidTr="006E0D52">
        <w:trPr>
          <w:trHeight w:val="552"/>
        </w:trPr>
        <w:tc>
          <w:tcPr>
            <w:tcW w:w="1548" w:type="dxa"/>
            <w:tcBorders>
              <w:top w:val="single" w:sz="4" w:space="0" w:color="auto"/>
              <w:left w:val="single" w:sz="4" w:space="0" w:color="auto"/>
              <w:bottom w:val="single" w:sz="4" w:space="0" w:color="auto"/>
            </w:tcBorders>
          </w:tcPr>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5. Kultura baroku</w:t>
            </w:r>
          </w:p>
        </w:tc>
        <w:tc>
          <w:tcPr>
            <w:tcW w:w="2410" w:type="dxa"/>
            <w:tcBorders>
              <w:top w:val="single" w:sz="4" w:space="0" w:color="auto"/>
              <w:left w:val="single" w:sz="4" w:space="0" w:color="auto"/>
              <w:bottom w:val="single" w:sz="4" w:space="0" w:color="auto"/>
              <w:right w:val="single" w:sz="4" w:space="0" w:color="auto"/>
            </w:tcBorders>
          </w:tcPr>
          <w:p w:rsidR="00E10FE0" w:rsidRPr="00C34A00" w:rsidRDefault="00E10FE0" w:rsidP="006E0D52">
            <w:pPr>
              <w:pStyle w:val="Akapitzlist"/>
              <w:numPr>
                <w:ilvl w:val="0"/>
                <w:numId w:val="15"/>
              </w:numPr>
              <w:spacing w:after="0" w:line="240" w:lineRule="auto"/>
              <w:ind w:left="284" w:hanging="284"/>
              <w:rPr>
                <w:rFonts w:cstheme="minorHAnsi"/>
                <w:sz w:val="20"/>
                <w:szCs w:val="20"/>
              </w:rPr>
            </w:pPr>
            <w:r w:rsidRPr="00C34A00">
              <w:rPr>
                <w:rFonts w:cstheme="minorHAnsi"/>
                <w:sz w:val="20"/>
                <w:szCs w:val="20"/>
              </w:rPr>
              <w:t>Pomiędzy renesansem a barokiem</w:t>
            </w:r>
          </w:p>
          <w:p w:rsidR="00E10FE0" w:rsidRPr="00C34A00" w:rsidRDefault="00E10FE0" w:rsidP="006E0D52">
            <w:pPr>
              <w:pStyle w:val="Akapitzlist"/>
              <w:numPr>
                <w:ilvl w:val="0"/>
                <w:numId w:val="15"/>
              </w:numPr>
              <w:spacing w:after="0" w:line="240" w:lineRule="auto"/>
              <w:ind w:left="284" w:hanging="284"/>
              <w:rPr>
                <w:rFonts w:cstheme="minorHAnsi"/>
                <w:sz w:val="20"/>
                <w:szCs w:val="20"/>
              </w:rPr>
            </w:pPr>
            <w:r w:rsidRPr="00C34A00">
              <w:rPr>
                <w:rFonts w:cstheme="minorHAnsi"/>
                <w:sz w:val="20"/>
                <w:szCs w:val="20"/>
              </w:rPr>
              <w:t>Sztuka baroku</w:t>
            </w:r>
          </w:p>
          <w:p w:rsidR="00E10FE0" w:rsidRPr="00C34A00" w:rsidRDefault="00E10FE0" w:rsidP="006E0D52">
            <w:pPr>
              <w:pStyle w:val="Akapitzlist"/>
              <w:numPr>
                <w:ilvl w:val="0"/>
                <w:numId w:val="15"/>
              </w:numPr>
              <w:spacing w:after="0" w:line="240" w:lineRule="auto"/>
              <w:ind w:left="284" w:hanging="284"/>
              <w:rPr>
                <w:rFonts w:cstheme="minorHAnsi"/>
                <w:lang w:eastAsia="pl-PL"/>
              </w:rPr>
            </w:pPr>
            <w:r w:rsidRPr="00C34A00">
              <w:rPr>
                <w:rFonts w:cstheme="minorHAnsi"/>
                <w:sz w:val="20"/>
                <w:szCs w:val="20"/>
              </w:rPr>
              <w:t>Nauka i filozofia</w:t>
            </w:r>
          </w:p>
          <w:p w:rsidR="00E10FE0" w:rsidRPr="00C34A00" w:rsidRDefault="00E10FE0" w:rsidP="006E0D52">
            <w:pPr>
              <w:pStyle w:val="Akapitzlist"/>
              <w:numPr>
                <w:ilvl w:val="0"/>
                <w:numId w:val="15"/>
              </w:numPr>
              <w:spacing w:after="0" w:line="240" w:lineRule="auto"/>
              <w:ind w:left="284" w:hanging="284"/>
              <w:rPr>
                <w:rFonts w:cstheme="minorHAnsi"/>
                <w:lang w:eastAsia="pl-PL"/>
              </w:rPr>
            </w:pPr>
            <w:r w:rsidRPr="00C34A00">
              <w:rPr>
                <w:rFonts w:cstheme="minorHAnsi"/>
                <w:sz w:val="20"/>
                <w:szCs w:val="20"/>
              </w:rPr>
              <w:t>T</w:t>
            </w:r>
            <w:r w:rsidRPr="00C34A00">
              <w:rPr>
                <w:rFonts w:cstheme="minorHAnsi"/>
              </w:rPr>
              <w:t>eatr, literatura i muzyka</w:t>
            </w:r>
          </w:p>
        </w:tc>
        <w:tc>
          <w:tcPr>
            <w:tcW w:w="2268" w:type="dxa"/>
            <w:tcBorders>
              <w:top w:val="single" w:sz="4" w:space="0" w:color="auto"/>
              <w:left w:val="single" w:sz="4" w:space="0" w:color="000000"/>
              <w:bottom w:val="single" w:sz="4" w:space="0" w:color="auto"/>
              <w:right w:val="single" w:sz="4" w:space="0" w:color="auto"/>
            </w:tcBorders>
          </w:tcPr>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stosuje pojęcia </w:t>
            </w:r>
            <w:r w:rsidRPr="00C34A00">
              <w:rPr>
                <w:rFonts w:asciiTheme="minorHAnsi" w:hAnsiTheme="minorHAnsi" w:cstheme="minorHAnsi"/>
                <w:i/>
                <w:sz w:val="20"/>
                <w:szCs w:val="20"/>
              </w:rPr>
              <w:t>barok</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klasycyzm</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realizm</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lokalizuje w czasie barok (k. XVI – poł. XVIII w.)</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identyfikuje postacie Galileusza, </w:t>
            </w:r>
            <w:proofErr w:type="spellStart"/>
            <w:r w:rsidRPr="00C34A00">
              <w:rPr>
                <w:rFonts w:asciiTheme="minorHAnsi" w:hAnsiTheme="minorHAnsi" w:cstheme="minorHAnsi"/>
                <w:sz w:val="20"/>
                <w:szCs w:val="20"/>
              </w:rPr>
              <w:t>Isaaca</w:t>
            </w:r>
            <w:proofErr w:type="spellEnd"/>
            <w:r w:rsidRPr="00C34A00">
              <w:rPr>
                <w:rFonts w:asciiTheme="minorHAnsi" w:hAnsiTheme="minorHAnsi" w:cstheme="minorHAnsi"/>
                <w:sz w:val="20"/>
                <w:szCs w:val="20"/>
              </w:rPr>
              <w:t xml:space="preserve"> Newtona, Kartezjusza, Williama Shakespeare’a,</w:t>
            </w:r>
            <w:r>
              <w:rPr>
                <w:rFonts w:asciiTheme="minorHAnsi" w:hAnsiTheme="minorHAnsi" w:cstheme="minorHAnsi"/>
                <w:sz w:val="20"/>
                <w:szCs w:val="20"/>
              </w:rPr>
              <w:t xml:space="preserve"> </w:t>
            </w:r>
            <w:r w:rsidRPr="00C34A00">
              <w:rPr>
                <w:rFonts w:asciiTheme="minorHAnsi" w:hAnsiTheme="minorHAnsi" w:cstheme="minorHAnsi"/>
                <w:sz w:val="20"/>
                <w:szCs w:val="20"/>
              </w:rPr>
              <w:t>Moliera, Jana Sebastiana Bacha</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wymienia cechy charakterystyczne epoki baroku</w:t>
            </w:r>
          </w:p>
          <w:p w:rsidR="00E10FE0" w:rsidRPr="00C34A00" w:rsidRDefault="00E10FE0" w:rsidP="006E0D52">
            <w:pPr>
              <w:spacing w:after="0" w:line="240" w:lineRule="auto"/>
              <w:rPr>
                <w:rFonts w:asciiTheme="minorHAnsi" w:eastAsia="Times" w:hAnsiTheme="minorHAnsi" w:cstheme="minorHAnsi"/>
                <w:sz w:val="20"/>
                <w:szCs w:val="20"/>
              </w:rPr>
            </w:pPr>
          </w:p>
        </w:tc>
        <w:tc>
          <w:tcPr>
            <w:tcW w:w="2410" w:type="dxa"/>
            <w:tcBorders>
              <w:top w:val="single" w:sz="4" w:space="0" w:color="000000"/>
              <w:left w:val="single" w:sz="4" w:space="0" w:color="auto"/>
              <w:bottom w:val="single" w:sz="4" w:space="0" w:color="000000"/>
              <w:right w:val="nil"/>
            </w:tcBorders>
          </w:tcPr>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stosuje pojęcia </w:t>
            </w:r>
            <w:r w:rsidRPr="00C34A00">
              <w:rPr>
                <w:rFonts w:asciiTheme="minorHAnsi" w:hAnsiTheme="minorHAnsi" w:cstheme="minorHAnsi"/>
                <w:i/>
                <w:sz w:val="20"/>
                <w:szCs w:val="20"/>
              </w:rPr>
              <w:t>teatr elżbietański, racjonalizm</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empiryzm</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identyfikuje postacie Giovanniego Berniniego, Caravaggia, Petera Paula Rubensa, Rembrandta van </w:t>
            </w:r>
            <w:proofErr w:type="spellStart"/>
            <w:r w:rsidRPr="00C34A00">
              <w:rPr>
                <w:rFonts w:asciiTheme="minorHAnsi" w:hAnsiTheme="minorHAnsi" w:cstheme="minorHAnsi"/>
                <w:sz w:val="20"/>
                <w:szCs w:val="20"/>
              </w:rPr>
              <w:t>Rijna</w:t>
            </w:r>
            <w:proofErr w:type="spellEnd"/>
            <w:r w:rsidRPr="00C34A00">
              <w:rPr>
                <w:rFonts w:asciiTheme="minorHAnsi" w:hAnsiTheme="minorHAnsi" w:cstheme="minorHAnsi"/>
                <w:sz w:val="20"/>
                <w:szCs w:val="20"/>
              </w:rPr>
              <w:t>, Francisa Bacona</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wyjaśnia, jaki wpływ na narodziny baroku miała kontrreformacja</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omawia cechy charakterystyczne architektury baroku</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przedstawia cechy malarstwa barokowego</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wymienia przykłady rezydencji królewskich i cesarskich epoki baroku</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przedstawia cechy charakterystyczne literatury baroku</w:t>
            </w:r>
          </w:p>
          <w:p w:rsidR="00E10FE0" w:rsidRPr="00C34A00" w:rsidRDefault="00E10FE0" w:rsidP="006E0D52">
            <w:pPr>
              <w:autoSpaceDE w:val="0"/>
              <w:autoSpaceDN w:val="0"/>
              <w:adjustRightInd w:val="0"/>
              <w:spacing w:after="0" w:line="240" w:lineRule="auto"/>
              <w:rPr>
                <w:rFonts w:asciiTheme="minorHAnsi" w:eastAsia="Times" w:hAnsiTheme="minorHAnsi" w:cstheme="minorHAnsi"/>
                <w:sz w:val="20"/>
                <w:szCs w:val="20"/>
              </w:rPr>
            </w:pPr>
          </w:p>
        </w:tc>
        <w:tc>
          <w:tcPr>
            <w:tcW w:w="2286" w:type="dxa"/>
            <w:tcBorders>
              <w:top w:val="single" w:sz="4" w:space="0" w:color="000000"/>
              <w:left w:val="single" w:sz="4" w:space="0" w:color="000000"/>
              <w:bottom w:val="single" w:sz="4" w:space="0" w:color="000000"/>
              <w:right w:val="nil"/>
            </w:tcBorders>
          </w:tcPr>
          <w:p w:rsidR="00E10FE0" w:rsidRPr="00C34A00" w:rsidRDefault="00E10FE0" w:rsidP="006E0D52">
            <w:pPr>
              <w:spacing w:after="0" w:line="240" w:lineRule="auto"/>
              <w:rPr>
                <w:rFonts w:asciiTheme="minorHAnsi" w:hAnsiTheme="minorHAnsi" w:cstheme="minorHAnsi"/>
                <w:i/>
                <w:sz w:val="20"/>
                <w:szCs w:val="20"/>
              </w:rPr>
            </w:pPr>
            <w:r w:rsidRPr="00C34A00">
              <w:rPr>
                <w:rFonts w:asciiTheme="minorHAnsi" w:hAnsiTheme="minorHAnsi" w:cstheme="minorHAnsi"/>
                <w:sz w:val="20"/>
                <w:szCs w:val="20"/>
              </w:rPr>
              <w:t>– stosuje pojęcia</w:t>
            </w:r>
            <w:r>
              <w:rPr>
                <w:rFonts w:asciiTheme="minorHAnsi" w:hAnsiTheme="minorHAnsi" w:cstheme="minorHAnsi"/>
                <w:sz w:val="20"/>
                <w:szCs w:val="20"/>
              </w:rPr>
              <w:t xml:space="preserve"> </w:t>
            </w:r>
            <w:r w:rsidRPr="00C34A00">
              <w:rPr>
                <w:rFonts w:asciiTheme="minorHAnsi" w:hAnsiTheme="minorHAnsi" w:cstheme="minorHAnsi"/>
                <w:i/>
                <w:sz w:val="20"/>
                <w:szCs w:val="20"/>
              </w:rPr>
              <w:t>manieryzm</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barok dworski</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libertynizm</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jansenizm</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lokalizuje w czasie manieryzm (ok. 1527 – do k. XVI w.)</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identyfikuje postacie El Greca, Francesca Borrominiego, Diega </w:t>
            </w:r>
            <w:proofErr w:type="spellStart"/>
            <w:r w:rsidRPr="00C34A00">
              <w:rPr>
                <w:rFonts w:asciiTheme="minorHAnsi" w:hAnsiTheme="minorHAnsi" w:cstheme="minorHAnsi"/>
                <w:sz w:val="20"/>
                <w:szCs w:val="20"/>
              </w:rPr>
              <w:t>Velázqueza</w:t>
            </w:r>
            <w:proofErr w:type="spellEnd"/>
            <w:r w:rsidRPr="00C34A00">
              <w:rPr>
                <w:rFonts w:asciiTheme="minorHAnsi" w:hAnsiTheme="minorHAnsi" w:cstheme="minorHAnsi"/>
                <w:sz w:val="20"/>
                <w:szCs w:val="20"/>
              </w:rPr>
              <w:t>, Johannesa Keplera, Blaise’a Pascala, Antonia Vivaldiego</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przedstawia cechy manieryzmu w sztuce </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wyjaśnia, dlaczego wielu malarzy epoki baroku określano mianem „mistrzów światła i cienia”</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wyjaśnia, co wyróżniało barok dworski</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przedstawia kierunki i nurty filozoficzne epoki baroku</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omawia osiągnięcia naukowe epoki baroku</w:t>
            </w:r>
          </w:p>
        </w:tc>
        <w:tc>
          <w:tcPr>
            <w:tcW w:w="2126" w:type="dxa"/>
            <w:tcBorders>
              <w:top w:val="single" w:sz="4" w:space="0" w:color="000000"/>
              <w:left w:val="single" w:sz="4" w:space="0" w:color="000000"/>
              <w:bottom w:val="single" w:sz="4" w:space="0" w:color="000000"/>
              <w:right w:val="nil"/>
            </w:tcBorders>
          </w:tcPr>
          <w:p w:rsidR="00E10FE0" w:rsidRPr="00C34A00" w:rsidRDefault="00E10FE0" w:rsidP="006E0D52">
            <w:pPr>
              <w:snapToGri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lokalizuje w czasie założenie </w:t>
            </w:r>
            <w:proofErr w:type="spellStart"/>
            <w:r w:rsidRPr="00C34A00">
              <w:rPr>
                <w:rFonts w:asciiTheme="minorHAnsi" w:hAnsiTheme="minorHAnsi" w:cstheme="minorHAnsi"/>
                <w:sz w:val="20"/>
                <w:szCs w:val="20"/>
              </w:rPr>
              <w:t>Royal</w:t>
            </w:r>
            <w:proofErr w:type="spellEnd"/>
            <w:r w:rsidRPr="00C34A00">
              <w:rPr>
                <w:rFonts w:asciiTheme="minorHAnsi" w:hAnsiTheme="minorHAnsi" w:cstheme="minorHAnsi"/>
                <w:sz w:val="20"/>
                <w:szCs w:val="20"/>
              </w:rPr>
              <w:t xml:space="preserve"> </w:t>
            </w:r>
            <w:proofErr w:type="spellStart"/>
            <w:r w:rsidRPr="00C34A00">
              <w:rPr>
                <w:rFonts w:asciiTheme="minorHAnsi" w:hAnsiTheme="minorHAnsi" w:cstheme="minorHAnsi"/>
                <w:sz w:val="20"/>
                <w:szCs w:val="20"/>
              </w:rPr>
              <w:t>Society</w:t>
            </w:r>
            <w:proofErr w:type="spellEnd"/>
            <w:r w:rsidRPr="00C34A00">
              <w:rPr>
                <w:rFonts w:asciiTheme="minorHAnsi" w:hAnsiTheme="minorHAnsi" w:cstheme="minorHAnsi"/>
                <w:sz w:val="20"/>
                <w:szCs w:val="20"/>
              </w:rPr>
              <w:t xml:space="preserve"> w Londynie (1660)</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identyfikuje postacie Antoona van Dycka, Jana </w:t>
            </w:r>
            <w:proofErr w:type="spellStart"/>
            <w:r w:rsidRPr="00C34A00">
              <w:rPr>
                <w:rFonts w:asciiTheme="minorHAnsi" w:hAnsiTheme="minorHAnsi" w:cstheme="minorHAnsi"/>
                <w:sz w:val="20"/>
                <w:szCs w:val="20"/>
              </w:rPr>
              <w:t>Brueghel</w:t>
            </w:r>
            <w:proofErr w:type="spellEnd"/>
            <w:r w:rsidRPr="00C34A00">
              <w:rPr>
                <w:rFonts w:asciiTheme="minorHAnsi" w:hAnsiTheme="minorHAnsi" w:cstheme="minorHAnsi"/>
                <w:sz w:val="20"/>
                <w:szCs w:val="20"/>
              </w:rPr>
              <w:t xml:space="preserve"> Młodszego, Jeana </w:t>
            </w:r>
            <w:proofErr w:type="spellStart"/>
            <w:r w:rsidRPr="00C34A00">
              <w:rPr>
                <w:rFonts w:asciiTheme="minorHAnsi" w:hAnsiTheme="minorHAnsi" w:cstheme="minorHAnsi"/>
                <w:sz w:val="20"/>
                <w:szCs w:val="20"/>
              </w:rPr>
              <w:t>Baptisty</w:t>
            </w:r>
            <w:proofErr w:type="spellEnd"/>
            <w:r w:rsidRPr="00C34A00">
              <w:rPr>
                <w:rFonts w:asciiTheme="minorHAnsi" w:hAnsiTheme="minorHAnsi" w:cstheme="minorHAnsi"/>
                <w:sz w:val="20"/>
                <w:szCs w:val="20"/>
              </w:rPr>
              <w:t xml:space="preserve"> Racine’a, Pierre’a </w:t>
            </w:r>
            <w:proofErr w:type="spellStart"/>
            <w:r w:rsidRPr="00C34A00">
              <w:rPr>
                <w:rFonts w:asciiTheme="minorHAnsi" w:hAnsiTheme="minorHAnsi" w:cstheme="minorHAnsi"/>
                <w:sz w:val="20"/>
                <w:szCs w:val="20"/>
              </w:rPr>
              <w:t>Corneille’a</w:t>
            </w:r>
            <w:proofErr w:type="spellEnd"/>
            <w:r w:rsidRPr="00C34A00">
              <w:rPr>
                <w:rFonts w:asciiTheme="minorHAnsi" w:hAnsiTheme="minorHAnsi" w:cstheme="minorHAnsi"/>
                <w:sz w:val="20"/>
                <w:szCs w:val="20"/>
              </w:rPr>
              <w:t>, Georga Friedricha Haendla, Claudia Monteverdiego</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wskazuje podobieństwa i różnice pomiędzy architekturą renesansową a barokową</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wyjaśnia, z czego wynikała specyfika baroku mieszczańsk</w:t>
            </w:r>
            <w:r>
              <w:rPr>
                <w:rFonts w:asciiTheme="minorHAnsi" w:hAnsiTheme="minorHAnsi" w:cstheme="minorHAnsi"/>
                <w:sz w:val="20"/>
                <w:szCs w:val="20"/>
              </w:rPr>
              <w:t>o-</w:t>
            </w:r>
            <w:r w:rsidRPr="00C34A00">
              <w:rPr>
                <w:rFonts w:asciiTheme="minorHAnsi" w:hAnsiTheme="minorHAnsi" w:cstheme="minorHAnsi"/>
                <w:sz w:val="20"/>
                <w:szCs w:val="20"/>
              </w:rPr>
              <w:t>protestanckiego</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omawia wpływ baroku na zmiany w teatrze i muzyce</w:t>
            </w:r>
          </w:p>
          <w:p w:rsidR="00E10FE0" w:rsidRPr="00C34A00" w:rsidRDefault="00E10FE0" w:rsidP="006E0D52">
            <w:pPr>
              <w:widowControl w:val="0"/>
              <w:autoSpaceDE w:val="0"/>
              <w:autoSpaceDN w:val="0"/>
              <w:spacing w:after="0" w:line="240" w:lineRule="auto"/>
              <w:rPr>
                <w:rFonts w:asciiTheme="minorHAnsi" w:hAnsiTheme="minorHAnsi" w:cstheme="minorHAnsi"/>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ocenia, które rozwiązania w architekturze i sztuce baroku mogły robić szczególne wrażenie na wiernych</w:t>
            </w:r>
          </w:p>
          <w:p w:rsidR="00E10FE0" w:rsidRPr="00C34A00" w:rsidRDefault="00E10FE0" w:rsidP="006E0D52">
            <w:pPr>
              <w:snapToGrid w:val="0"/>
              <w:spacing w:after="0" w:line="240" w:lineRule="auto"/>
              <w:rPr>
                <w:rFonts w:asciiTheme="minorHAnsi" w:hAnsiTheme="minorHAnsi" w:cstheme="minorHAnsi"/>
                <w:sz w:val="20"/>
                <w:szCs w:val="20"/>
              </w:rPr>
            </w:pPr>
          </w:p>
        </w:tc>
      </w:tr>
      <w:tr w:rsidR="00E10FE0" w:rsidRPr="00C34A00" w:rsidTr="006E0D52">
        <w:trPr>
          <w:trHeight w:val="210"/>
        </w:trPr>
        <w:tc>
          <w:tcPr>
            <w:tcW w:w="15033" w:type="dxa"/>
            <w:gridSpan w:val="7"/>
            <w:tcBorders>
              <w:top w:val="single" w:sz="4" w:space="0" w:color="auto"/>
              <w:left w:val="single" w:sz="4" w:space="0" w:color="auto"/>
              <w:bottom w:val="single" w:sz="4" w:space="0" w:color="auto"/>
              <w:right w:val="single" w:sz="4" w:space="0" w:color="000000"/>
            </w:tcBorders>
            <w:shd w:val="clear" w:color="auto" w:fill="D9D9D9" w:themeFill="background1" w:themeFillShade="D9"/>
          </w:tcPr>
          <w:p w:rsidR="00BC583F" w:rsidRDefault="00BC583F" w:rsidP="006E0D52">
            <w:pPr>
              <w:snapToGrid w:val="0"/>
              <w:spacing w:after="0" w:line="240" w:lineRule="auto"/>
              <w:jc w:val="center"/>
              <w:rPr>
                <w:rFonts w:asciiTheme="minorHAnsi" w:hAnsiTheme="minorHAnsi" w:cstheme="minorHAnsi"/>
                <w:b/>
                <w:bCs/>
                <w:sz w:val="20"/>
                <w:szCs w:val="20"/>
              </w:rPr>
            </w:pPr>
          </w:p>
          <w:p w:rsidR="00BC583F" w:rsidRDefault="00BC583F" w:rsidP="00BC583F">
            <w:pPr>
              <w:pStyle w:val="PLATabelagwkaTABELE"/>
              <w:tabs>
                <w:tab w:val="left" w:pos="256"/>
              </w:tabs>
              <w:spacing w:line="240" w:lineRule="auto"/>
              <w:ind w:left="256"/>
              <w:rPr>
                <w:rFonts w:ascii="Arial" w:hAnsi="Arial" w:cs="Arial"/>
                <w:color w:val="auto"/>
                <w:sz w:val="24"/>
              </w:rPr>
            </w:pPr>
            <w:r>
              <w:rPr>
                <w:rFonts w:ascii="Arial" w:hAnsi="Arial" w:cs="Arial"/>
                <w:color w:val="auto"/>
                <w:sz w:val="24"/>
              </w:rPr>
              <w:t>Tematy zaplanowane do realizacji w semestrze I</w:t>
            </w:r>
            <w:r>
              <w:rPr>
                <w:rFonts w:ascii="Arial" w:hAnsi="Arial" w:cs="Arial"/>
                <w:color w:val="auto"/>
                <w:sz w:val="24"/>
              </w:rPr>
              <w:t>I</w:t>
            </w:r>
            <w:bookmarkStart w:id="0" w:name="_GoBack"/>
            <w:bookmarkEnd w:id="0"/>
            <w:r>
              <w:rPr>
                <w:rFonts w:ascii="Arial" w:hAnsi="Arial" w:cs="Arial"/>
                <w:color w:val="auto"/>
                <w:sz w:val="24"/>
              </w:rPr>
              <w:t xml:space="preserve"> </w:t>
            </w:r>
          </w:p>
          <w:p w:rsidR="00BC583F" w:rsidRDefault="00BC583F" w:rsidP="006E0D52">
            <w:pPr>
              <w:snapToGrid w:val="0"/>
              <w:spacing w:after="0" w:line="240" w:lineRule="auto"/>
              <w:jc w:val="center"/>
              <w:rPr>
                <w:rFonts w:asciiTheme="minorHAnsi" w:hAnsiTheme="minorHAnsi" w:cstheme="minorHAnsi"/>
                <w:b/>
                <w:bCs/>
                <w:sz w:val="20"/>
                <w:szCs w:val="20"/>
              </w:rPr>
            </w:pPr>
          </w:p>
          <w:p w:rsidR="00BC583F" w:rsidRDefault="00BC583F" w:rsidP="006E0D52">
            <w:pPr>
              <w:snapToGrid w:val="0"/>
              <w:spacing w:after="0" w:line="240" w:lineRule="auto"/>
              <w:jc w:val="center"/>
              <w:rPr>
                <w:rFonts w:asciiTheme="minorHAnsi" w:hAnsiTheme="minorHAnsi" w:cstheme="minorHAnsi"/>
                <w:b/>
                <w:bCs/>
                <w:sz w:val="20"/>
                <w:szCs w:val="20"/>
              </w:rPr>
            </w:pPr>
          </w:p>
          <w:p w:rsidR="00BC583F" w:rsidRDefault="00BC583F" w:rsidP="006E0D52">
            <w:pPr>
              <w:snapToGrid w:val="0"/>
              <w:spacing w:after="0" w:line="240" w:lineRule="auto"/>
              <w:jc w:val="center"/>
              <w:rPr>
                <w:rFonts w:asciiTheme="minorHAnsi" w:hAnsiTheme="minorHAnsi" w:cstheme="minorHAnsi"/>
                <w:b/>
                <w:bCs/>
                <w:sz w:val="20"/>
                <w:szCs w:val="20"/>
              </w:rPr>
            </w:pPr>
          </w:p>
          <w:p w:rsidR="00E10FE0" w:rsidRPr="00C34A00" w:rsidRDefault="00E10FE0" w:rsidP="006E0D52">
            <w:pPr>
              <w:snapToGrid w:val="0"/>
              <w:spacing w:after="0" w:line="240" w:lineRule="auto"/>
              <w:jc w:val="center"/>
              <w:rPr>
                <w:rFonts w:asciiTheme="minorHAnsi" w:hAnsiTheme="minorHAnsi" w:cstheme="minorHAnsi"/>
                <w:sz w:val="20"/>
                <w:szCs w:val="20"/>
              </w:rPr>
            </w:pPr>
            <w:r w:rsidRPr="00C34A00">
              <w:rPr>
                <w:rFonts w:asciiTheme="minorHAnsi" w:hAnsiTheme="minorHAnsi" w:cstheme="minorHAnsi"/>
                <w:b/>
                <w:bCs/>
                <w:sz w:val="20"/>
                <w:szCs w:val="20"/>
              </w:rPr>
              <w:t>IV. WIEK WOJEN</w:t>
            </w:r>
          </w:p>
        </w:tc>
      </w:tr>
      <w:tr w:rsidR="00E10FE0" w:rsidRPr="00C34A00" w:rsidTr="006E0D52">
        <w:trPr>
          <w:trHeight w:val="552"/>
        </w:trPr>
        <w:tc>
          <w:tcPr>
            <w:tcW w:w="1548" w:type="dxa"/>
            <w:tcBorders>
              <w:top w:val="single" w:sz="4" w:space="0" w:color="auto"/>
              <w:left w:val="single" w:sz="4" w:space="0" w:color="auto"/>
              <w:bottom w:val="single" w:sz="4" w:space="0" w:color="auto"/>
            </w:tcBorders>
          </w:tcPr>
          <w:p w:rsidR="00E10FE0" w:rsidRPr="00C34A00" w:rsidRDefault="00E10FE0" w:rsidP="006E0D52">
            <w:pPr>
              <w:autoSpaceDE w:val="0"/>
              <w:autoSpaceDN w:val="0"/>
              <w:adjustRightInd w:val="0"/>
              <w:spacing w:after="0" w:line="240" w:lineRule="auto"/>
              <w:rPr>
                <w:rFonts w:asciiTheme="minorHAnsi" w:hAnsiTheme="minorHAnsi" w:cstheme="minorHAnsi"/>
                <w:sz w:val="20"/>
                <w:szCs w:val="20"/>
                <w:lang w:eastAsia="pl-PL"/>
              </w:rPr>
            </w:pPr>
            <w:r w:rsidRPr="00C34A00">
              <w:rPr>
                <w:rFonts w:asciiTheme="minorHAnsi" w:hAnsiTheme="minorHAnsi" w:cstheme="minorHAnsi"/>
                <w:sz w:val="20"/>
                <w:szCs w:val="20"/>
              </w:rPr>
              <w:lastRenderedPageBreak/>
              <w:t>1. Rządy Zygmunta III Wazy</w:t>
            </w:r>
          </w:p>
        </w:tc>
        <w:tc>
          <w:tcPr>
            <w:tcW w:w="2410" w:type="dxa"/>
            <w:tcBorders>
              <w:top w:val="single" w:sz="4" w:space="0" w:color="auto"/>
              <w:left w:val="single" w:sz="4" w:space="0" w:color="auto"/>
              <w:bottom w:val="single" w:sz="4" w:space="0" w:color="auto"/>
              <w:right w:val="single" w:sz="4" w:space="0" w:color="auto"/>
            </w:tcBorders>
          </w:tcPr>
          <w:p w:rsidR="00E10FE0" w:rsidRPr="00C34A00" w:rsidRDefault="00E10FE0" w:rsidP="006E0D52">
            <w:pPr>
              <w:pStyle w:val="Akapitzlist"/>
              <w:numPr>
                <w:ilvl w:val="0"/>
                <w:numId w:val="8"/>
              </w:numPr>
              <w:spacing w:after="0" w:line="240" w:lineRule="auto"/>
              <w:ind w:left="284" w:hanging="284"/>
              <w:contextualSpacing w:val="0"/>
              <w:rPr>
                <w:rFonts w:cstheme="minorHAnsi"/>
                <w:sz w:val="20"/>
                <w:szCs w:val="20"/>
              </w:rPr>
            </w:pPr>
            <w:r w:rsidRPr="00C34A00">
              <w:rPr>
                <w:rFonts w:cstheme="minorHAnsi"/>
                <w:sz w:val="20"/>
                <w:szCs w:val="20"/>
              </w:rPr>
              <w:t xml:space="preserve">Podwójna elekcja </w:t>
            </w:r>
          </w:p>
          <w:p w:rsidR="00E10FE0" w:rsidRPr="00C34A00" w:rsidRDefault="00E10FE0" w:rsidP="006E0D52">
            <w:pPr>
              <w:pStyle w:val="Akapitzlist"/>
              <w:numPr>
                <w:ilvl w:val="0"/>
                <w:numId w:val="8"/>
              </w:numPr>
              <w:spacing w:after="0" w:line="240" w:lineRule="auto"/>
              <w:ind w:left="284" w:hanging="284"/>
              <w:contextualSpacing w:val="0"/>
              <w:rPr>
                <w:rFonts w:cstheme="minorHAnsi"/>
                <w:sz w:val="20"/>
                <w:szCs w:val="20"/>
              </w:rPr>
            </w:pPr>
            <w:r w:rsidRPr="00C34A00">
              <w:rPr>
                <w:rFonts w:cstheme="minorHAnsi"/>
                <w:sz w:val="20"/>
                <w:szCs w:val="20"/>
              </w:rPr>
              <w:t xml:space="preserve">Król i hetman </w:t>
            </w:r>
          </w:p>
          <w:p w:rsidR="00E10FE0" w:rsidRPr="00C34A00" w:rsidRDefault="00E10FE0" w:rsidP="006E0D52">
            <w:pPr>
              <w:pStyle w:val="Akapitzlist"/>
              <w:numPr>
                <w:ilvl w:val="0"/>
                <w:numId w:val="8"/>
              </w:numPr>
              <w:spacing w:after="0" w:line="240" w:lineRule="auto"/>
              <w:ind w:left="284" w:hanging="284"/>
              <w:contextualSpacing w:val="0"/>
              <w:rPr>
                <w:rFonts w:cstheme="minorHAnsi"/>
                <w:sz w:val="20"/>
                <w:szCs w:val="20"/>
              </w:rPr>
            </w:pPr>
            <w:r w:rsidRPr="00C34A00">
              <w:rPr>
                <w:rFonts w:cstheme="minorHAnsi"/>
                <w:sz w:val="20"/>
                <w:szCs w:val="20"/>
              </w:rPr>
              <w:t>Wybuch wojnę ze Szwecją</w:t>
            </w:r>
          </w:p>
          <w:p w:rsidR="00E10FE0" w:rsidRPr="00C34A00" w:rsidRDefault="00E10FE0" w:rsidP="006E0D52">
            <w:pPr>
              <w:pStyle w:val="Akapitzlist"/>
              <w:numPr>
                <w:ilvl w:val="0"/>
                <w:numId w:val="8"/>
              </w:numPr>
              <w:spacing w:after="0" w:line="240" w:lineRule="auto"/>
              <w:ind w:left="284" w:hanging="284"/>
              <w:contextualSpacing w:val="0"/>
              <w:rPr>
                <w:rFonts w:cstheme="minorHAnsi"/>
                <w:sz w:val="20"/>
                <w:szCs w:val="20"/>
              </w:rPr>
            </w:pPr>
            <w:r w:rsidRPr="00C34A00">
              <w:rPr>
                <w:rFonts w:cstheme="minorHAnsi"/>
                <w:sz w:val="20"/>
                <w:szCs w:val="20"/>
              </w:rPr>
              <w:t>Rokosz Zebrzydowskiego</w:t>
            </w:r>
          </w:p>
          <w:p w:rsidR="00E10FE0" w:rsidRPr="00C34A00" w:rsidRDefault="00E10FE0" w:rsidP="006E0D52">
            <w:pPr>
              <w:pStyle w:val="Tabelaszerokalistapunktowana"/>
              <w:numPr>
                <w:ilvl w:val="0"/>
                <w:numId w:val="8"/>
              </w:numPr>
              <w:spacing w:line="240" w:lineRule="auto"/>
              <w:ind w:left="284" w:hanging="284"/>
              <w:rPr>
                <w:rFonts w:asciiTheme="minorHAnsi" w:hAnsiTheme="minorHAnsi" w:cstheme="minorHAnsi"/>
                <w:iCs w:val="0"/>
              </w:rPr>
            </w:pPr>
            <w:r w:rsidRPr="00C34A00">
              <w:rPr>
                <w:rFonts w:asciiTheme="minorHAnsi" w:hAnsiTheme="minorHAnsi" w:cstheme="minorHAnsi"/>
              </w:rPr>
              <w:t>Wojna w Inflantach i Prusach</w:t>
            </w:r>
          </w:p>
        </w:tc>
        <w:tc>
          <w:tcPr>
            <w:tcW w:w="2268" w:type="dxa"/>
            <w:tcBorders>
              <w:top w:val="single" w:sz="4" w:space="0" w:color="auto"/>
              <w:left w:val="single" w:sz="4" w:space="0" w:color="000000"/>
              <w:bottom w:val="single" w:sz="4" w:space="0" w:color="auto"/>
              <w:right w:val="single" w:sz="4" w:space="0" w:color="auto"/>
            </w:tcBorders>
          </w:tcPr>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stosuje pojęcie </w:t>
            </w:r>
            <w:r w:rsidRPr="00C34A00">
              <w:rPr>
                <w:rFonts w:asciiTheme="minorHAnsi" w:hAnsiTheme="minorHAnsi" w:cstheme="minorHAnsi"/>
                <w:i/>
                <w:sz w:val="20"/>
                <w:szCs w:val="20"/>
              </w:rPr>
              <w:t>husaria</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lokalizuje w czasie i przestrzeni bitwę pod Kircholmem (1605), bitwę pod Oliwą (1627)</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identyfikuje postacie Zygmunta III Wazy, Władysława IV Wazy</w:t>
            </w:r>
          </w:p>
          <w:p w:rsidR="00E10FE0" w:rsidRPr="00C34A00" w:rsidRDefault="00E10FE0" w:rsidP="006E0D52">
            <w:pPr>
              <w:spacing w:after="0" w:line="240" w:lineRule="auto"/>
              <w:rPr>
                <w:rFonts w:asciiTheme="minorHAnsi" w:eastAsia="Times" w:hAnsiTheme="minorHAnsi" w:cstheme="minorHAnsi"/>
                <w:sz w:val="20"/>
                <w:szCs w:val="20"/>
              </w:rPr>
            </w:pPr>
            <w:r w:rsidRPr="00C34A00">
              <w:rPr>
                <w:rFonts w:asciiTheme="minorHAnsi" w:hAnsiTheme="minorHAnsi" w:cstheme="minorHAnsi"/>
                <w:sz w:val="20"/>
                <w:szCs w:val="20"/>
              </w:rPr>
              <w:t>– omawia przyczyny i skutki wojen polsk</w:t>
            </w:r>
            <w:r>
              <w:rPr>
                <w:rFonts w:asciiTheme="minorHAnsi" w:hAnsiTheme="minorHAnsi" w:cstheme="minorHAnsi"/>
                <w:sz w:val="20"/>
                <w:szCs w:val="20"/>
              </w:rPr>
              <w:t>o-</w:t>
            </w:r>
            <w:r w:rsidRPr="00C34A00">
              <w:rPr>
                <w:rFonts w:asciiTheme="minorHAnsi" w:hAnsiTheme="minorHAnsi" w:cstheme="minorHAnsi"/>
                <w:sz w:val="20"/>
                <w:szCs w:val="20"/>
              </w:rPr>
              <w:t>szwedzkich w I poł. XVII w.</w:t>
            </w:r>
          </w:p>
        </w:tc>
        <w:tc>
          <w:tcPr>
            <w:tcW w:w="2410" w:type="dxa"/>
            <w:tcBorders>
              <w:top w:val="single" w:sz="4" w:space="0" w:color="000000"/>
              <w:left w:val="single" w:sz="4" w:space="0" w:color="auto"/>
              <w:bottom w:val="single" w:sz="4" w:space="0" w:color="000000"/>
              <w:right w:val="nil"/>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stosuje pojęcie </w:t>
            </w:r>
            <w:r w:rsidRPr="00C34A00">
              <w:rPr>
                <w:rFonts w:asciiTheme="minorHAnsi" w:hAnsiTheme="minorHAnsi" w:cstheme="minorHAnsi"/>
                <w:i/>
                <w:sz w:val="20"/>
                <w:szCs w:val="20"/>
              </w:rPr>
              <w:t>rokosz</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lokalizuje w czasie wojnę polsk</w:t>
            </w:r>
            <w:r>
              <w:rPr>
                <w:rFonts w:asciiTheme="minorHAnsi" w:hAnsiTheme="minorHAnsi" w:cstheme="minorHAnsi"/>
                <w:sz w:val="20"/>
                <w:szCs w:val="20"/>
              </w:rPr>
              <w:t>o-</w:t>
            </w:r>
            <w:r w:rsidRPr="00C34A00">
              <w:rPr>
                <w:rFonts w:asciiTheme="minorHAnsi" w:hAnsiTheme="minorHAnsi" w:cstheme="minorHAnsi"/>
                <w:sz w:val="20"/>
                <w:szCs w:val="20"/>
              </w:rPr>
              <w:t>szwedzką (1600–1611), rokosz Zebrzydowskiego (1606–1608), wojnę polsk</w:t>
            </w:r>
            <w:r>
              <w:rPr>
                <w:rFonts w:asciiTheme="minorHAnsi" w:hAnsiTheme="minorHAnsi" w:cstheme="minorHAnsi"/>
                <w:sz w:val="20"/>
                <w:szCs w:val="20"/>
              </w:rPr>
              <w:t>o-</w:t>
            </w:r>
            <w:r w:rsidRPr="00C34A00">
              <w:rPr>
                <w:rFonts w:asciiTheme="minorHAnsi" w:hAnsiTheme="minorHAnsi" w:cstheme="minorHAnsi"/>
                <w:sz w:val="20"/>
                <w:szCs w:val="20"/>
              </w:rPr>
              <w:t>szwedzką (1625–1629)</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lokalizuje w czasie i przestrzeni bitwę pod Trzcianą (1629), rozejm w Starym Targu (1629) i jego postanowienia, rozejm w Sztumskiej Wsi (1635) i jego postanowienia</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identyfikuje postacie Jana Zamojskiego, Jana Karola Chodkiewicza, Mikołaja Zebrzydowskiego, Gustawa II Adolfa</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przedstawia główne etapy walk polsk</w:t>
            </w:r>
            <w:r>
              <w:rPr>
                <w:rFonts w:asciiTheme="minorHAnsi" w:hAnsiTheme="minorHAnsi" w:cstheme="minorHAnsi"/>
                <w:sz w:val="20"/>
                <w:szCs w:val="20"/>
              </w:rPr>
              <w:t>o-</w:t>
            </w:r>
            <w:r w:rsidRPr="00C34A00">
              <w:rPr>
                <w:rFonts w:asciiTheme="minorHAnsi" w:hAnsiTheme="minorHAnsi" w:cstheme="minorHAnsi"/>
                <w:sz w:val="20"/>
                <w:szCs w:val="20"/>
              </w:rPr>
              <w:t>szwedzkich w I poł. XVII w.</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omawia rolę husarii w prowadzeniu działań wojennych</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charakteryzuje przyczyny, przebieg i skutki rokoszu Zebrzydowskiego</w:t>
            </w:r>
          </w:p>
          <w:p w:rsidR="00E10FE0" w:rsidRPr="00C34A00" w:rsidRDefault="00E10FE0" w:rsidP="006E0D52">
            <w:pPr>
              <w:spacing w:after="0" w:line="240" w:lineRule="auto"/>
              <w:rPr>
                <w:rFonts w:asciiTheme="minorHAnsi" w:eastAsia="Times" w:hAnsiTheme="minorHAnsi" w:cstheme="minorHAnsi"/>
                <w:sz w:val="20"/>
                <w:szCs w:val="20"/>
              </w:rPr>
            </w:pPr>
          </w:p>
        </w:tc>
        <w:tc>
          <w:tcPr>
            <w:tcW w:w="2286" w:type="dxa"/>
            <w:tcBorders>
              <w:top w:val="single" w:sz="4" w:space="0" w:color="000000"/>
              <w:left w:val="single" w:sz="4" w:space="0" w:color="000000"/>
              <w:bottom w:val="single" w:sz="4" w:space="0" w:color="000000"/>
              <w:right w:val="nil"/>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stosuje pojęcia</w:t>
            </w:r>
            <w:r>
              <w:rPr>
                <w:rFonts w:asciiTheme="minorHAnsi" w:hAnsiTheme="minorHAnsi" w:cstheme="minorHAnsi"/>
                <w:sz w:val="20"/>
                <w:szCs w:val="20"/>
              </w:rPr>
              <w:t xml:space="preserve"> </w:t>
            </w:r>
            <w:proofErr w:type="spellStart"/>
            <w:r w:rsidRPr="00C34A00">
              <w:rPr>
                <w:rFonts w:asciiTheme="minorHAnsi" w:hAnsiTheme="minorHAnsi" w:cstheme="minorHAnsi"/>
                <w:i/>
                <w:sz w:val="20"/>
                <w:szCs w:val="20"/>
              </w:rPr>
              <w:t>popularyści</w:t>
            </w:r>
            <w:proofErr w:type="spellEnd"/>
            <w:r w:rsidRPr="00C34A00">
              <w:rPr>
                <w:rFonts w:asciiTheme="minorHAnsi" w:hAnsiTheme="minorHAnsi" w:cstheme="minorHAnsi"/>
                <w:i/>
                <w:sz w:val="20"/>
                <w:szCs w:val="20"/>
              </w:rPr>
              <w:t>, regaliści, monarchia mieszana</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lokalizuje w czasie elekcję Zygmunta III Wazy (1587), wojnę polsk</w:t>
            </w:r>
            <w:r>
              <w:rPr>
                <w:rFonts w:asciiTheme="minorHAnsi" w:hAnsiTheme="minorHAnsi" w:cstheme="minorHAnsi"/>
                <w:sz w:val="20"/>
                <w:szCs w:val="20"/>
              </w:rPr>
              <w:t>o-</w:t>
            </w:r>
            <w:r w:rsidRPr="00C34A00">
              <w:rPr>
                <w:rFonts w:asciiTheme="minorHAnsi" w:hAnsiTheme="minorHAnsi" w:cstheme="minorHAnsi"/>
                <w:sz w:val="20"/>
                <w:szCs w:val="20"/>
              </w:rPr>
              <w:t>szwedzką (1617–1622),</w:t>
            </w:r>
          </w:p>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lokalizuje w czasie i przestrzeni bitwę pod Byczyną (1588), bitwę pod Białym Kamieniem (1604), bitwę pod Guzowem (1607), bitwę pod Gniewem (1626), bitwy pod Tczewem i </w:t>
            </w:r>
            <w:proofErr w:type="spellStart"/>
            <w:r w:rsidRPr="00C34A00">
              <w:rPr>
                <w:rFonts w:asciiTheme="minorHAnsi" w:hAnsiTheme="minorHAnsi" w:cstheme="minorHAnsi"/>
                <w:sz w:val="20"/>
                <w:szCs w:val="20"/>
              </w:rPr>
              <w:t>Hamersztynem</w:t>
            </w:r>
            <w:proofErr w:type="spellEnd"/>
            <w:r w:rsidRPr="00C34A00">
              <w:rPr>
                <w:rFonts w:asciiTheme="minorHAnsi" w:hAnsiTheme="minorHAnsi" w:cstheme="minorHAnsi"/>
                <w:sz w:val="20"/>
                <w:szCs w:val="20"/>
              </w:rPr>
              <w:t xml:space="preserve"> (1627)</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identyfikuje postacie Maksymiliana Habsburga, Fiodora</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omawia okoliczności elekcji Zygmunta III Wazy na tron Rzeczypospolitej</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opisuje relacje między Zygmuntem III Wazą a Janem Zamojskim</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przedstawia plany Zygmunta III dotyczące wzmocnienia władzy królewskiej</w:t>
            </w:r>
          </w:p>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omawia przebieg wojen polsk</w:t>
            </w:r>
            <w:r>
              <w:rPr>
                <w:rFonts w:asciiTheme="minorHAnsi" w:hAnsiTheme="minorHAnsi" w:cstheme="minorHAnsi"/>
                <w:sz w:val="20"/>
                <w:szCs w:val="20"/>
              </w:rPr>
              <w:t>o-</w:t>
            </w:r>
            <w:r w:rsidRPr="00C34A00">
              <w:rPr>
                <w:rFonts w:asciiTheme="minorHAnsi" w:hAnsiTheme="minorHAnsi" w:cstheme="minorHAnsi"/>
                <w:sz w:val="20"/>
                <w:szCs w:val="20"/>
              </w:rPr>
              <w:t>szwedzkich w I poł. XVII w.</w:t>
            </w:r>
          </w:p>
        </w:tc>
        <w:tc>
          <w:tcPr>
            <w:tcW w:w="2126" w:type="dxa"/>
            <w:tcBorders>
              <w:top w:val="single" w:sz="4" w:space="0" w:color="000000"/>
              <w:left w:val="single" w:sz="4" w:space="0" w:color="000000"/>
              <w:bottom w:val="single" w:sz="4" w:space="0" w:color="000000"/>
              <w:right w:val="nil"/>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lokalizuje w czasie sejm inkwizycyjny (1592), przejęcie tronu Szwecji przez Zygmunta III Wazę (1592), bitwę pod </w:t>
            </w:r>
            <w:proofErr w:type="spellStart"/>
            <w:r w:rsidRPr="00C34A00">
              <w:rPr>
                <w:rFonts w:asciiTheme="minorHAnsi" w:hAnsiTheme="minorHAnsi" w:cstheme="minorHAnsi"/>
                <w:sz w:val="20"/>
                <w:szCs w:val="20"/>
              </w:rPr>
              <w:t>Linköping</w:t>
            </w:r>
            <w:proofErr w:type="spellEnd"/>
            <w:r w:rsidRPr="00C34A00">
              <w:rPr>
                <w:rFonts w:asciiTheme="minorHAnsi" w:hAnsiTheme="minorHAnsi" w:cstheme="minorHAnsi"/>
                <w:sz w:val="20"/>
                <w:szCs w:val="20"/>
              </w:rPr>
              <w:t xml:space="preserve"> (1598), detronizację Zygmunta III Wazy przez Riksdag (1599), inkorporację szwedzkiej Estonii do Rzeczypospolitej (1600) </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identyfikuje postacie Karola IX Sudermańskiego, Arendta </w:t>
            </w:r>
            <w:proofErr w:type="spellStart"/>
            <w:r w:rsidRPr="00C34A00">
              <w:rPr>
                <w:rFonts w:asciiTheme="minorHAnsi" w:hAnsiTheme="minorHAnsi" w:cstheme="minorHAnsi"/>
                <w:sz w:val="20"/>
                <w:szCs w:val="20"/>
              </w:rPr>
              <w:t>Dickmanna</w:t>
            </w:r>
            <w:proofErr w:type="spellEnd"/>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przedstawia rywalizację Zygmunta III Wazy z Maksymilianem Habsburgiem</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przedstawia etapy walki Zygmunta III Wazy o tron Szwecji i jej skutki</w:t>
            </w:r>
          </w:p>
          <w:p w:rsidR="00E10FE0" w:rsidRPr="00C34A00" w:rsidRDefault="00E10FE0" w:rsidP="006E0D52">
            <w:pPr>
              <w:widowControl w:val="0"/>
              <w:autoSpaceDE w:val="0"/>
              <w:autoSpaceDN w:val="0"/>
              <w:spacing w:after="0" w:line="240" w:lineRule="auto"/>
              <w:rPr>
                <w:rFonts w:asciiTheme="minorHAnsi" w:hAnsiTheme="minorHAnsi" w:cstheme="minorHAnsi"/>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ocenia relacje między Zygmuntem III Wazą a Janem Zamojskim</w:t>
            </w:r>
          </w:p>
          <w:p w:rsidR="00E10FE0" w:rsidRPr="00C34A00" w:rsidRDefault="00E10FE0" w:rsidP="006E0D52">
            <w:pPr>
              <w:snapToGri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ocenia skutki rokoszu Zebrzydowskiego dla pozycji władcy i stabilizacji państwowości polskiej</w:t>
            </w:r>
          </w:p>
        </w:tc>
      </w:tr>
      <w:tr w:rsidR="00E10FE0" w:rsidRPr="00C34A00" w:rsidTr="006E0D52">
        <w:trPr>
          <w:trHeight w:val="552"/>
        </w:trPr>
        <w:tc>
          <w:tcPr>
            <w:tcW w:w="1548" w:type="dxa"/>
            <w:tcBorders>
              <w:top w:val="single" w:sz="4" w:space="0" w:color="auto"/>
              <w:left w:val="single" w:sz="4" w:space="0" w:color="auto"/>
              <w:bottom w:val="single" w:sz="4" w:space="0" w:color="auto"/>
            </w:tcBorders>
          </w:tcPr>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2. Walki o koronę carów</w:t>
            </w:r>
          </w:p>
        </w:tc>
        <w:tc>
          <w:tcPr>
            <w:tcW w:w="2410" w:type="dxa"/>
            <w:tcBorders>
              <w:top w:val="single" w:sz="4" w:space="0" w:color="auto"/>
              <w:left w:val="single" w:sz="4" w:space="0" w:color="auto"/>
              <w:bottom w:val="single" w:sz="4" w:space="0" w:color="auto"/>
              <w:right w:val="single" w:sz="4" w:space="0" w:color="auto"/>
            </w:tcBorders>
          </w:tcPr>
          <w:p w:rsidR="00E10FE0" w:rsidRPr="00C34A00" w:rsidRDefault="00E10FE0" w:rsidP="006E0D52">
            <w:pPr>
              <w:pStyle w:val="Akapitzlist"/>
              <w:numPr>
                <w:ilvl w:val="0"/>
                <w:numId w:val="8"/>
              </w:numPr>
              <w:spacing w:after="0" w:line="240" w:lineRule="auto"/>
              <w:ind w:left="284" w:hanging="284"/>
              <w:contextualSpacing w:val="0"/>
              <w:rPr>
                <w:rFonts w:cstheme="minorHAnsi"/>
                <w:sz w:val="20"/>
                <w:szCs w:val="20"/>
              </w:rPr>
            </w:pPr>
            <w:r w:rsidRPr="00C34A00">
              <w:rPr>
                <w:rFonts w:cstheme="minorHAnsi"/>
                <w:sz w:val="20"/>
                <w:szCs w:val="20"/>
              </w:rPr>
              <w:t>Kryzys państwa carów</w:t>
            </w:r>
          </w:p>
          <w:p w:rsidR="00E10FE0" w:rsidRPr="00C34A00" w:rsidRDefault="00E10FE0" w:rsidP="006E0D52">
            <w:pPr>
              <w:pStyle w:val="Akapitzlist"/>
              <w:numPr>
                <w:ilvl w:val="0"/>
                <w:numId w:val="8"/>
              </w:numPr>
              <w:spacing w:after="0" w:line="240" w:lineRule="auto"/>
              <w:ind w:left="284" w:hanging="284"/>
              <w:contextualSpacing w:val="0"/>
              <w:rPr>
                <w:rFonts w:cstheme="minorHAnsi"/>
                <w:sz w:val="20"/>
                <w:szCs w:val="20"/>
              </w:rPr>
            </w:pPr>
            <w:proofErr w:type="spellStart"/>
            <w:r w:rsidRPr="00C34A00">
              <w:rPr>
                <w:rFonts w:cstheme="minorHAnsi"/>
                <w:sz w:val="20"/>
                <w:szCs w:val="20"/>
              </w:rPr>
              <w:t>Dymitriady</w:t>
            </w:r>
            <w:proofErr w:type="spellEnd"/>
          </w:p>
          <w:p w:rsidR="00E10FE0" w:rsidRPr="00C34A00" w:rsidRDefault="00E10FE0" w:rsidP="006E0D52">
            <w:pPr>
              <w:pStyle w:val="Akapitzlist"/>
              <w:numPr>
                <w:ilvl w:val="0"/>
                <w:numId w:val="8"/>
              </w:numPr>
              <w:spacing w:after="0" w:line="240" w:lineRule="auto"/>
              <w:ind w:left="284" w:hanging="284"/>
              <w:contextualSpacing w:val="0"/>
              <w:rPr>
                <w:rFonts w:cstheme="minorHAnsi"/>
                <w:sz w:val="20"/>
                <w:szCs w:val="20"/>
              </w:rPr>
            </w:pPr>
            <w:r w:rsidRPr="00C34A00">
              <w:rPr>
                <w:rFonts w:cstheme="minorHAnsi"/>
                <w:sz w:val="20"/>
                <w:szCs w:val="20"/>
              </w:rPr>
              <w:lastRenderedPageBreak/>
              <w:t>Wojna Rzeczypospolitej z Moskwą</w:t>
            </w:r>
          </w:p>
          <w:p w:rsidR="00E10FE0" w:rsidRPr="00C34A00" w:rsidRDefault="00E10FE0" w:rsidP="006E0D52">
            <w:pPr>
              <w:pStyle w:val="Akapitzlist"/>
              <w:numPr>
                <w:ilvl w:val="0"/>
                <w:numId w:val="8"/>
              </w:numPr>
              <w:spacing w:after="0" w:line="240" w:lineRule="auto"/>
              <w:ind w:left="284" w:hanging="284"/>
              <w:contextualSpacing w:val="0"/>
              <w:rPr>
                <w:rFonts w:cstheme="minorHAnsi"/>
                <w:sz w:val="20"/>
                <w:szCs w:val="20"/>
              </w:rPr>
            </w:pPr>
            <w:r w:rsidRPr="00C34A00">
              <w:rPr>
                <w:rFonts w:cstheme="minorHAnsi"/>
                <w:sz w:val="20"/>
                <w:szCs w:val="20"/>
              </w:rPr>
              <w:t>Walki o koronę carów</w:t>
            </w:r>
          </w:p>
          <w:p w:rsidR="00E10FE0" w:rsidRPr="00C34A00" w:rsidRDefault="00E10FE0" w:rsidP="006E0D52">
            <w:pPr>
              <w:pStyle w:val="Tabelaszerokalistapunktowana"/>
              <w:numPr>
                <w:ilvl w:val="0"/>
                <w:numId w:val="8"/>
              </w:numPr>
              <w:spacing w:line="240" w:lineRule="auto"/>
              <w:ind w:left="284" w:hanging="284"/>
              <w:rPr>
                <w:rFonts w:asciiTheme="minorHAnsi" w:hAnsiTheme="minorHAnsi" w:cstheme="minorHAnsi"/>
                <w:iCs w:val="0"/>
                <w:lang w:eastAsia="pl-PL"/>
              </w:rPr>
            </w:pPr>
            <w:r w:rsidRPr="00C34A00">
              <w:rPr>
                <w:rFonts w:asciiTheme="minorHAnsi" w:hAnsiTheme="minorHAnsi" w:cstheme="minorHAnsi"/>
              </w:rPr>
              <w:t>Wojna smoleńska</w:t>
            </w:r>
          </w:p>
        </w:tc>
        <w:tc>
          <w:tcPr>
            <w:tcW w:w="2268" w:type="dxa"/>
            <w:tcBorders>
              <w:top w:val="single" w:sz="4" w:space="0" w:color="auto"/>
              <w:left w:val="single" w:sz="4" w:space="0" w:color="000000"/>
              <w:bottom w:val="single" w:sz="4" w:space="0" w:color="auto"/>
              <w:right w:val="single" w:sz="4" w:space="0" w:color="auto"/>
            </w:tcBorders>
          </w:tcPr>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xml:space="preserve">– stosuje pojęcie </w:t>
            </w:r>
            <w:proofErr w:type="spellStart"/>
            <w:r w:rsidRPr="00C34A00">
              <w:rPr>
                <w:rFonts w:asciiTheme="minorHAnsi" w:hAnsiTheme="minorHAnsi" w:cstheme="minorHAnsi"/>
                <w:i/>
                <w:sz w:val="20"/>
                <w:szCs w:val="20"/>
              </w:rPr>
              <w:t>dymitriady</w:t>
            </w:r>
            <w:proofErr w:type="spellEnd"/>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xml:space="preserve">– lokalizuje w czasie i przestrzeni bitwę pod </w:t>
            </w:r>
            <w:proofErr w:type="spellStart"/>
            <w:r w:rsidRPr="00C34A00">
              <w:rPr>
                <w:rFonts w:asciiTheme="minorHAnsi" w:hAnsiTheme="minorHAnsi" w:cstheme="minorHAnsi"/>
                <w:sz w:val="20"/>
                <w:szCs w:val="20"/>
              </w:rPr>
              <w:t>Kłuszynem</w:t>
            </w:r>
            <w:proofErr w:type="spellEnd"/>
            <w:r w:rsidRPr="00C34A00">
              <w:rPr>
                <w:rFonts w:asciiTheme="minorHAnsi" w:hAnsiTheme="minorHAnsi" w:cstheme="minorHAnsi"/>
                <w:sz w:val="20"/>
                <w:szCs w:val="20"/>
              </w:rPr>
              <w:t xml:space="preserve"> (1610)</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identyfikuje postać Władysława IV Wazy</w:t>
            </w:r>
          </w:p>
          <w:p w:rsidR="00E10FE0" w:rsidRPr="00C34A00" w:rsidRDefault="00E10FE0" w:rsidP="006E0D52">
            <w:pPr>
              <w:spacing w:after="0" w:line="240" w:lineRule="auto"/>
              <w:rPr>
                <w:rFonts w:asciiTheme="minorHAnsi" w:eastAsia="Times" w:hAnsiTheme="minorHAnsi" w:cstheme="minorHAnsi"/>
                <w:sz w:val="20"/>
                <w:szCs w:val="20"/>
              </w:rPr>
            </w:pPr>
            <w:r w:rsidRPr="00C34A00">
              <w:rPr>
                <w:rFonts w:asciiTheme="minorHAnsi" w:hAnsiTheme="minorHAnsi" w:cstheme="minorHAnsi"/>
                <w:sz w:val="20"/>
                <w:szCs w:val="20"/>
              </w:rPr>
              <w:t>– omawia przyczyny i skutki wojen z Moskwą w I poł. XVII w.</w:t>
            </w:r>
          </w:p>
        </w:tc>
        <w:tc>
          <w:tcPr>
            <w:tcW w:w="2410" w:type="dxa"/>
            <w:tcBorders>
              <w:top w:val="single" w:sz="4" w:space="0" w:color="000000"/>
              <w:left w:val="single" w:sz="4" w:space="0" w:color="auto"/>
              <w:bottom w:val="single" w:sz="4" w:space="0" w:color="000000"/>
              <w:right w:val="nil"/>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xml:space="preserve">– lokalizuje w czasie I </w:t>
            </w:r>
            <w:proofErr w:type="spellStart"/>
            <w:r w:rsidRPr="00C34A00">
              <w:rPr>
                <w:rFonts w:asciiTheme="minorHAnsi" w:hAnsiTheme="minorHAnsi" w:cstheme="minorHAnsi"/>
                <w:sz w:val="20"/>
                <w:szCs w:val="20"/>
              </w:rPr>
              <w:t>dymitriadę</w:t>
            </w:r>
            <w:proofErr w:type="spellEnd"/>
            <w:r w:rsidRPr="00C34A00">
              <w:rPr>
                <w:rFonts w:asciiTheme="minorHAnsi" w:hAnsiTheme="minorHAnsi" w:cstheme="minorHAnsi"/>
                <w:sz w:val="20"/>
                <w:szCs w:val="20"/>
              </w:rPr>
              <w:t xml:space="preserve"> (1604–1605), </w:t>
            </w:r>
            <w:r w:rsidRPr="00C34A00">
              <w:rPr>
                <w:rFonts w:asciiTheme="minorHAnsi" w:hAnsiTheme="minorHAnsi" w:cstheme="minorHAnsi"/>
                <w:sz w:val="20"/>
                <w:szCs w:val="20"/>
              </w:rPr>
              <w:lastRenderedPageBreak/>
              <w:t>wyprawę Dymitra II Samozwańca (1607–1610), wojnę polsk</w:t>
            </w:r>
            <w:r>
              <w:rPr>
                <w:rFonts w:asciiTheme="minorHAnsi" w:hAnsiTheme="minorHAnsi" w:cstheme="minorHAnsi"/>
                <w:sz w:val="20"/>
                <w:szCs w:val="20"/>
              </w:rPr>
              <w:t>o-</w:t>
            </w:r>
            <w:r w:rsidRPr="00C34A00">
              <w:rPr>
                <w:rFonts w:asciiTheme="minorHAnsi" w:hAnsiTheme="minorHAnsi" w:cstheme="minorHAnsi"/>
                <w:sz w:val="20"/>
                <w:szCs w:val="20"/>
              </w:rPr>
              <w:t xml:space="preserve"> rosyjskiej (1609–1618), wybranie Michała Romanowa na cara Rosji (1613), wojnę smoleńską (1632–1634)</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lokalizuje w czasie i przestrzeni rozejm w </w:t>
            </w:r>
            <w:proofErr w:type="spellStart"/>
            <w:r w:rsidRPr="00C34A00">
              <w:rPr>
                <w:rFonts w:asciiTheme="minorHAnsi" w:hAnsiTheme="minorHAnsi" w:cstheme="minorHAnsi"/>
                <w:sz w:val="20"/>
                <w:szCs w:val="20"/>
              </w:rPr>
              <w:t>Dywilinie</w:t>
            </w:r>
            <w:proofErr w:type="spellEnd"/>
            <w:r w:rsidRPr="00C34A00">
              <w:rPr>
                <w:rFonts w:asciiTheme="minorHAnsi" w:hAnsiTheme="minorHAnsi" w:cstheme="minorHAnsi"/>
                <w:sz w:val="20"/>
                <w:szCs w:val="20"/>
              </w:rPr>
              <w:t xml:space="preserve"> (1618) i jego postanowienia, pokój w Polanowie (1634) i jego postanowienia, oblężenie Smoleńska (1633–1634)</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identyfikuje postacie Dymitra I Samozwańca, Dymitra II Samozwańca, Stanisława Żółkiewskiego, Michała Romanowa, Jana Karola Chodkiewicza</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przedstawia etapy wojen Rzeczypospolitej z Moskwą w I poł. XVII w.</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wyjaśnia, dlaczego Władysław Waza nie objął władzy w Rosji</w:t>
            </w:r>
          </w:p>
        </w:tc>
        <w:tc>
          <w:tcPr>
            <w:tcW w:w="2286" w:type="dxa"/>
            <w:tcBorders>
              <w:top w:val="single" w:sz="4" w:space="0" w:color="000000"/>
              <w:left w:val="single" w:sz="4" w:space="0" w:color="000000"/>
              <w:bottom w:val="single" w:sz="4" w:space="0" w:color="000000"/>
              <w:right w:val="nil"/>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stosuje pojęcia</w:t>
            </w:r>
            <w:r>
              <w:rPr>
                <w:rFonts w:asciiTheme="minorHAnsi" w:hAnsiTheme="minorHAnsi" w:cstheme="minorHAnsi"/>
                <w:sz w:val="20"/>
                <w:szCs w:val="20"/>
              </w:rPr>
              <w:t xml:space="preserve"> </w:t>
            </w:r>
            <w:r w:rsidRPr="00C34A00">
              <w:rPr>
                <w:rFonts w:asciiTheme="minorHAnsi" w:hAnsiTheme="minorHAnsi" w:cstheme="minorHAnsi"/>
                <w:i/>
                <w:sz w:val="20"/>
                <w:szCs w:val="20"/>
              </w:rPr>
              <w:t>Wielka</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Smuta</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lisowczycy</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lokalizuje w czasie Wielką Smutę (1598–1613), powstanie Wasyla Szujskiego (1606), zdobycie Moskwy przez Polaków (1610), rządy polskie na Kremlu (1610–1612), wyprawę królewicza Władysława na Moskwę (1617)</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identyfikuje postacie Borysa Godunowa, Maryny Mniszchówny, Wasyla Szujskiego</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omawia przyczyny, przejawy i skutki kryzysu wewnętrznego w państwie moskiewskim</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charakteryzuje rządy Dymitra I Samozwańca i ich skutki</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omawia przebieg wojen Rzeczypospolitej z Moskwą</w:t>
            </w:r>
          </w:p>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przedstawia zabiegi Zygmunta III i jego syna królewicza Władysława o carską koronę</w:t>
            </w:r>
          </w:p>
        </w:tc>
        <w:tc>
          <w:tcPr>
            <w:tcW w:w="2126" w:type="dxa"/>
            <w:tcBorders>
              <w:top w:val="single" w:sz="4" w:space="0" w:color="000000"/>
              <w:left w:val="single" w:sz="4" w:space="0" w:color="000000"/>
              <w:bottom w:val="single" w:sz="4" w:space="0" w:color="000000"/>
              <w:right w:val="nil"/>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xml:space="preserve">– lokalizuje w czasie powstanie Bołotnikowa </w:t>
            </w:r>
            <w:r w:rsidRPr="00C34A00">
              <w:rPr>
                <w:rFonts w:asciiTheme="minorHAnsi" w:hAnsiTheme="minorHAnsi" w:cstheme="minorHAnsi"/>
                <w:sz w:val="20"/>
                <w:szCs w:val="20"/>
              </w:rPr>
              <w:lastRenderedPageBreak/>
              <w:t>(1606), pokój wieczysty między Moskwą i Szwecją (1609), powstanie antypolskie w Rosji (1611), rosyjsk</w:t>
            </w:r>
            <w:r>
              <w:rPr>
                <w:rFonts w:asciiTheme="minorHAnsi" w:hAnsiTheme="minorHAnsi" w:cstheme="minorHAnsi"/>
                <w:sz w:val="20"/>
                <w:szCs w:val="20"/>
              </w:rPr>
              <w:t>o-</w:t>
            </w:r>
            <w:r w:rsidRPr="00C34A00">
              <w:rPr>
                <w:rFonts w:asciiTheme="minorHAnsi" w:hAnsiTheme="minorHAnsi" w:cstheme="minorHAnsi"/>
                <w:sz w:val="20"/>
                <w:szCs w:val="20"/>
              </w:rPr>
              <w:t xml:space="preserve">szwedzki traktat w </w:t>
            </w:r>
            <w:proofErr w:type="spellStart"/>
            <w:r w:rsidRPr="00C34A00">
              <w:rPr>
                <w:rFonts w:asciiTheme="minorHAnsi" w:hAnsiTheme="minorHAnsi" w:cstheme="minorHAnsi"/>
                <w:sz w:val="20"/>
                <w:szCs w:val="20"/>
              </w:rPr>
              <w:t>Stołbowie</w:t>
            </w:r>
            <w:proofErr w:type="spellEnd"/>
            <w:r w:rsidRPr="00C34A00">
              <w:rPr>
                <w:rFonts w:asciiTheme="minorHAnsi" w:hAnsiTheme="minorHAnsi" w:cstheme="minorHAnsi"/>
                <w:sz w:val="20"/>
                <w:szCs w:val="20"/>
              </w:rPr>
              <w:t xml:space="preserve"> (1617)</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identyfikuje postacie Fiodora, Jerzego </w:t>
            </w:r>
            <w:proofErr w:type="spellStart"/>
            <w:r w:rsidRPr="00C34A00">
              <w:rPr>
                <w:rFonts w:asciiTheme="minorHAnsi" w:hAnsiTheme="minorHAnsi" w:cstheme="minorHAnsi"/>
                <w:sz w:val="20"/>
                <w:szCs w:val="20"/>
              </w:rPr>
              <w:t>Mniszcha</w:t>
            </w:r>
            <w:proofErr w:type="spellEnd"/>
            <w:r w:rsidRPr="00C34A00">
              <w:rPr>
                <w:rFonts w:asciiTheme="minorHAnsi" w:hAnsiTheme="minorHAnsi" w:cstheme="minorHAnsi"/>
                <w:sz w:val="20"/>
                <w:szCs w:val="20"/>
              </w:rPr>
              <w:t>, Aleksandra Józefa Lisowskiego</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wyjaśnia, dlaczego polscy magnaci zdecydowali się poprzeć roszczenia kolejnych Dymitrów Samozwańców do tronu moskiewskiego</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wyjaśnia, jaką rolę w zmaganiach z Rosją odegrali lisowczycy</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charakteryzuje polskie rządy na Kremlu i reakcję Rosjan</w:t>
            </w:r>
          </w:p>
          <w:p w:rsidR="00E10FE0" w:rsidRPr="00C34A00" w:rsidRDefault="00E10FE0" w:rsidP="006E0D52">
            <w:pPr>
              <w:widowControl w:val="0"/>
              <w:autoSpaceDE w:val="0"/>
              <w:autoSpaceDN w:val="0"/>
              <w:spacing w:after="0" w:line="240" w:lineRule="auto"/>
              <w:rPr>
                <w:rFonts w:asciiTheme="minorHAnsi" w:hAnsiTheme="minorHAnsi" w:cstheme="minorHAnsi"/>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E10FE0" w:rsidRPr="00C34A00" w:rsidRDefault="00E10FE0" w:rsidP="006E0D52">
            <w:pPr>
              <w:snapToGri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xml:space="preserve">– ocenia polityczne skutki wojen z </w:t>
            </w:r>
            <w:r w:rsidRPr="00C34A00">
              <w:rPr>
                <w:rFonts w:asciiTheme="minorHAnsi" w:hAnsiTheme="minorHAnsi" w:cstheme="minorHAnsi"/>
                <w:sz w:val="20"/>
                <w:szCs w:val="20"/>
              </w:rPr>
              <w:lastRenderedPageBreak/>
              <w:t>Moskwą</w:t>
            </w:r>
          </w:p>
          <w:p w:rsidR="00E10FE0" w:rsidRPr="00C34A00" w:rsidRDefault="00E10FE0" w:rsidP="006E0D52">
            <w:pPr>
              <w:snapToGri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ocenia postawę Zygmunta III Wazy w czasie wojen Rzeczypospolitej z Rosją</w:t>
            </w:r>
          </w:p>
        </w:tc>
      </w:tr>
      <w:tr w:rsidR="00E10FE0" w:rsidRPr="00C34A00" w:rsidTr="006E0D52">
        <w:trPr>
          <w:trHeight w:val="552"/>
        </w:trPr>
        <w:tc>
          <w:tcPr>
            <w:tcW w:w="1548" w:type="dxa"/>
            <w:tcBorders>
              <w:top w:val="single" w:sz="4" w:space="0" w:color="auto"/>
              <w:left w:val="single" w:sz="4" w:space="0" w:color="auto"/>
              <w:bottom w:val="single" w:sz="4" w:space="0" w:color="auto"/>
            </w:tcBorders>
          </w:tcPr>
          <w:p w:rsidR="00E10FE0" w:rsidRPr="00C34A00" w:rsidRDefault="00E10FE0" w:rsidP="006E0D52">
            <w:pPr>
              <w:autoSpaceDE w:val="0"/>
              <w:autoSpaceDN w:val="0"/>
              <w:adjustRightInd w:val="0"/>
              <w:spacing w:after="0" w:line="240" w:lineRule="auto"/>
              <w:rPr>
                <w:rFonts w:asciiTheme="minorHAnsi" w:hAnsiTheme="minorHAnsi" w:cstheme="minorHAnsi"/>
                <w:sz w:val="20"/>
                <w:szCs w:val="20"/>
                <w:lang w:eastAsia="pl-PL"/>
              </w:rPr>
            </w:pPr>
            <w:r w:rsidRPr="00C34A00">
              <w:rPr>
                <w:rFonts w:asciiTheme="minorHAnsi" w:hAnsiTheme="minorHAnsi" w:cstheme="minorHAnsi"/>
                <w:sz w:val="20"/>
                <w:szCs w:val="20"/>
              </w:rPr>
              <w:lastRenderedPageBreak/>
              <w:t>3. Kozacy i konflikty z imperium osmańskim</w:t>
            </w:r>
          </w:p>
        </w:tc>
        <w:tc>
          <w:tcPr>
            <w:tcW w:w="2410" w:type="dxa"/>
            <w:tcBorders>
              <w:top w:val="single" w:sz="4" w:space="0" w:color="auto"/>
              <w:left w:val="single" w:sz="4" w:space="0" w:color="auto"/>
              <w:bottom w:val="single" w:sz="4" w:space="0" w:color="auto"/>
              <w:right w:val="single" w:sz="4" w:space="0" w:color="auto"/>
            </w:tcBorders>
          </w:tcPr>
          <w:p w:rsidR="00E10FE0" w:rsidRPr="00C34A00" w:rsidRDefault="00E10FE0" w:rsidP="006E0D52">
            <w:pPr>
              <w:pStyle w:val="Akapitzlist"/>
              <w:numPr>
                <w:ilvl w:val="0"/>
                <w:numId w:val="9"/>
              </w:numPr>
              <w:spacing w:after="0" w:line="240" w:lineRule="auto"/>
              <w:ind w:left="284" w:hanging="284"/>
              <w:rPr>
                <w:rFonts w:cstheme="minorHAnsi"/>
                <w:sz w:val="20"/>
                <w:szCs w:val="20"/>
              </w:rPr>
            </w:pPr>
            <w:r w:rsidRPr="00C34A00">
              <w:rPr>
                <w:rFonts w:cstheme="minorHAnsi"/>
                <w:sz w:val="20"/>
                <w:szCs w:val="20"/>
              </w:rPr>
              <w:t>Imperium osmańskie i księstwa naddunajskie</w:t>
            </w:r>
          </w:p>
          <w:p w:rsidR="00E10FE0" w:rsidRPr="00C34A00" w:rsidRDefault="00E10FE0" w:rsidP="006E0D52">
            <w:pPr>
              <w:pStyle w:val="Akapitzlist"/>
              <w:numPr>
                <w:ilvl w:val="0"/>
                <w:numId w:val="9"/>
              </w:numPr>
              <w:spacing w:after="0" w:line="240" w:lineRule="auto"/>
              <w:ind w:left="284" w:hanging="284"/>
              <w:rPr>
                <w:rFonts w:cstheme="minorHAnsi"/>
                <w:sz w:val="20"/>
                <w:szCs w:val="20"/>
              </w:rPr>
            </w:pPr>
            <w:r w:rsidRPr="00C34A00">
              <w:rPr>
                <w:rFonts w:cstheme="minorHAnsi"/>
                <w:sz w:val="20"/>
                <w:szCs w:val="20"/>
              </w:rPr>
              <w:t>„Awantury mołdawskie” polskich magnatów</w:t>
            </w:r>
          </w:p>
          <w:p w:rsidR="00E10FE0" w:rsidRPr="00C34A00" w:rsidRDefault="00E10FE0" w:rsidP="006E0D52">
            <w:pPr>
              <w:pStyle w:val="Akapitzlist"/>
              <w:numPr>
                <w:ilvl w:val="0"/>
                <w:numId w:val="9"/>
              </w:numPr>
              <w:spacing w:after="0" w:line="240" w:lineRule="auto"/>
              <w:ind w:left="284" w:hanging="284"/>
              <w:rPr>
                <w:rFonts w:cstheme="minorHAnsi"/>
                <w:sz w:val="20"/>
                <w:szCs w:val="20"/>
              </w:rPr>
            </w:pPr>
            <w:r w:rsidRPr="00C34A00">
              <w:rPr>
                <w:rFonts w:cstheme="minorHAnsi"/>
                <w:sz w:val="20"/>
                <w:szCs w:val="20"/>
              </w:rPr>
              <w:t>Kozacy na Ukrainie</w:t>
            </w:r>
          </w:p>
          <w:p w:rsidR="00E10FE0" w:rsidRPr="00C34A00" w:rsidRDefault="00E10FE0" w:rsidP="006E0D52">
            <w:pPr>
              <w:pStyle w:val="Akapitzlist"/>
              <w:numPr>
                <w:ilvl w:val="0"/>
                <w:numId w:val="9"/>
              </w:numPr>
              <w:spacing w:after="0" w:line="240" w:lineRule="auto"/>
              <w:ind w:left="284" w:hanging="284"/>
              <w:rPr>
                <w:rFonts w:cstheme="minorHAnsi"/>
                <w:sz w:val="20"/>
                <w:szCs w:val="20"/>
              </w:rPr>
            </w:pPr>
            <w:r w:rsidRPr="00C34A00">
              <w:rPr>
                <w:rFonts w:cstheme="minorHAnsi"/>
                <w:sz w:val="20"/>
                <w:szCs w:val="20"/>
              </w:rPr>
              <w:t>Rejestr i pierwsze powstania kozackie</w:t>
            </w:r>
          </w:p>
          <w:p w:rsidR="00E10FE0" w:rsidRPr="00C34A00" w:rsidRDefault="00E10FE0" w:rsidP="006E0D52">
            <w:pPr>
              <w:pStyle w:val="Akapitzlist"/>
              <w:numPr>
                <w:ilvl w:val="0"/>
                <w:numId w:val="9"/>
              </w:numPr>
              <w:spacing w:after="0" w:line="240" w:lineRule="auto"/>
              <w:ind w:left="284" w:hanging="284"/>
              <w:rPr>
                <w:rFonts w:cstheme="minorHAnsi"/>
                <w:sz w:val="20"/>
                <w:szCs w:val="20"/>
              </w:rPr>
            </w:pPr>
            <w:r w:rsidRPr="00C34A00">
              <w:rPr>
                <w:rFonts w:cstheme="minorHAnsi"/>
                <w:sz w:val="20"/>
                <w:szCs w:val="20"/>
              </w:rPr>
              <w:t>Wojna z Turcją</w:t>
            </w:r>
          </w:p>
          <w:p w:rsidR="00E10FE0" w:rsidRPr="00C34A00" w:rsidRDefault="00E10FE0" w:rsidP="006E0D52">
            <w:pPr>
              <w:pStyle w:val="Tabelaszerokalistapunktowana"/>
              <w:numPr>
                <w:ilvl w:val="0"/>
                <w:numId w:val="9"/>
              </w:numPr>
              <w:spacing w:line="240" w:lineRule="auto"/>
              <w:ind w:left="284" w:hanging="284"/>
              <w:rPr>
                <w:rFonts w:asciiTheme="minorHAnsi" w:hAnsiTheme="minorHAnsi" w:cstheme="minorHAnsi"/>
                <w:iCs w:val="0"/>
                <w:lang w:eastAsia="pl-PL"/>
              </w:rPr>
            </w:pPr>
            <w:r w:rsidRPr="00C34A00">
              <w:rPr>
                <w:rFonts w:asciiTheme="minorHAnsi" w:hAnsiTheme="minorHAnsi" w:cstheme="minorHAnsi"/>
              </w:rPr>
              <w:lastRenderedPageBreak/>
              <w:t>Napięte stosunki i plany kolejnej wojnę z Turcją</w:t>
            </w:r>
          </w:p>
        </w:tc>
        <w:tc>
          <w:tcPr>
            <w:tcW w:w="2268" w:type="dxa"/>
            <w:tcBorders>
              <w:top w:val="single" w:sz="4" w:space="0" w:color="auto"/>
              <w:left w:val="single" w:sz="4" w:space="0" w:color="000000"/>
              <w:bottom w:val="single" w:sz="4" w:space="0" w:color="auto"/>
              <w:right w:val="single" w:sz="4" w:space="0" w:color="auto"/>
            </w:tcBorders>
          </w:tcPr>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lastRenderedPageBreak/>
              <w:t>–</w:t>
            </w:r>
            <w:r w:rsidRPr="00C34A00">
              <w:rPr>
                <w:rFonts w:asciiTheme="minorHAnsi" w:hAnsiTheme="minorHAnsi" w:cstheme="minorHAnsi"/>
                <w:sz w:val="20"/>
                <w:szCs w:val="20"/>
              </w:rPr>
              <w:t xml:space="preserve"> stosuje pojęcie </w:t>
            </w:r>
            <w:r w:rsidRPr="00C34A00">
              <w:rPr>
                <w:rFonts w:asciiTheme="minorHAnsi" w:hAnsiTheme="minorHAnsi" w:cstheme="minorHAnsi"/>
                <w:i/>
                <w:sz w:val="20"/>
                <w:szCs w:val="20"/>
              </w:rPr>
              <w:t>Kozacy</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lokalizuje w czasie i przestrzeni bitwę pod Cecorą (1620), bitwę pod Chocimiem (1621)</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identyfikuje postacie Stanisława Żółkiewskiego, Jana Karola Chodkiewicza</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omawia przyczyny i </w:t>
            </w:r>
            <w:r w:rsidRPr="00C34A00">
              <w:rPr>
                <w:rFonts w:asciiTheme="minorHAnsi" w:hAnsiTheme="minorHAnsi" w:cstheme="minorHAnsi"/>
                <w:sz w:val="20"/>
                <w:szCs w:val="20"/>
              </w:rPr>
              <w:lastRenderedPageBreak/>
              <w:t>skutki wojny z Turcją w latach 1620–1621</w:t>
            </w:r>
          </w:p>
          <w:p w:rsidR="00E10FE0" w:rsidRPr="00C34A00" w:rsidRDefault="00E10FE0" w:rsidP="006E0D52">
            <w:pPr>
              <w:spacing w:after="0" w:line="240" w:lineRule="auto"/>
              <w:rPr>
                <w:rFonts w:asciiTheme="minorHAnsi" w:eastAsia="Times" w:hAnsiTheme="minorHAnsi" w:cstheme="minorHAnsi"/>
                <w:sz w:val="20"/>
                <w:szCs w:val="20"/>
              </w:rPr>
            </w:pPr>
          </w:p>
        </w:tc>
        <w:tc>
          <w:tcPr>
            <w:tcW w:w="2410" w:type="dxa"/>
            <w:tcBorders>
              <w:top w:val="single" w:sz="4" w:space="0" w:color="000000"/>
              <w:left w:val="single" w:sz="4" w:space="0" w:color="auto"/>
              <w:bottom w:val="single" w:sz="4" w:space="0" w:color="000000"/>
              <w:right w:val="nil"/>
            </w:tcBorders>
          </w:tcPr>
          <w:p w:rsidR="00E10FE0" w:rsidRPr="00C34A00" w:rsidRDefault="00E10FE0" w:rsidP="006E0D52">
            <w:pPr>
              <w:autoSpaceDE w:val="0"/>
              <w:autoSpaceDN w:val="0"/>
              <w:adjustRightInd w:val="0"/>
              <w:spacing w:after="0" w:line="240" w:lineRule="auto"/>
              <w:rPr>
                <w:rFonts w:asciiTheme="minorHAnsi" w:hAnsiTheme="minorHAnsi" w:cstheme="minorHAnsi"/>
                <w:i/>
                <w:sz w:val="20"/>
                <w:szCs w:val="20"/>
              </w:rPr>
            </w:pPr>
            <w:r w:rsidRPr="00C34A00">
              <w:rPr>
                <w:rFonts w:asciiTheme="minorHAnsi" w:hAnsiTheme="minorHAnsi" w:cstheme="minorHAnsi"/>
                <w:sz w:val="20"/>
                <w:szCs w:val="20"/>
              </w:rPr>
              <w:lastRenderedPageBreak/>
              <w:t xml:space="preserve">– stosuje pojęcia </w:t>
            </w:r>
            <w:r w:rsidRPr="00C34A00">
              <w:rPr>
                <w:rFonts w:asciiTheme="minorHAnsi" w:hAnsiTheme="minorHAnsi" w:cstheme="minorHAnsi"/>
                <w:i/>
                <w:sz w:val="20"/>
                <w:szCs w:val="20"/>
              </w:rPr>
              <w:t>Dzikie</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Pola</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Zaporoże</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Niż</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ataman, starszyzna</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lokalizuje w czasie i przestrzeni pokój w Chocimiu (1621) i jego postanowienia</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identyfikuje postacie Jana Zamojskiego, Piotra </w:t>
            </w:r>
            <w:r w:rsidRPr="00C34A00">
              <w:rPr>
                <w:rFonts w:asciiTheme="minorHAnsi" w:hAnsiTheme="minorHAnsi" w:cstheme="minorHAnsi"/>
                <w:sz w:val="20"/>
                <w:szCs w:val="20"/>
              </w:rPr>
              <w:lastRenderedPageBreak/>
              <w:t>Konaszewicza</w:t>
            </w:r>
            <w:r>
              <w:rPr>
                <w:rFonts w:asciiTheme="minorHAnsi" w:hAnsiTheme="minorHAnsi" w:cstheme="minorHAnsi"/>
                <w:sz w:val="20"/>
                <w:szCs w:val="20"/>
              </w:rPr>
              <w:t>-</w:t>
            </w:r>
            <w:r w:rsidRPr="00C34A00">
              <w:rPr>
                <w:rFonts w:asciiTheme="minorHAnsi" w:hAnsiTheme="minorHAnsi" w:cstheme="minorHAnsi"/>
                <w:sz w:val="20"/>
                <w:szCs w:val="20"/>
              </w:rPr>
              <w:t xml:space="preserve">Sahajdacznego, Stanisława Koniecpolskiego </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lokalizuje w przestrzeni obszary zamieszkiwane przez Kozaków, terytoria sporne Rzeczypospolitej</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i Turcji w XVII w.</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wyjaśnia, jakie skutki dla Rzeczypospolitej miały najazdy tatarskie</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charakteryzuje wewnętrzną organizację Kozaków</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omawia przebieg wojny z Turcją w latach 1620–1621</w:t>
            </w:r>
          </w:p>
          <w:p w:rsidR="00E10FE0" w:rsidRPr="00C34A00" w:rsidRDefault="00E10FE0" w:rsidP="006E0D52">
            <w:pPr>
              <w:spacing w:after="0" w:line="240" w:lineRule="auto"/>
              <w:rPr>
                <w:rFonts w:asciiTheme="minorHAnsi" w:eastAsia="Times" w:hAnsiTheme="minorHAnsi" w:cstheme="minorHAnsi"/>
                <w:sz w:val="20"/>
                <w:szCs w:val="20"/>
              </w:rPr>
            </w:pPr>
            <w:r w:rsidRPr="00C34A00">
              <w:rPr>
                <w:rFonts w:asciiTheme="minorHAnsi" w:hAnsiTheme="minorHAnsi" w:cstheme="minorHAnsi"/>
                <w:sz w:val="20"/>
                <w:szCs w:val="20"/>
              </w:rPr>
              <w:t>– przedstawia stosunki polsk</w:t>
            </w:r>
            <w:r>
              <w:rPr>
                <w:rFonts w:asciiTheme="minorHAnsi" w:hAnsiTheme="minorHAnsi" w:cstheme="minorHAnsi"/>
                <w:sz w:val="20"/>
                <w:szCs w:val="20"/>
              </w:rPr>
              <w:t>o-</w:t>
            </w:r>
            <w:r w:rsidRPr="00C34A00">
              <w:rPr>
                <w:rFonts w:asciiTheme="minorHAnsi" w:hAnsiTheme="minorHAnsi" w:cstheme="minorHAnsi"/>
                <w:sz w:val="20"/>
                <w:szCs w:val="20"/>
              </w:rPr>
              <w:t>tureckie w latach 30. i 40. XVII w.</w:t>
            </w:r>
          </w:p>
        </w:tc>
        <w:tc>
          <w:tcPr>
            <w:tcW w:w="2286" w:type="dxa"/>
            <w:tcBorders>
              <w:top w:val="single" w:sz="4" w:space="0" w:color="000000"/>
              <w:left w:val="single" w:sz="4" w:space="0" w:color="000000"/>
              <w:bottom w:val="single" w:sz="4" w:space="0" w:color="000000"/>
              <w:right w:val="nil"/>
            </w:tcBorders>
          </w:tcPr>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stosuje pojęcia</w:t>
            </w:r>
            <w:r>
              <w:rPr>
                <w:rFonts w:asciiTheme="minorHAnsi" w:hAnsiTheme="minorHAnsi" w:cstheme="minorHAnsi"/>
                <w:sz w:val="20"/>
                <w:szCs w:val="20"/>
              </w:rPr>
              <w:t xml:space="preserve"> </w:t>
            </w:r>
            <w:r w:rsidRPr="00C34A00">
              <w:rPr>
                <w:rFonts w:asciiTheme="minorHAnsi" w:hAnsiTheme="minorHAnsi" w:cstheme="minorHAnsi"/>
                <w:i/>
                <w:sz w:val="20"/>
                <w:szCs w:val="20"/>
              </w:rPr>
              <w:t>Sicz</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tabor</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rejestr</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pokój</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hetmański</w:t>
            </w:r>
            <w:r w:rsidRPr="00C34A00">
              <w:rPr>
                <w:rFonts w:asciiTheme="minorHAnsi" w:hAnsiTheme="minorHAnsi" w:cstheme="minorHAnsi"/>
                <w:sz w:val="20"/>
                <w:szCs w:val="20"/>
              </w:rPr>
              <w:t>,</w:t>
            </w:r>
            <w:r w:rsidRPr="00C34A00">
              <w:rPr>
                <w:rFonts w:asciiTheme="minorHAnsi" w:hAnsiTheme="minorHAnsi" w:cstheme="minorHAnsi"/>
                <w:i/>
                <w:sz w:val="20"/>
                <w:szCs w:val="20"/>
              </w:rPr>
              <w:t xml:space="preserve"> czambuł</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lokalizuje w czasie wyprawę Jana Zamojskiego na Mołdawię (1595), traktat w Buszy (1617)</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identyfikuje postać </w:t>
            </w:r>
            <w:r w:rsidRPr="00C34A00">
              <w:rPr>
                <w:rFonts w:asciiTheme="minorHAnsi" w:hAnsiTheme="minorHAnsi" w:cstheme="minorHAnsi"/>
                <w:sz w:val="20"/>
                <w:szCs w:val="20"/>
              </w:rPr>
              <w:lastRenderedPageBreak/>
              <w:t xml:space="preserve">Jeremiego </w:t>
            </w:r>
            <w:proofErr w:type="spellStart"/>
            <w:r w:rsidRPr="00C34A00">
              <w:rPr>
                <w:rFonts w:asciiTheme="minorHAnsi" w:hAnsiTheme="minorHAnsi" w:cstheme="minorHAnsi"/>
                <w:sz w:val="20"/>
                <w:szCs w:val="20"/>
              </w:rPr>
              <w:t>Mohyły</w:t>
            </w:r>
            <w:proofErr w:type="spellEnd"/>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omawia przyczyny, przebieg i skutki interwencji polskich magnatów w Mołdawii</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omawia geopolityczne położenie Ukrainy i jego wpływ na życie codzienne jej mieszkańców</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wyjaśnia, jaką funkcję pełnił rejestr kozacki</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omawia przyczyny i skutki powstań kozackich w końcu XVI w.</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charakteryzuje okres sukcesów kozackich w pocz. XVII w. i jego znaczenie dla Rzeczypospolitej</w:t>
            </w:r>
          </w:p>
        </w:tc>
        <w:tc>
          <w:tcPr>
            <w:tcW w:w="2126" w:type="dxa"/>
            <w:tcBorders>
              <w:top w:val="single" w:sz="4" w:space="0" w:color="000000"/>
              <w:left w:val="single" w:sz="4" w:space="0" w:color="000000"/>
              <w:bottom w:val="single" w:sz="4" w:space="0" w:color="000000"/>
              <w:right w:val="nil"/>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stosuje pojęcia</w:t>
            </w:r>
            <w:r>
              <w:rPr>
                <w:rFonts w:asciiTheme="minorHAnsi" w:hAnsiTheme="minorHAnsi" w:cstheme="minorHAnsi"/>
                <w:sz w:val="20"/>
                <w:szCs w:val="20"/>
              </w:rPr>
              <w:t xml:space="preserve"> </w:t>
            </w:r>
            <w:r w:rsidRPr="00C34A00">
              <w:rPr>
                <w:rFonts w:asciiTheme="minorHAnsi" w:hAnsiTheme="minorHAnsi" w:cstheme="minorHAnsi"/>
                <w:i/>
                <w:sz w:val="20"/>
                <w:szCs w:val="20"/>
              </w:rPr>
              <w:t xml:space="preserve">kondominium, </w:t>
            </w:r>
            <w:proofErr w:type="spellStart"/>
            <w:r w:rsidRPr="00C34A00">
              <w:rPr>
                <w:rFonts w:asciiTheme="minorHAnsi" w:hAnsiTheme="minorHAnsi" w:cstheme="minorHAnsi"/>
                <w:i/>
                <w:sz w:val="20"/>
                <w:szCs w:val="20"/>
              </w:rPr>
              <w:t>chadzki</w:t>
            </w:r>
            <w:proofErr w:type="spellEnd"/>
            <w:r w:rsidRPr="00C34A00">
              <w:rPr>
                <w:rFonts w:asciiTheme="minorHAnsi" w:hAnsiTheme="minorHAnsi" w:cstheme="minorHAnsi"/>
                <w:i/>
                <w:sz w:val="20"/>
                <w:szCs w:val="20"/>
              </w:rPr>
              <w:t xml:space="preserve"> kozackie</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lokalizuje w czasie powstanie Kosińskiego (1591–1593), wyprawę Jana Zamojskiego na Wołoszczyznę (1600), interwencji magnatów </w:t>
            </w:r>
            <w:r w:rsidRPr="00C34A00">
              <w:rPr>
                <w:rFonts w:asciiTheme="minorHAnsi" w:hAnsiTheme="minorHAnsi" w:cstheme="minorHAnsi"/>
                <w:sz w:val="20"/>
                <w:szCs w:val="20"/>
              </w:rPr>
              <w:lastRenderedPageBreak/>
              <w:t>w Mołdawii (1615)</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identyfikuje postacie Michała Walecznego, Szymona </w:t>
            </w:r>
            <w:proofErr w:type="spellStart"/>
            <w:r w:rsidRPr="00C34A00">
              <w:rPr>
                <w:rFonts w:asciiTheme="minorHAnsi" w:hAnsiTheme="minorHAnsi" w:cstheme="minorHAnsi"/>
                <w:sz w:val="20"/>
                <w:szCs w:val="20"/>
              </w:rPr>
              <w:t>Mohyły</w:t>
            </w:r>
            <w:proofErr w:type="spellEnd"/>
            <w:r w:rsidRPr="00C34A00">
              <w:rPr>
                <w:rFonts w:asciiTheme="minorHAnsi" w:hAnsiTheme="minorHAnsi" w:cstheme="minorHAnsi"/>
                <w:sz w:val="20"/>
                <w:szCs w:val="20"/>
              </w:rPr>
              <w:t xml:space="preserve">, Samuela Koreckiego, Michała Wiśniowieckiego, </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Krzysztofa Kosińskiego</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omawia relacje między Rzecząpospolitą a Mołdawią w końcu XVI w.</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omawia wpływ problemu tatarskiego na politykę zagraniczną i wewnętrzną Rzeczypospolitej w I poł. XVII w.</w:t>
            </w:r>
          </w:p>
        </w:tc>
        <w:tc>
          <w:tcPr>
            <w:tcW w:w="1985" w:type="dxa"/>
            <w:tcBorders>
              <w:top w:val="single" w:sz="4" w:space="0" w:color="000000"/>
              <w:left w:val="single" w:sz="4" w:space="0" w:color="000000"/>
              <w:bottom w:val="single" w:sz="4" w:space="0" w:color="000000"/>
              <w:right w:val="single" w:sz="4" w:space="0" w:color="000000"/>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ocenia politykę Rzeczypospolitej wobec Kozaków</w:t>
            </w:r>
          </w:p>
          <w:p w:rsidR="00E10FE0" w:rsidRPr="00C34A00" w:rsidRDefault="00E10FE0" w:rsidP="006E0D52">
            <w:pPr>
              <w:snapToGrid w:val="0"/>
              <w:spacing w:after="0" w:line="240" w:lineRule="auto"/>
              <w:rPr>
                <w:rFonts w:asciiTheme="minorHAnsi" w:hAnsiTheme="minorHAnsi" w:cstheme="minorHAnsi"/>
                <w:sz w:val="20"/>
                <w:szCs w:val="20"/>
              </w:rPr>
            </w:pPr>
          </w:p>
        </w:tc>
      </w:tr>
      <w:tr w:rsidR="00E10FE0" w:rsidRPr="00C34A00" w:rsidTr="006E0D52">
        <w:trPr>
          <w:trHeight w:val="552"/>
        </w:trPr>
        <w:tc>
          <w:tcPr>
            <w:tcW w:w="1548" w:type="dxa"/>
            <w:tcBorders>
              <w:top w:val="single" w:sz="4" w:space="0" w:color="auto"/>
              <w:left w:val="single" w:sz="4" w:space="0" w:color="auto"/>
              <w:bottom w:val="single" w:sz="4" w:space="0" w:color="auto"/>
            </w:tcBorders>
          </w:tcPr>
          <w:p w:rsidR="00E10FE0" w:rsidRPr="00C34A00" w:rsidRDefault="00E10FE0" w:rsidP="006E0D52">
            <w:pPr>
              <w:autoSpaceDE w:val="0"/>
              <w:autoSpaceDN w:val="0"/>
              <w:adjustRightInd w:val="0"/>
              <w:spacing w:after="0" w:line="240" w:lineRule="auto"/>
              <w:rPr>
                <w:rFonts w:asciiTheme="minorHAnsi" w:hAnsiTheme="minorHAnsi" w:cstheme="minorHAnsi"/>
                <w:sz w:val="20"/>
                <w:szCs w:val="20"/>
                <w:lang w:eastAsia="pl-PL"/>
              </w:rPr>
            </w:pPr>
            <w:r w:rsidRPr="00C34A00">
              <w:rPr>
                <w:rFonts w:asciiTheme="minorHAnsi" w:hAnsiTheme="minorHAnsi" w:cstheme="minorHAnsi"/>
                <w:sz w:val="20"/>
                <w:szCs w:val="20"/>
              </w:rPr>
              <w:lastRenderedPageBreak/>
              <w:t>4. Powstanie Chmielnickiego</w:t>
            </w:r>
          </w:p>
        </w:tc>
        <w:tc>
          <w:tcPr>
            <w:tcW w:w="2410" w:type="dxa"/>
            <w:tcBorders>
              <w:top w:val="single" w:sz="4" w:space="0" w:color="auto"/>
              <w:left w:val="single" w:sz="4" w:space="0" w:color="auto"/>
              <w:bottom w:val="single" w:sz="4" w:space="0" w:color="auto"/>
              <w:right w:val="single" w:sz="4" w:space="0" w:color="auto"/>
            </w:tcBorders>
          </w:tcPr>
          <w:p w:rsidR="00E10FE0" w:rsidRPr="00C34A00" w:rsidRDefault="00E10FE0" w:rsidP="006E0D52">
            <w:pPr>
              <w:pStyle w:val="Akapitzlist"/>
              <w:numPr>
                <w:ilvl w:val="0"/>
                <w:numId w:val="10"/>
              </w:numPr>
              <w:spacing w:after="0" w:line="240" w:lineRule="auto"/>
              <w:ind w:left="284" w:hanging="284"/>
              <w:rPr>
                <w:rFonts w:cstheme="minorHAnsi"/>
                <w:sz w:val="20"/>
                <w:szCs w:val="20"/>
              </w:rPr>
            </w:pPr>
            <w:r w:rsidRPr="00C34A00">
              <w:rPr>
                <w:rFonts w:cstheme="minorHAnsi"/>
                <w:sz w:val="20"/>
                <w:szCs w:val="20"/>
              </w:rPr>
              <w:t xml:space="preserve">Problem kozacki </w:t>
            </w:r>
          </w:p>
          <w:p w:rsidR="00E10FE0" w:rsidRPr="00C34A00" w:rsidRDefault="00E10FE0" w:rsidP="006E0D52">
            <w:pPr>
              <w:pStyle w:val="Akapitzlist"/>
              <w:numPr>
                <w:ilvl w:val="0"/>
                <w:numId w:val="10"/>
              </w:numPr>
              <w:spacing w:after="0" w:line="240" w:lineRule="auto"/>
              <w:ind w:left="284" w:hanging="284"/>
              <w:rPr>
                <w:rFonts w:cstheme="minorHAnsi"/>
                <w:sz w:val="20"/>
                <w:szCs w:val="20"/>
              </w:rPr>
            </w:pPr>
            <w:r w:rsidRPr="00C34A00">
              <w:rPr>
                <w:rFonts w:cstheme="minorHAnsi"/>
                <w:sz w:val="20"/>
                <w:szCs w:val="20"/>
              </w:rPr>
              <w:t>Przyczyny powstania Chmielnickiego</w:t>
            </w:r>
          </w:p>
          <w:p w:rsidR="00E10FE0" w:rsidRPr="00C34A00" w:rsidRDefault="00E10FE0" w:rsidP="006E0D52">
            <w:pPr>
              <w:pStyle w:val="Akapitzlist"/>
              <w:numPr>
                <w:ilvl w:val="0"/>
                <w:numId w:val="10"/>
              </w:numPr>
              <w:spacing w:after="0" w:line="240" w:lineRule="auto"/>
              <w:ind w:left="284" w:hanging="284"/>
              <w:rPr>
                <w:rFonts w:cstheme="minorHAnsi"/>
                <w:sz w:val="20"/>
                <w:szCs w:val="20"/>
              </w:rPr>
            </w:pPr>
            <w:r w:rsidRPr="00C34A00">
              <w:rPr>
                <w:rFonts w:cstheme="minorHAnsi"/>
                <w:sz w:val="20"/>
                <w:szCs w:val="20"/>
              </w:rPr>
              <w:t>Wybuch powstania na Ukrainie</w:t>
            </w:r>
          </w:p>
          <w:p w:rsidR="00E10FE0" w:rsidRPr="00C34A00" w:rsidRDefault="00E10FE0" w:rsidP="006E0D52">
            <w:pPr>
              <w:pStyle w:val="Akapitzlist"/>
              <w:numPr>
                <w:ilvl w:val="0"/>
                <w:numId w:val="10"/>
              </w:numPr>
              <w:spacing w:after="0" w:line="240" w:lineRule="auto"/>
              <w:ind w:left="284" w:hanging="284"/>
              <w:rPr>
                <w:rFonts w:cstheme="minorHAnsi"/>
                <w:sz w:val="20"/>
                <w:szCs w:val="20"/>
              </w:rPr>
            </w:pPr>
            <w:r w:rsidRPr="00C34A00">
              <w:rPr>
                <w:rFonts w:cstheme="minorHAnsi"/>
                <w:sz w:val="20"/>
                <w:szCs w:val="20"/>
              </w:rPr>
              <w:t>Walki w latach 1649–1653</w:t>
            </w:r>
          </w:p>
          <w:p w:rsidR="00E10FE0" w:rsidRPr="00C34A00" w:rsidRDefault="00E10FE0" w:rsidP="006E0D52">
            <w:pPr>
              <w:pStyle w:val="Tabelaszerokalistapunktowana"/>
              <w:numPr>
                <w:ilvl w:val="0"/>
                <w:numId w:val="10"/>
              </w:numPr>
              <w:spacing w:line="240" w:lineRule="auto"/>
              <w:ind w:left="284" w:hanging="284"/>
              <w:rPr>
                <w:rFonts w:asciiTheme="minorHAnsi" w:hAnsiTheme="minorHAnsi" w:cstheme="minorHAnsi"/>
                <w:lang w:eastAsia="pl-PL"/>
              </w:rPr>
            </w:pPr>
            <w:r w:rsidRPr="00C34A00">
              <w:rPr>
                <w:rFonts w:asciiTheme="minorHAnsi" w:hAnsiTheme="minorHAnsi" w:cstheme="minorHAnsi"/>
              </w:rPr>
              <w:t>Zaangażowanie Moskwy w sprawy Ukrainy</w:t>
            </w:r>
          </w:p>
          <w:p w:rsidR="00E10FE0" w:rsidRPr="00C34A00" w:rsidRDefault="00E10FE0" w:rsidP="006E0D52">
            <w:pPr>
              <w:pStyle w:val="Tabelaszerokalistapunktowana"/>
              <w:numPr>
                <w:ilvl w:val="0"/>
                <w:numId w:val="10"/>
              </w:numPr>
              <w:spacing w:line="240" w:lineRule="auto"/>
              <w:ind w:left="284" w:hanging="284"/>
              <w:rPr>
                <w:rFonts w:asciiTheme="minorHAnsi" w:hAnsiTheme="minorHAnsi" w:cstheme="minorHAnsi"/>
                <w:lang w:eastAsia="pl-PL"/>
              </w:rPr>
            </w:pPr>
            <w:r w:rsidRPr="00C34A00">
              <w:rPr>
                <w:rFonts w:asciiTheme="minorHAnsi" w:hAnsiTheme="minorHAnsi" w:cstheme="minorHAnsi"/>
              </w:rPr>
              <w:t>Skutki powstania Chmielnickiego</w:t>
            </w:r>
          </w:p>
        </w:tc>
        <w:tc>
          <w:tcPr>
            <w:tcW w:w="2268" w:type="dxa"/>
            <w:tcBorders>
              <w:top w:val="single" w:sz="4" w:space="0" w:color="auto"/>
              <w:left w:val="single" w:sz="4" w:space="0" w:color="000000"/>
              <w:bottom w:val="single" w:sz="4" w:space="0" w:color="auto"/>
              <w:right w:val="single" w:sz="4" w:space="0" w:color="auto"/>
            </w:tcBorders>
          </w:tcPr>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lokalizuje w czasie powstanie Chmielnickiego (1648–1655)</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lokalizuje w czasie i przestrzeni bitwy nad Żółtymi Wodami, pod </w:t>
            </w:r>
            <w:proofErr w:type="spellStart"/>
            <w:r w:rsidRPr="00C34A00">
              <w:rPr>
                <w:rFonts w:asciiTheme="minorHAnsi" w:hAnsiTheme="minorHAnsi" w:cstheme="minorHAnsi"/>
                <w:sz w:val="20"/>
                <w:szCs w:val="20"/>
              </w:rPr>
              <w:t>Korsuniem</w:t>
            </w:r>
            <w:proofErr w:type="spellEnd"/>
            <w:r w:rsidRPr="00C34A00">
              <w:rPr>
                <w:rFonts w:asciiTheme="minorHAnsi" w:hAnsiTheme="minorHAnsi" w:cstheme="minorHAnsi"/>
                <w:sz w:val="20"/>
                <w:szCs w:val="20"/>
              </w:rPr>
              <w:t xml:space="preserve"> i Piławcami (1648), obronę Zbaraża (1649 r.), bitwę pod Beresteczkiem (1651)</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identyfikuje postacie Bohdana Chmielnickiego, Jeremiego Wiśniowieckiego, Jana Kazimierza Wazę</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charakteryzuje przyczyny i skutki powstania Chmielnickiego</w:t>
            </w:r>
          </w:p>
          <w:p w:rsidR="00E10FE0" w:rsidRPr="00C34A00" w:rsidRDefault="00E10FE0" w:rsidP="006E0D52">
            <w:pPr>
              <w:spacing w:after="0" w:line="240" w:lineRule="auto"/>
              <w:rPr>
                <w:rFonts w:asciiTheme="minorHAnsi" w:eastAsia="Times" w:hAnsiTheme="minorHAnsi" w:cstheme="minorHAnsi"/>
                <w:sz w:val="20"/>
                <w:szCs w:val="20"/>
              </w:rPr>
            </w:pPr>
          </w:p>
        </w:tc>
        <w:tc>
          <w:tcPr>
            <w:tcW w:w="2410" w:type="dxa"/>
            <w:tcBorders>
              <w:top w:val="single" w:sz="4" w:space="0" w:color="000000"/>
              <w:left w:val="single" w:sz="4" w:space="0" w:color="auto"/>
              <w:bottom w:val="single" w:sz="4" w:space="0" w:color="000000"/>
              <w:right w:val="nil"/>
            </w:tcBorders>
          </w:tcPr>
          <w:p w:rsidR="00E10FE0" w:rsidRPr="00C34A00" w:rsidRDefault="00E10FE0" w:rsidP="006E0D52">
            <w:pPr>
              <w:spacing w:after="0" w:line="240" w:lineRule="auto"/>
              <w:rPr>
                <w:rFonts w:asciiTheme="minorHAnsi" w:hAnsiTheme="minorHAnsi" w:cstheme="minorHAnsi"/>
                <w:i/>
                <w:sz w:val="20"/>
                <w:szCs w:val="20"/>
              </w:rPr>
            </w:pPr>
            <w:r w:rsidRPr="00C34A00">
              <w:rPr>
                <w:rFonts w:asciiTheme="minorHAnsi" w:hAnsiTheme="minorHAnsi" w:cstheme="minorHAnsi"/>
                <w:sz w:val="20"/>
                <w:szCs w:val="20"/>
              </w:rPr>
              <w:lastRenderedPageBreak/>
              <w:t xml:space="preserve">– stosuje pojęcie </w:t>
            </w:r>
            <w:r w:rsidRPr="00C34A00">
              <w:rPr>
                <w:rFonts w:asciiTheme="minorHAnsi" w:hAnsiTheme="minorHAnsi" w:cstheme="minorHAnsi"/>
                <w:i/>
                <w:sz w:val="20"/>
                <w:szCs w:val="20"/>
              </w:rPr>
              <w:t>wojsko</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zaporoskie</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lokalizuje w czasie i przestrzeni bitwę pod </w:t>
            </w:r>
            <w:proofErr w:type="spellStart"/>
            <w:r w:rsidRPr="00C34A00">
              <w:rPr>
                <w:rFonts w:asciiTheme="minorHAnsi" w:hAnsiTheme="minorHAnsi" w:cstheme="minorHAnsi"/>
                <w:sz w:val="20"/>
                <w:szCs w:val="20"/>
              </w:rPr>
              <w:t>Batohem</w:t>
            </w:r>
            <w:proofErr w:type="spellEnd"/>
            <w:r w:rsidRPr="00C34A00">
              <w:rPr>
                <w:rFonts w:asciiTheme="minorHAnsi" w:hAnsiTheme="minorHAnsi" w:cstheme="minorHAnsi"/>
                <w:sz w:val="20"/>
                <w:szCs w:val="20"/>
              </w:rPr>
              <w:t xml:space="preserve"> (1652), układ w Perejasławiu (1654) i jego postanowienia, bitwę pod </w:t>
            </w:r>
            <w:proofErr w:type="spellStart"/>
            <w:r w:rsidRPr="00C34A00">
              <w:rPr>
                <w:rFonts w:asciiTheme="minorHAnsi" w:hAnsiTheme="minorHAnsi" w:cstheme="minorHAnsi"/>
                <w:sz w:val="20"/>
                <w:szCs w:val="20"/>
              </w:rPr>
              <w:t>Ochmatowem</w:t>
            </w:r>
            <w:proofErr w:type="spellEnd"/>
            <w:r w:rsidRPr="00C34A00">
              <w:rPr>
                <w:rFonts w:asciiTheme="minorHAnsi" w:hAnsiTheme="minorHAnsi" w:cstheme="minorHAnsi"/>
                <w:sz w:val="20"/>
                <w:szCs w:val="20"/>
              </w:rPr>
              <w:t xml:space="preserve"> (1655), unię w Hadziaczu (1658) i jej postanowienia, bitwy pod </w:t>
            </w:r>
            <w:proofErr w:type="spellStart"/>
            <w:r w:rsidRPr="00C34A00">
              <w:rPr>
                <w:rFonts w:asciiTheme="minorHAnsi" w:hAnsiTheme="minorHAnsi" w:cstheme="minorHAnsi"/>
                <w:sz w:val="20"/>
                <w:szCs w:val="20"/>
              </w:rPr>
              <w:t>Połonką</w:t>
            </w:r>
            <w:proofErr w:type="spellEnd"/>
            <w:r w:rsidRPr="00C34A00">
              <w:rPr>
                <w:rFonts w:asciiTheme="minorHAnsi" w:hAnsiTheme="minorHAnsi" w:cstheme="minorHAnsi"/>
                <w:sz w:val="20"/>
                <w:szCs w:val="20"/>
              </w:rPr>
              <w:t xml:space="preserve"> i Cudnowem (1660), rozejm w </w:t>
            </w:r>
            <w:proofErr w:type="spellStart"/>
            <w:r w:rsidRPr="00C34A00">
              <w:rPr>
                <w:rFonts w:asciiTheme="minorHAnsi" w:hAnsiTheme="minorHAnsi" w:cstheme="minorHAnsi"/>
                <w:sz w:val="20"/>
                <w:szCs w:val="20"/>
              </w:rPr>
              <w:t>Andruszowie</w:t>
            </w:r>
            <w:proofErr w:type="spellEnd"/>
            <w:r w:rsidRPr="00C34A00">
              <w:rPr>
                <w:rFonts w:asciiTheme="minorHAnsi" w:hAnsiTheme="minorHAnsi" w:cstheme="minorHAnsi"/>
                <w:sz w:val="20"/>
                <w:szCs w:val="20"/>
              </w:rPr>
              <w:t xml:space="preserve"> (1667) i jego postanowienia</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identyfikuje postać Iwana </w:t>
            </w:r>
            <w:proofErr w:type="spellStart"/>
            <w:r w:rsidRPr="00C34A00">
              <w:rPr>
                <w:rFonts w:asciiTheme="minorHAnsi" w:hAnsiTheme="minorHAnsi" w:cstheme="minorHAnsi"/>
                <w:sz w:val="20"/>
                <w:szCs w:val="20"/>
              </w:rPr>
              <w:t>Wyhowskiego</w:t>
            </w:r>
            <w:proofErr w:type="spellEnd"/>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lokalizuje w przestrzeni obszary objęte powstaniem </w:t>
            </w:r>
            <w:r w:rsidRPr="00C34A00">
              <w:rPr>
                <w:rFonts w:asciiTheme="minorHAnsi" w:hAnsiTheme="minorHAnsi" w:cstheme="minorHAnsi"/>
                <w:sz w:val="20"/>
                <w:szCs w:val="20"/>
              </w:rPr>
              <w:lastRenderedPageBreak/>
              <w:t>Chmielnickiego</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wyjaśnia, dlaczego polityka władz Rzeczypospolitej wywoływała niezadowolenie Kozaków </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omawia działalność</w:t>
            </w:r>
            <w:r>
              <w:rPr>
                <w:rFonts w:asciiTheme="minorHAnsi" w:hAnsiTheme="minorHAnsi" w:cstheme="minorHAnsi"/>
                <w:sz w:val="20"/>
                <w:szCs w:val="20"/>
              </w:rPr>
              <w:t xml:space="preserve"> </w:t>
            </w:r>
            <w:r w:rsidRPr="00C34A00">
              <w:rPr>
                <w:rFonts w:asciiTheme="minorHAnsi" w:hAnsiTheme="minorHAnsi" w:cstheme="minorHAnsi"/>
                <w:sz w:val="20"/>
                <w:szCs w:val="20"/>
              </w:rPr>
              <w:t>polskiej szlachty i magnaterii na Ukrainie</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przedstawia etapy powstania Chmielnickiego</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w:t>
            </w:r>
            <w:r>
              <w:rPr>
                <w:rFonts w:asciiTheme="minorHAnsi" w:hAnsiTheme="minorHAnsi" w:cstheme="minorHAnsi"/>
                <w:sz w:val="20"/>
                <w:szCs w:val="20"/>
              </w:rPr>
              <w:t>–</w:t>
            </w:r>
            <w:r w:rsidRPr="00C34A00">
              <w:rPr>
                <w:rFonts w:asciiTheme="minorHAnsi" w:hAnsiTheme="minorHAnsi" w:cstheme="minorHAnsi"/>
                <w:sz w:val="20"/>
                <w:szCs w:val="20"/>
              </w:rPr>
              <w:t xml:space="preserve"> określa przyczyny klęsk Polaków i sukcesów Kozaków w czasie powstania Chmielnickiego</w:t>
            </w:r>
          </w:p>
          <w:p w:rsidR="00E10FE0" w:rsidRPr="00C34A00" w:rsidRDefault="00E10FE0" w:rsidP="006E0D52">
            <w:pPr>
              <w:spacing w:after="0" w:line="240" w:lineRule="auto"/>
              <w:rPr>
                <w:rFonts w:asciiTheme="minorHAnsi" w:eastAsia="Times" w:hAnsiTheme="minorHAnsi" w:cstheme="minorHAnsi"/>
                <w:sz w:val="20"/>
                <w:szCs w:val="20"/>
              </w:rPr>
            </w:pPr>
            <w:r w:rsidRPr="00C34A00">
              <w:rPr>
                <w:rFonts w:asciiTheme="minorHAnsi" w:hAnsiTheme="minorHAnsi" w:cstheme="minorHAnsi"/>
                <w:sz w:val="20"/>
                <w:szCs w:val="20"/>
              </w:rPr>
              <w:t>– przedstawia postanowienia unii w Hadziaczu</w:t>
            </w:r>
          </w:p>
        </w:tc>
        <w:tc>
          <w:tcPr>
            <w:tcW w:w="2286" w:type="dxa"/>
            <w:tcBorders>
              <w:top w:val="single" w:sz="4" w:space="0" w:color="000000"/>
              <w:left w:val="single" w:sz="4" w:space="0" w:color="000000"/>
              <w:bottom w:val="single" w:sz="4" w:space="0" w:color="000000"/>
              <w:right w:val="nil"/>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stosuje pojęcie</w:t>
            </w:r>
            <w:r>
              <w:rPr>
                <w:rFonts w:asciiTheme="minorHAnsi" w:hAnsiTheme="minorHAnsi" w:cstheme="minorHAnsi"/>
                <w:sz w:val="20"/>
                <w:szCs w:val="20"/>
              </w:rPr>
              <w:t xml:space="preserve"> </w:t>
            </w:r>
            <w:r w:rsidRPr="00C34A00">
              <w:rPr>
                <w:rFonts w:asciiTheme="minorHAnsi" w:hAnsiTheme="minorHAnsi" w:cstheme="minorHAnsi"/>
                <w:i/>
                <w:sz w:val="20"/>
                <w:szCs w:val="20"/>
              </w:rPr>
              <w:t>ukraińscy</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królewięta</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lokalizuje w czasie i przestrzeni ugodę </w:t>
            </w:r>
            <w:proofErr w:type="spellStart"/>
            <w:r w:rsidRPr="00C34A00">
              <w:rPr>
                <w:rFonts w:asciiTheme="minorHAnsi" w:hAnsiTheme="minorHAnsi" w:cstheme="minorHAnsi"/>
                <w:sz w:val="20"/>
                <w:szCs w:val="20"/>
              </w:rPr>
              <w:t>zborowską</w:t>
            </w:r>
            <w:proofErr w:type="spellEnd"/>
            <w:r w:rsidRPr="00C34A00">
              <w:rPr>
                <w:rFonts w:asciiTheme="minorHAnsi" w:hAnsiTheme="minorHAnsi" w:cstheme="minorHAnsi"/>
                <w:sz w:val="20"/>
                <w:szCs w:val="20"/>
              </w:rPr>
              <w:t xml:space="preserve"> (1649), ugodę w Białej Cerkwi (1651), bitwę pod Żwańcem (1653)</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identyfikuje postać </w:t>
            </w:r>
            <w:proofErr w:type="spellStart"/>
            <w:r w:rsidRPr="00C34A00">
              <w:rPr>
                <w:rFonts w:asciiTheme="minorHAnsi" w:hAnsiTheme="minorHAnsi" w:cstheme="minorHAnsi"/>
                <w:sz w:val="20"/>
                <w:szCs w:val="20"/>
              </w:rPr>
              <w:t>Tuhaj</w:t>
            </w:r>
            <w:proofErr w:type="spellEnd"/>
            <w:r>
              <w:rPr>
                <w:rFonts w:asciiTheme="minorHAnsi" w:hAnsiTheme="minorHAnsi" w:cstheme="minorHAnsi"/>
                <w:sz w:val="20"/>
                <w:szCs w:val="20"/>
              </w:rPr>
              <w:t>-</w:t>
            </w:r>
            <w:r w:rsidRPr="00C34A00">
              <w:rPr>
                <w:rFonts w:asciiTheme="minorHAnsi" w:hAnsiTheme="minorHAnsi" w:cstheme="minorHAnsi"/>
                <w:sz w:val="20"/>
                <w:szCs w:val="20"/>
              </w:rPr>
              <w:t>beja</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wyjaśnia wpływ problemu rejestru na stosunki polsk</w:t>
            </w:r>
            <w:r>
              <w:rPr>
                <w:rFonts w:asciiTheme="minorHAnsi" w:hAnsiTheme="minorHAnsi" w:cstheme="minorHAnsi"/>
                <w:sz w:val="20"/>
                <w:szCs w:val="20"/>
              </w:rPr>
              <w:t>o-</w:t>
            </w:r>
            <w:r w:rsidRPr="00C34A00">
              <w:rPr>
                <w:rFonts w:asciiTheme="minorHAnsi" w:hAnsiTheme="minorHAnsi" w:cstheme="minorHAnsi"/>
                <w:sz w:val="20"/>
                <w:szCs w:val="20"/>
              </w:rPr>
              <w:t>kozackie</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omawia okoliczności wybuchu powstania Chmielnickiego</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wyjaśnia, dlaczego Kozacy sprzymierzyli się </w:t>
            </w:r>
            <w:r w:rsidRPr="00C34A00">
              <w:rPr>
                <w:rFonts w:asciiTheme="minorHAnsi" w:hAnsiTheme="minorHAnsi" w:cstheme="minorHAnsi"/>
                <w:sz w:val="20"/>
                <w:szCs w:val="20"/>
              </w:rPr>
              <w:lastRenderedPageBreak/>
              <w:t>najpierw z Tatarami, a później z Rosją</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omawia przebieg działań militarnych w czasie powstania Chmielnickiego</w:t>
            </w:r>
          </w:p>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przedstawia polityczne pomysły rozwiązania problemu kozackiego w czasie powstania Chmielnickiego</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omawia przebieg i skutki wojny z Rosją o Ukrainę</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p>
        </w:tc>
        <w:tc>
          <w:tcPr>
            <w:tcW w:w="2126" w:type="dxa"/>
            <w:tcBorders>
              <w:top w:val="single" w:sz="4" w:space="0" w:color="000000"/>
              <w:left w:val="single" w:sz="4" w:space="0" w:color="000000"/>
              <w:bottom w:val="single" w:sz="4" w:space="0" w:color="000000"/>
              <w:right w:val="nil"/>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xml:space="preserve">– lokalizuje w czasie ugodę </w:t>
            </w:r>
            <w:proofErr w:type="spellStart"/>
            <w:r w:rsidRPr="00C34A00">
              <w:rPr>
                <w:rFonts w:asciiTheme="minorHAnsi" w:hAnsiTheme="minorHAnsi" w:cstheme="minorHAnsi"/>
                <w:sz w:val="20"/>
                <w:szCs w:val="20"/>
              </w:rPr>
              <w:t>kurukowską</w:t>
            </w:r>
            <w:proofErr w:type="spellEnd"/>
            <w:r w:rsidRPr="00C34A00">
              <w:rPr>
                <w:rFonts w:asciiTheme="minorHAnsi" w:hAnsiTheme="minorHAnsi" w:cstheme="minorHAnsi"/>
                <w:sz w:val="20"/>
                <w:szCs w:val="20"/>
              </w:rPr>
              <w:t xml:space="preserve"> (1622), powstanie Pawluka (1637), powstanie Kostki</w:t>
            </w:r>
            <w:r>
              <w:rPr>
                <w:rFonts w:asciiTheme="minorHAnsi" w:hAnsiTheme="minorHAnsi" w:cstheme="minorHAnsi"/>
                <w:sz w:val="20"/>
                <w:szCs w:val="20"/>
              </w:rPr>
              <w:t>-</w:t>
            </w:r>
            <w:r w:rsidRPr="00C34A00">
              <w:rPr>
                <w:rFonts w:asciiTheme="minorHAnsi" w:hAnsiTheme="minorHAnsi" w:cstheme="minorHAnsi"/>
                <w:sz w:val="20"/>
                <w:szCs w:val="20"/>
              </w:rPr>
              <w:t>Napierskiego (1651)</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identyfikuje postacie Iwana Sulimy, Pawła Pawluka, Stefana Potockiego, Mikołaja Potockiego, Marcina Kalinowskiego, Jerzego Ossolińskiego, Adama Kisiela, Aleksandra Kostki</w:t>
            </w:r>
            <w:r>
              <w:rPr>
                <w:rFonts w:asciiTheme="minorHAnsi" w:hAnsiTheme="minorHAnsi" w:cstheme="minorHAnsi"/>
                <w:sz w:val="20"/>
                <w:szCs w:val="20"/>
              </w:rPr>
              <w:t>–</w:t>
            </w:r>
            <w:r w:rsidRPr="00C34A00">
              <w:rPr>
                <w:rFonts w:asciiTheme="minorHAnsi" w:hAnsiTheme="minorHAnsi" w:cstheme="minorHAnsi"/>
                <w:sz w:val="20"/>
                <w:szCs w:val="20"/>
              </w:rPr>
              <w:t>Napierskiego</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omawia powstania kozackie z I poł. XVII w. </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przedstawia </w:t>
            </w:r>
            <w:r w:rsidRPr="00C34A00">
              <w:rPr>
                <w:rFonts w:asciiTheme="minorHAnsi" w:hAnsiTheme="minorHAnsi" w:cstheme="minorHAnsi"/>
                <w:sz w:val="20"/>
                <w:szCs w:val="20"/>
              </w:rPr>
              <w:lastRenderedPageBreak/>
              <w:t>organizację i znaczenie militarne wojska zaporoskiego</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opisuje proces budzenia się świadomości etnicznej Kozaków zaporoskich w XVI i XVII w.</w:t>
            </w:r>
          </w:p>
          <w:p w:rsidR="00E10FE0" w:rsidRPr="00C34A00" w:rsidRDefault="00E10FE0" w:rsidP="006E0D52">
            <w:pPr>
              <w:widowControl w:val="0"/>
              <w:autoSpaceDE w:val="0"/>
              <w:autoSpaceDN w:val="0"/>
              <w:spacing w:after="0" w:line="240" w:lineRule="auto"/>
              <w:rPr>
                <w:rFonts w:asciiTheme="minorHAnsi" w:hAnsiTheme="minorHAnsi" w:cstheme="minorHAnsi"/>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ocenia postawy Polaków wobec powstania Chmielnickiego</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ocenia konsekwencje przymierza kozack</w:t>
            </w:r>
            <w:r>
              <w:rPr>
                <w:rFonts w:asciiTheme="minorHAnsi" w:hAnsiTheme="minorHAnsi" w:cstheme="minorHAnsi"/>
                <w:sz w:val="20"/>
                <w:szCs w:val="20"/>
              </w:rPr>
              <w:t>o-</w:t>
            </w:r>
            <w:r w:rsidRPr="00C34A00">
              <w:rPr>
                <w:rFonts w:asciiTheme="minorHAnsi" w:hAnsiTheme="minorHAnsi" w:cstheme="minorHAnsi"/>
                <w:sz w:val="20"/>
                <w:szCs w:val="20"/>
              </w:rPr>
              <w:t>rosyjskiego</w:t>
            </w:r>
          </w:p>
          <w:p w:rsidR="00E10FE0" w:rsidRPr="00C34A00" w:rsidRDefault="00E10FE0" w:rsidP="006E0D52">
            <w:pPr>
              <w:snapToGri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ocenia znaczenie unii w Hadziaczu dla stosunków polsk</w:t>
            </w:r>
            <w:r>
              <w:rPr>
                <w:rFonts w:asciiTheme="minorHAnsi" w:hAnsiTheme="minorHAnsi" w:cstheme="minorHAnsi"/>
                <w:sz w:val="20"/>
                <w:szCs w:val="20"/>
              </w:rPr>
              <w:t>o-</w:t>
            </w:r>
            <w:r w:rsidRPr="00C34A00">
              <w:rPr>
                <w:rFonts w:asciiTheme="minorHAnsi" w:hAnsiTheme="minorHAnsi" w:cstheme="minorHAnsi"/>
                <w:sz w:val="20"/>
                <w:szCs w:val="20"/>
              </w:rPr>
              <w:t>kozackich</w:t>
            </w:r>
          </w:p>
        </w:tc>
      </w:tr>
      <w:tr w:rsidR="00E10FE0" w:rsidRPr="00C34A00" w:rsidTr="006E0D52">
        <w:trPr>
          <w:trHeight w:val="552"/>
        </w:trPr>
        <w:tc>
          <w:tcPr>
            <w:tcW w:w="1548" w:type="dxa"/>
            <w:tcBorders>
              <w:top w:val="single" w:sz="4" w:space="0" w:color="auto"/>
              <w:left w:val="single" w:sz="4" w:space="0" w:color="auto"/>
              <w:bottom w:val="single" w:sz="4" w:space="0" w:color="auto"/>
            </w:tcBorders>
          </w:tcPr>
          <w:p w:rsidR="00E10FE0" w:rsidRPr="00C34A00" w:rsidRDefault="00E10FE0" w:rsidP="006E0D52">
            <w:pPr>
              <w:autoSpaceDE w:val="0"/>
              <w:autoSpaceDN w:val="0"/>
              <w:adjustRightInd w:val="0"/>
              <w:spacing w:after="0" w:line="240" w:lineRule="auto"/>
              <w:rPr>
                <w:rFonts w:asciiTheme="minorHAnsi" w:hAnsiTheme="minorHAnsi" w:cstheme="minorHAnsi"/>
                <w:sz w:val="20"/>
                <w:szCs w:val="20"/>
                <w:lang w:eastAsia="pl-PL"/>
              </w:rPr>
            </w:pPr>
            <w:r w:rsidRPr="00C34A00">
              <w:rPr>
                <w:rFonts w:asciiTheme="minorHAnsi" w:hAnsiTheme="minorHAnsi" w:cstheme="minorHAnsi"/>
                <w:sz w:val="20"/>
                <w:szCs w:val="20"/>
              </w:rPr>
              <w:lastRenderedPageBreak/>
              <w:t>5. Potop szwedzki</w:t>
            </w:r>
          </w:p>
        </w:tc>
        <w:tc>
          <w:tcPr>
            <w:tcW w:w="2410" w:type="dxa"/>
            <w:tcBorders>
              <w:top w:val="single" w:sz="4" w:space="0" w:color="auto"/>
              <w:left w:val="single" w:sz="4" w:space="0" w:color="auto"/>
              <w:bottom w:val="single" w:sz="4" w:space="0" w:color="auto"/>
              <w:right w:val="single" w:sz="4" w:space="0" w:color="auto"/>
            </w:tcBorders>
          </w:tcPr>
          <w:p w:rsidR="00E10FE0" w:rsidRPr="00C34A00" w:rsidRDefault="00E10FE0" w:rsidP="006E0D52">
            <w:pPr>
              <w:pStyle w:val="Akapitzlist"/>
              <w:numPr>
                <w:ilvl w:val="0"/>
                <w:numId w:val="11"/>
              </w:numPr>
              <w:spacing w:after="0" w:line="240" w:lineRule="auto"/>
              <w:ind w:left="284" w:hanging="284"/>
              <w:rPr>
                <w:rFonts w:cstheme="minorHAnsi"/>
                <w:sz w:val="20"/>
                <w:szCs w:val="20"/>
              </w:rPr>
            </w:pPr>
            <w:r w:rsidRPr="00C34A00">
              <w:rPr>
                <w:rFonts w:cstheme="minorHAnsi"/>
                <w:sz w:val="20"/>
                <w:szCs w:val="20"/>
              </w:rPr>
              <w:t>Przyczyny najazdu szwedzkiego</w:t>
            </w:r>
          </w:p>
          <w:p w:rsidR="00E10FE0" w:rsidRPr="00C34A00" w:rsidRDefault="00E10FE0" w:rsidP="006E0D52">
            <w:pPr>
              <w:pStyle w:val="Akapitzlist"/>
              <w:numPr>
                <w:ilvl w:val="0"/>
                <w:numId w:val="11"/>
              </w:numPr>
              <w:spacing w:after="0" w:line="240" w:lineRule="auto"/>
              <w:ind w:left="284" w:hanging="284"/>
              <w:rPr>
                <w:rFonts w:cstheme="minorHAnsi"/>
                <w:sz w:val="20"/>
                <w:szCs w:val="20"/>
              </w:rPr>
            </w:pPr>
            <w:r w:rsidRPr="00C34A00">
              <w:rPr>
                <w:rFonts w:cstheme="minorHAnsi"/>
                <w:sz w:val="20"/>
                <w:szCs w:val="20"/>
              </w:rPr>
              <w:t>Potop szwedzki</w:t>
            </w:r>
          </w:p>
          <w:p w:rsidR="00E10FE0" w:rsidRPr="00C34A00" w:rsidRDefault="00E10FE0" w:rsidP="006E0D52">
            <w:pPr>
              <w:pStyle w:val="Akapitzlist"/>
              <w:numPr>
                <w:ilvl w:val="0"/>
                <w:numId w:val="11"/>
              </w:numPr>
              <w:spacing w:after="0" w:line="240" w:lineRule="auto"/>
              <w:ind w:left="284" w:hanging="284"/>
              <w:rPr>
                <w:rFonts w:cstheme="minorHAnsi"/>
                <w:sz w:val="20"/>
                <w:szCs w:val="20"/>
              </w:rPr>
            </w:pPr>
            <w:r w:rsidRPr="00C34A00">
              <w:rPr>
                <w:rFonts w:cstheme="minorHAnsi"/>
                <w:sz w:val="20"/>
                <w:szCs w:val="20"/>
              </w:rPr>
              <w:t>Wojna o wyzwolenie Rzeczypospolitej</w:t>
            </w:r>
          </w:p>
          <w:p w:rsidR="00E10FE0" w:rsidRPr="00C34A00" w:rsidRDefault="00E10FE0" w:rsidP="006E0D52">
            <w:pPr>
              <w:pStyle w:val="Akapitzlist"/>
              <w:numPr>
                <w:ilvl w:val="0"/>
                <w:numId w:val="11"/>
              </w:numPr>
              <w:spacing w:after="0" w:line="240" w:lineRule="auto"/>
              <w:ind w:left="284" w:hanging="284"/>
              <w:rPr>
                <w:rFonts w:cstheme="minorHAnsi"/>
                <w:sz w:val="20"/>
                <w:szCs w:val="20"/>
              </w:rPr>
            </w:pPr>
            <w:r w:rsidRPr="00C34A00">
              <w:rPr>
                <w:rFonts w:cstheme="minorHAnsi"/>
                <w:sz w:val="20"/>
                <w:szCs w:val="20"/>
              </w:rPr>
              <w:t>Zmiana sytuacji międzynarodowej</w:t>
            </w:r>
          </w:p>
          <w:p w:rsidR="00E10FE0" w:rsidRPr="00C34A00" w:rsidRDefault="00E10FE0" w:rsidP="006E0D52">
            <w:pPr>
              <w:pStyle w:val="Akapitzlist"/>
              <w:numPr>
                <w:ilvl w:val="0"/>
                <w:numId w:val="11"/>
              </w:numPr>
              <w:spacing w:after="0" w:line="240" w:lineRule="auto"/>
              <w:ind w:left="284" w:hanging="284"/>
              <w:rPr>
                <w:rFonts w:cstheme="minorHAnsi"/>
                <w:sz w:val="20"/>
                <w:szCs w:val="20"/>
              </w:rPr>
            </w:pPr>
            <w:r w:rsidRPr="00C34A00">
              <w:rPr>
                <w:rFonts w:cstheme="minorHAnsi"/>
                <w:sz w:val="20"/>
                <w:szCs w:val="20"/>
              </w:rPr>
              <w:t>Pokój w Oliwie i skutki wojnę</w:t>
            </w:r>
          </w:p>
        </w:tc>
        <w:tc>
          <w:tcPr>
            <w:tcW w:w="2268" w:type="dxa"/>
            <w:tcBorders>
              <w:top w:val="single" w:sz="4" w:space="0" w:color="auto"/>
              <w:left w:val="single" w:sz="4" w:space="0" w:color="000000"/>
              <w:bottom w:val="single" w:sz="4" w:space="0" w:color="auto"/>
              <w:right w:val="single" w:sz="4" w:space="0" w:color="auto"/>
            </w:tcBorders>
          </w:tcPr>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lokalizuje w czasie potop szwedzki (1655–1660)</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lokalizuje w czasie i przestrzeni obronę Jasnej Góry (1655), pokój w Oliwie (1660)</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identyfikuje postać Jana Kazimierza Wazy, Karola X Gustawa</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omawia przyczyny najazdu szwedzkiego</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wyjaśnia, dlaczego obrona Jasnej Góry stała się punktem zwrotnym w przebiegu działań wojennych ze Szwecją</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przedstawia postanowienia pokoju </w:t>
            </w:r>
            <w:r w:rsidRPr="00C34A00">
              <w:rPr>
                <w:rFonts w:asciiTheme="minorHAnsi" w:hAnsiTheme="minorHAnsi" w:cstheme="minorHAnsi"/>
                <w:sz w:val="20"/>
                <w:szCs w:val="20"/>
              </w:rPr>
              <w:lastRenderedPageBreak/>
              <w:t>oliwskiego</w:t>
            </w:r>
          </w:p>
          <w:p w:rsidR="00E10FE0" w:rsidRPr="00C34A00" w:rsidRDefault="00E10FE0" w:rsidP="006E0D52">
            <w:pPr>
              <w:spacing w:after="0" w:line="240" w:lineRule="auto"/>
              <w:rPr>
                <w:rFonts w:asciiTheme="minorHAnsi" w:eastAsia="Times" w:hAnsiTheme="minorHAnsi" w:cstheme="minorHAnsi"/>
                <w:sz w:val="20"/>
                <w:szCs w:val="20"/>
              </w:rPr>
            </w:pPr>
          </w:p>
        </w:tc>
        <w:tc>
          <w:tcPr>
            <w:tcW w:w="2410" w:type="dxa"/>
            <w:tcBorders>
              <w:top w:val="single" w:sz="4" w:space="0" w:color="000000"/>
              <w:left w:val="single" w:sz="4" w:space="0" w:color="auto"/>
              <w:bottom w:val="single" w:sz="4" w:space="0" w:color="000000"/>
              <w:right w:val="nil"/>
            </w:tcBorders>
          </w:tcPr>
          <w:p w:rsidR="00E10FE0" w:rsidRPr="00C34A00" w:rsidRDefault="00E10FE0" w:rsidP="006E0D52">
            <w:pPr>
              <w:spacing w:after="0" w:line="240" w:lineRule="auto"/>
              <w:rPr>
                <w:rFonts w:asciiTheme="minorHAnsi" w:hAnsiTheme="minorHAnsi" w:cstheme="minorHAnsi"/>
                <w:i/>
                <w:sz w:val="20"/>
                <w:szCs w:val="20"/>
              </w:rPr>
            </w:pPr>
            <w:r w:rsidRPr="00C34A00">
              <w:rPr>
                <w:rFonts w:asciiTheme="minorHAnsi" w:hAnsiTheme="minorHAnsi" w:cstheme="minorHAnsi"/>
                <w:sz w:val="20"/>
                <w:szCs w:val="20"/>
              </w:rPr>
              <w:lastRenderedPageBreak/>
              <w:t xml:space="preserve">– stosuje pojęcie </w:t>
            </w:r>
            <w:r w:rsidRPr="00C34A00">
              <w:rPr>
                <w:rFonts w:asciiTheme="minorHAnsi" w:hAnsiTheme="minorHAnsi" w:cstheme="minorHAnsi"/>
                <w:i/>
                <w:sz w:val="20"/>
                <w:szCs w:val="20"/>
              </w:rPr>
              <w:t>wojna</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podjazdowa</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lokalizuje w czasie i przestrzeni bitwę pod Gołębiem (1656), bitwę pod Warką (1656), traktat w </w:t>
            </w:r>
            <w:proofErr w:type="spellStart"/>
            <w:r w:rsidRPr="00C34A00">
              <w:rPr>
                <w:rFonts w:asciiTheme="minorHAnsi" w:hAnsiTheme="minorHAnsi" w:cstheme="minorHAnsi"/>
                <w:sz w:val="20"/>
                <w:szCs w:val="20"/>
              </w:rPr>
              <w:t>Radnot</w:t>
            </w:r>
            <w:proofErr w:type="spellEnd"/>
            <w:r w:rsidRPr="00C34A00">
              <w:rPr>
                <w:rFonts w:asciiTheme="minorHAnsi" w:hAnsiTheme="minorHAnsi" w:cstheme="minorHAnsi"/>
                <w:sz w:val="20"/>
                <w:szCs w:val="20"/>
              </w:rPr>
              <w:t xml:space="preserve"> (1656) i jego postanowienia, układy </w:t>
            </w:r>
            <w:proofErr w:type="spellStart"/>
            <w:r w:rsidRPr="00C34A00">
              <w:rPr>
                <w:rFonts w:asciiTheme="minorHAnsi" w:hAnsiTheme="minorHAnsi" w:cstheme="minorHAnsi"/>
                <w:sz w:val="20"/>
                <w:szCs w:val="20"/>
              </w:rPr>
              <w:t>welawsk</w:t>
            </w:r>
            <w:r>
              <w:rPr>
                <w:rFonts w:asciiTheme="minorHAnsi" w:hAnsiTheme="minorHAnsi" w:cstheme="minorHAnsi"/>
                <w:sz w:val="20"/>
                <w:szCs w:val="20"/>
              </w:rPr>
              <w:t>o</w:t>
            </w:r>
            <w:proofErr w:type="spellEnd"/>
            <w:r>
              <w:rPr>
                <w:rFonts w:asciiTheme="minorHAnsi" w:hAnsiTheme="minorHAnsi" w:cstheme="minorHAnsi"/>
                <w:sz w:val="20"/>
                <w:szCs w:val="20"/>
              </w:rPr>
              <w:t>-</w:t>
            </w:r>
            <w:r w:rsidRPr="00C34A00">
              <w:rPr>
                <w:rFonts w:asciiTheme="minorHAnsi" w:hAnsiTheme="minorHAnsi" w:cstheme="minorHAnsi"/>
                <w:sz w:val="20"/>
                <w:szCs w:val="20"/>
              </w:rPr>
              <w:t>bydgoskie (1657)</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identyfikuje postacie Augustyna Kordeckiego, Stefana Czarnieckiego</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omawia działania wojenne w czasie potopu szwedzkiego</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wskazuje przykłady sukcesów oręża polskiego w walce ze Szwedami</w:t>
            </w:r>
          </w:p>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wyjaśnia, dlaczego układ </w:t>
            </w:r>
            <w:r w:rsidRPr="00C34A00">
              <w:rPr>
                <w:rFonts w:asciiTheme="minorHAnsi" w:hAnsiTheme="minorHAnsi" w:cstheme="minorHAnsi"/>
                <w:sz w:val="20"/>
                <w:szCs w:val="20"/>
              </w:rPr>
              <w:lastRenderedPageBreak/>
              <w:t xml:space="preserve">w </w:t>
            </w:r>
            <w:proofErr w:type="spellStart"/>
            <w:r w:rsidRPr="00C34A00">
              <w:rPr>
                <w:rFonts w:asciiTheme="minorHAnsi" w:hAnsiTheme="minorHAnsi" w:cstheme="minorHAnsi"/>
                <w:sz w:val="20"/>
                <w:szCs w:val="20"/>
              </w:rPr>
              <w:t>Radnot</w:t>
            </w:r>
            <w:proofErr w:type="spellEnd"/>
            <w:r w:rsidRPr="00C34A00">
              <w:rPr>
                <w:rFonts w:asciiTheme="minorHAnsi" w:hAnsiTheme="minorHAnsi" w:cstheme="minorHAnsi"/>
                <w:sz w:val="20"/>
                <w:szCs w:val="20"/>
              </w:rPr>
              <w:t xml:space="preserve"> stanowił zagrożenie suwerenności Rzeczypospolitej</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przedstawia postawy Polaków i króla Jana Kazimierza w czasie potopu szwedzkiego</w:t>
            </w:r>
          </w:p>
          <w:p w:rsidR="00E10FE0" w:rsidRPr="00C34A00" w:rsidRDefault="00E10FE0" w:rsidP="006E0D52">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Pr="00C34A00">
              <w:rPr>
                <w:rFonts w:asciiTheme="minorHAnsi" w:eastAsia="Times" w:hAnsiTheme="minorHAnsi" w:cstheme="minorHAnsi"/>
                <w:sz w:val="20"/>
                <w:szCs w:val="20"/>
              </w:rPr>
              <w:t xml:space="preserve"> omawia polityczne, społeczne, gospodarcze i kulturalne konsekwencje wojny ze Szwecją</w:t>
            </w:r>
          </w:p>
        </w:tc>
        <w:tc>
          <w:tcPr>
            <w:tcW w:w="2286" w:type="dxa"/>
            <w:tcBorders>
              <w:top w:val="single" w:sz="4" w:space="0" w:color="000000"/>
              <w:left w:val="single" w:sz="4" w:space="0" w:color="000000"/>
              <w:bottom w:val="single" w:sz="4" w:space="0" w:color="000000"/>
              <w:right w:val="nil"/>
            </w:tcBorders>
          </w:tcPr>
          <w:p w:rsidR="00E10FE0" w:rsidRPr="00C34A00" w:rsidRDefault="00E10FE0" w:rsidP="006E0D52">
            <w:pPr>
              <w:spacing w:after="0" w:line="240" w:lineRule="auto"/>
              <w:rPr>
                <w:rFonts w:asciiTheme="minorHAnsi" w:hAnsiTheme="minorHAnsi" w:cstheme="minorHAnsi"/>
                <w:i/>
                <w:sz w:val="20"/>
                <w:szCs w:val="20"/>
              </w:rPr>
            </w:pPr>
            <w:r w:rsidRPr="00C34A00">
              <w:rPr>
                <w:rFonts w:asciiTheme="minorHAnsi" w:hAnsiTheme="minorHAnsi" w:cstheme="minorHAnsi"/>
                <w:sz w:val="20"/>
                <w:szCs w:val="20"/>
              </w:rPr>
              <w:lastRenderedPageBreak/>
              <w:t xml:space="preserve">– stosuje pojęcie </w:t>
            </w:r>
            <w:r w:rsidRPr="00C34A00">
              <w:rPr>
                <w:rFonts w:asciiTheme="minorHAnsi" w:hAnsiTheme="minorHAnsi" w:cstheme="minorHAnsi"/>
                <w:i/>
                <w:sz w:val="20"/>
                <w:szCs w:val="20"/>
              </w:rPr>
              <w:t>śluby</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lwowskie</w:t>
            </w:r>
          </w:p>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lokalizuje w czasie konfederacje w Tyszowcach i Łańcucie (1655), śluby lwowskie Jana Kazimierza (1656), wygnanie arian z Polski (1658)</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lokalizuje w czasie i przestrzeni kapitulację pod Ujściem i w Kiejdanach (1655), bitwę pod Warszawą (1656)</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identyfikuje postacie Hieronima Radziejowskiego, Janusza Radziwiłła, Jerzego II Rakoczego</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lokalizuje w przestrzeni główne kierunki działań</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wojsk szwedzkich w 1655 r.</w:t>
            </w:r>
          </w:p>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omawia sytuację polityczną, w jakiej znalazła się Rzeczpospolita przed potopem szwedzkim</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opisuje, jakie znaczenie dla państwa polskiego miały traktaty </w:t>
            </w:r>
            <w:proofErr w:type="spellStart"/>
            <w:r w:rsidRPr="00C34A00">
              <w:rPr>
                <w:rFonts w:asciiTheme="minorHAnsi" w:hAnsiTheme="minorHAnsi" w:cstheme="minorHAnsi"/>
                <w:sz w:val="20"/>
                <w:szCs w:val="20"/>
              </w:rPr>
              <w:t>welawsk</w:t>
            </w:r>
            <w:r>
              <w:rPr>
                <w:rFonts w:asciiTheme="minorHAnsi" w:hAnsiTheme="minorHAnsi" w:cstheme="minorHAnsi"/>
                <w:sz w:val="20"/>
                <w:szCs w:val="20"/>
              </w:rPr>
              <w:t>o</w:t>
            </w:r>
            <w:proofErr w:type="spellEnd"/>
            <w:r>
              <w:rPr>
                <w:rFonts w:asciiTheme="minorHAnsi" w:hAnsiTheme="minorHAnsi" w:cstheme="minorHAnsi"/>
                <w:sz w:val="20"/>
                <w:szCs w:val="20"/>
              </w:rPr>
              <w:t>-</w:t>
            </w:r>
            <w:r w:rsidRPr="00C34A00">
              <w:rPr>
                <w:rFonts w:asciiTheme="minorHAnsi" w:hAnsiTheme="minorHAnsi" w:cstheme="minorHAnsi"/>
                <w:sz w:val="20"/>
                <w:szCs w:val="20"/>
              </w:rPr>
              <w:t>bydgoskie</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wyjaśnia, dlaczego doszło do prześladowania protestantów i jakie były tego skutki</w:t>
            </w:r>
          </w:p>
        </w:tc>
        <w:tc>
          <w:tcPr>
            <w:tcW w:w="2126" w:type="dxa"/>
            <w:tcBorders>
              <w:top w:val="single" w:sz="4" w:space="0" w:color="000000"/>
              <w:left w:val="single" w:sz="4" w:space="0" w:color="000000"/>
              <w:bottom w:val="single" w:sz="4" w:space="0" w:color="000000"/>
              <w:right w:val="nil"/>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xml:space="preserve">– stosuje pojęcie </w:t>
            </w:r>
            <w:r w:rsidRPr="00C34A00">
              <w:rPr>
                <w:rFonts w:asciiTheme="minorHAnsi" w:hAnsiTheme="minorHAnsi" w:cstheme="minorHAnsi"/>
                <w:i/>
                <w:iCs/>
                <w:sz w:val="20"/>
                <w:szCs w:val="20"/>
              </w:rPr>
              <w:t>wojsko komputowe</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lokalizuje w czasie układ szwedzk</w:t>
            </w:r>
            <w:r>
              <w:rPr>
                <w:rFonts w:asciiTheme="minorHAnsi" w:hAnsiTheme="minorHAnsi" w:cstheme="minorHAnsi"/>
                <w:sz w:val="20"/>
                <w:szCs w:val="20"/>
              </w:rPr>
              <w:t>o-</w:t>
            </w:r>
            <w:r w:rsidRPr="00C34A00">
              <w:rPr>
                <w:rFonts w:asciiTheme="minorHAnsi" w:hAnsiTheme="minorHAnsi" w:cstheme="minorHAnsi"/>
                <w:sz w:val="20"/>
                <w:szCs w:val="20"/>
              </w:rPr>
              <w:t>brandenburski (1656)</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identyfikuje postacie Krzysztofa Opalińskiego, Andrzeja Karola Grudzińskiego, Fryderyka Wilhelma, Wincentego Gosiewskiego</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przedstawia zmiany w polskie armii XVII w.</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charakteryzuje sytuację międzynarodową Rzeczypospolitej przed potopem szwedzkim i w </w:t>
            </w:r>
            <w:r w:rsidRPr="00C34A00">
              <w:rPr>
                <w:rFonts w:asciiTheme="minorHAnsi" w:hAnsiTheme="minorHAnsi" w:cstheme="minorHAnsi"/>
                <w:sz w:val="20"/>
                <w:szCs w:val="20"/>
              </w:rPr>
              <w:lastRenderedPageBreak/>
              <w:t>jego czasie</w:t>
            </w:r>
          </w:p>
          <w:p w:rsidR="00E10FE0" w:rsidRPr="00C34A00" w:rsidRDefault="00E10FE0" w:rsidP="006E0D52">
            <w:pPr>
              <w:widowControl w:val="0"/>
              <w:autoSpaceDE w:val="0"/>
              <w:autoSpaceDN w:val="0"/>
              <w:spacing w:after="0" w:line="240" w:lineRule="auto"/>
              <w:rPr>
                <w:rFonts w:asciiTheme="minorHAnsi" w:hAnsiTheme="minorHAnsi" w:cstheme="minorHAnsi"/>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ocenia postawy magnatów w obliczu zagrożenia państwowości polskiej</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ocenia postawy Polaków i króla Jana Kazimierza w czasie potopu szwedzkiego</w:t>
            </w:r>
          </w:p>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ocenia wpływ potopu na relacje między Rzecząpospolitą a Prusami</w:t>
            </w:r>
          </w:p>
          <w:p w:rsidR="00E10FE0" w:rsidRPr="00C34A00" w:rsidRDefault="00E10FE0" w:rsidP="006E0D52">
            <w:pPr>
              <w:snapToGrid w:val="0"/>
              <w:spacing w:after="0" w:line="240" w:lineRule="auto"/>
              <w:rPr>
                <w:rFonts w:asciiTheme="minorHAnsi" w:hAnsiTheme="minorHAnsi" w:cstheme="minorHAnsi"/>
                <w:sz w:val="20"/>
                <w:szCs w:val="20"/>
              </w:rPr>
            </w:pPr>
          </w:p>
        </w:tc>
      </w:tr>
      <w:tr w:rsidR="00E10FE0" w:rsidRPr="00C34A00" w:rsidTr="006E0D52">
        <w:trPr>
          <w:trHeight w:val="552"/>
        </w:trPr>
        <w:tc>
          <w:tcPr>
            <w:tcW w:w="1548" w:type="dxa"/>
            <w:tcBorders>
              <w:top w:val="single" w:sz="4" w:space="0" w:color="auto"/>
              <w:left w:val="single" w:sz="4" w:space="0" w:color="auto"/>
              <w:bottom w:val="single" w:sz="4" w:space="0" w:color="auto"/>
            </w:tcBorders>
          </w:tcPr>
          <w:p w:rsidR="00E10FE0" w:rsidRPr="00C34A00" w:rsidRDefault="00E10FE0" w:rsidP="006E0D52">
            <w:pPr>
              <w:autoSpaceDE w:val="0"/>
              <w:autoSpaceDN w:val="0"/>
              <w:adjustRightInd w:val="0"/>
              <w:spacing w:after="0" w:line="240" w:lineRule="auto"/>
              <w:rPr>
                <w:rFonts w:asciiTheme="minorHAnsi" w:hAnsiTheme="minorHAnsi" w:cstheme="minorHAnsi"/>
                <w:sz w:val="20"/>
                <w:szCs w:val="20"/>
                <w:lang w:eastAsia="pl-PL"/>
              </w:rPr>
            </w:pPr>
            <w:r w:rsidRPr="00C34A00">
              <w:rPr>
                <w:rFonts w:asciiTheme="minorHAnsi" w:hAnsiTheme="minorHAnsi" w:cstheme="minorHAnsi"/>
                <w:sz w:val="20"/>
                <w:szCs w:val="20"/>
              </w:rPr>
              <w:lastRenderedPageBreak/>
              <w:t>6. Wojna domowa i król „Piast”</w:t>
            </w:r>
          </w:p>
        </w:tc>
        <w:tc>
          <w:tcPr>
            <w:tcW w:w="2410" w:type="dxa"/>
            <w:tcBorders>
              <w:top w:val="single" w:sz="4" w:space="0" w:color="auto"/>
              <w:left w:val="single" w:sz="4" w:space="0" w:color="auto"/>
              <w:bottom w:val="single" w:sz="4" w:space="0" w:color="auto"/>
              <w:right w:val="single" w:sz="4" w:space="0" w:color="auto"/>
            </w:tcBorders>
          </w:tcPr>
          <w:p w:rsidR="00E10FE0" w:rsidRPr="00C34A00" w:rsidRDefault="00E10FE0" w:rsidP="006E0D52">
            <w:pPr>
              <w:pStyle w:val="Akapitzlist"/>
              <w:numPr>
                <w:ilvl w:val="0"/>
                <w:numId w:val="12"/>
              </w:numPr>
              <w:spacing w:after="0" w:line="240" w:lineRule="auto"/>
              <w:ind w:left="284" w:hanging="284"/>
              <w:rPr>
                <w:rFonts w:cstheme="minorHAnsi"/>
                <w:sz w:val="20"/>
                <w:szCs w:val="20"/>
              </w:rPr>
            </w:pPr>
            <w:r w:rsidRPr="00C34A00">
              <w:rPr>
                <w:rFonts w:cstheme="minorHAnsi"/>
                <w:sz w:val="20"/>
                <w:szCs w:val="20"/>
              </w:rPr>
              <w:t xml:space="preserve">Rzeczpospolita po potopie </w:t>
            </w:r>
          </w:p>
          <w:p w:rsidR="00E10FE0" w:rsidRPr="00C34A00" w:rsidRDefault="00E10FE0" w:rsidP="006E0D52">
            <w:pPr>
              <w:pStyle w:val="Akapitzlist"/>
              <w:numPr>
                <w:ilvl w:val="0"/>
                <w:numId w:val="12"/>
              </w:numPr>
              <w:spacing w:after="0" w:line="240" w:lineRule="auto"/>
              <w:ind w:left="284" w:hanging="284"/>
              <w:rPr>
                <w:rFonts w:cstheme="minorHAnsi"/>
                <w:sz w:val="20"/>
                <w:szCs w:val="20"/>
              </w:rPr>
            </w:pPr>
            <w:r w:rsidRPr="00C34A00">
              <w:rPr>
                <w:rFonts w:cstheme="minorHAnsi"/>
                <w:sz w:val="20"/>
                <w:szCs w:val="20"/>
              </w:rPr>
              <w:t>Plany reform i następstwa tronu</w:t>
            </w:r>
          </w:p>
          <w:p w:rsidR="00E10FE0" w:rsidRPr="00C34A00" w:rsidRDefault="00E10FE0" w:rsidP="006E0D52">
            <w:pPr>
              <w:pStyle w:val="Akapitzlist"/>
              <w:numPr>
                <w:ilvl w:val="0"/>
                <w:numId w:val="12"/>
              </w:numPr>
              <w:spacing w:after="0" w:line="240" w:lineRule="auto"/>
              <w:ind w:left="284" w:hanging="284"/>
              <w:rPr>
                <w:rFonts w:cstheme="minorHAnsi"/>
                <w:sz w:val="20"/>
                <w:szCs w:val="20"/>
              </w:rPr>
            </w:pPr>
            <w:r w:rsidRPr="00C34A00">
              <w:rPr>
                <w:rFonts w:cstheme="minorHAnsi"/>
                <w:sz w:val="20"/>
                <w:szCs w:val="20"/>
              </w:rPr>
              <w:t>Rokosz Lubomirskiego</w:t>
            </w:r>
          </w:p>
          <w:p w:rsidR="00E10FE0" w:rsidRPr="00C34A00" w:rsidRDefault="00E10FE0" w:rsidP="006E0D52">
            <w:pPr>
              <w:pStyle w:val="Akapitzlist"/>
              <w:numPr>
                <w:ilvl w:val="0"/>
                <w:numId w:val="12"/>
              </w:numPr>
              <w:spacing w:after="0" w:line="240" w:lineRule="auto"/>
              <w:ind w:left="284" w:hanging="284"/>
              <w:rPr>
                <w:rFonts w:cstheme="minorHAnsi"/>
                <w:sz w:val="20"/>
                <w:szCs w:val="20"/>
              </w:rPr>
            </w:pPr>
            <w:r w:rsidRPr="00C34A00">
              <w:rPr>
                <w:rFonts w:cstheme="minorHAnsi"/>
                <w:sz w:val="20"/>
                <w:szCs w:val="20"/>
              </w:rPr>
              <w:t>Wybór „Piasta” na króla</w:t>
            </w:r>
          </w:p>
          <w:p w:rsidR="00E10FE0" w:rsidRPr="00C34A00" w:rsidRDefault="00E10FE0" w:rsidP="006E0D52">
            <w:pPr>
              <w:pStyle w:val="Akapitzlist"/>
              <w:numPr>
                <w:ilvl w:val="0"/>
                <w:numId w:val="12"/>
              </w:numPr>
              <w:spacing w:after="0" w:line="240" w:lineRule="auto"/>
              <w:ind w:left="284" w:hanging="284"/>
              <w:rPr>
                <w:rFonts w:cstheme="minorHAnsi"/>
                <w:sz w:val="20"/>
                <w:szCs w:val="20"/>
              </w:rPr>
            </w:pPr>
            <w:r w:rsidRPr="00C34A00">
              <w:rPr>
                <w:rFonts w:cstheme="minorHAnsi"/>
                <w:sz w:val="20"/>
                <w:szCs w:val="20"/>
              </w:rPr>
              <w:t>Konflikt króla z opozycją</w:t>
            </w:r>
          </w:p>
          <w:p w:rsidR="00E10FE0" w:rsidRPr="00C34A00" w:rsidRDefault="00E10FE0" w:rsidP="006E0D52">
            <w:pPr>
              <w:pStyle w:val="Tabelaszerokalistapunktowana"/>
              <w:numPr>
                <w:ilvl w:val="0"/>
                <w:numId w:val="12"/>
              </w:numPr>
              <w:spacing w:line="240" w:lineRule="auto"/>
              <w:ind w:left="284" w:hanging="284"/>
              <w:rPr>
                <w:rFonts w:asciiTheme="minorHAnsi" w:hAnsiTheme="minorHAnsi" w:cstheme="minorHAnsi"/>
                <w:lang w:eastAsia="pl-PL"/>
              </w:rPr>
            </w:pPr>
            <w:r w:rsidRPr="00C34A00">
              <w:rPr>
                <w:rFonts w:asciiTheme="minorHAnsi" w:hAnsiTheme="minorHAnsi" w:cstheme="minorHAnsi"/>
              </w:rPr>
              <w:t>Początek wojnę z Turcją</w:t>
            </w:r>
          </w:p>
        </w:tc>
        <w:tc>
          <w:tcPr>
            <w:tcW w:w="2268" w:type="dxa"/>
            <w:tcBorders>
              <w:top w:val="single" w:sz="4" w:space="0" w:color="auto"/>
              <w:left w:val="single" w:sz="4" w:space="0" w:color="000000"/>
              <w:bottom w:val="single" w:sz="4" w:space="0" w:color="auto"/>
              <w:right w:val="single" w:sz="4" w:space="0" w:color="auto"/>
            </w:tcBorders>
          </w:tcPr>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stosuje pojęcie </w:t>
            </w:r>
            <w:r w:rsidRPr="00C34A00">
              <w:rPr>
                <w:rFonts w:asciiTheme="minorHAnsi" w:hAnsiTheme="minorHAnsi" w:cstheme="minorHAnsi"/>
                <w:i/>
                <w:sz w:val="20"/>
                <w:szCs w:val="20"/>
              </w:rPr>
              <w:t>liberum veto</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lokalizuje w czasie pierwsze </w:t>
            </w:r>
            <w:r w:rsidRPr="00C34A00">
              <w:rPr>
                <w:rFonts w:asciiTheme="minorHAnsi" w:hAnsiTheme="minorHAnsi" w:cstheme="minorHAnsi"/>
                <w:i/>
                <w:sz w:val="20"/>
                <w:szCs w:val="20"/>
              </w:rPr>
              <w:t>liberum veto</w:t>
            </w:r>
            <w:r w:rsidRPr="00C34A00">
              <w:rPr>
                <w:rFonts w:asciiTheme="minorHAnsi" w:hAnsiTheme="minorHAnsi" w:cstheme="minorHAnsi"/>
                <w:sz w:val="20"/>
                <w:szCs w:val="20"/>
              </w:rPr>
              <w:t xml:space="preserve"> (1652), wojnę z Turcją (1672)</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identyfikuje postacie Jana Kazimierza, Michała Korybuta Wiśniowieckiego, Jana Sobieskiego</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wymienia przejawy kryzysu Rzeczypospolitej w II poł. XVII w.</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omawia przyczyny i skutki wojny z Turcją</w:t>
            </w:r>
          </w:p>
          <w:p w:rsidR="00E10FE0" w:rsidRPr="00C34A00" w:rsidRDefault="00E10FE0" w:rsidP="006E0D52">
            <w:pPr>
              <w:spacing w:after="0" w:line="240" w:lineRule="auto"/>
              <w:rPr>
                <w:rFonts w:asciiTheme="minorHAnsi" w:eastAsia="Times" w:hAnsiTheme="minorHAnsi" w:cstheme="minorHAnsi"/>
                <w:sz w:val="20"/>
                <w:szCs w:val="20"/>
              </w:rPr>
            </w:pPr>
          </w:p>
        </w:tc>
        <w:tc>
          <w:tcPr>
            <w:tcW w:w="2410" w:type="dxa"/>
            <w:tcBorders>
              <w:top w:val="single" w:sz="4" w:space="0" w:color="000000"/>
              <w:left w:val="single" w:sz="4" w:space="0" w:color="auto"/>
              <w:bottom w:val="single" w:sz="4" w:space="0" w:color="000000"/>
              <w:right w:val="nil"/>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lokalizuje w czasie rokosz Lubomirskiego (1665–1666), abdykację Jana Kazimierza (1668), elekcję Michała Korybuta Wiśniowieckiego (1669)</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lokalizuje w czasie i przestrzeni pokój w Buczaczu (1672) i jego postanowienia</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identyfikuje postacie Władysława Sicińskiego,</w:t>
            </w:r>
            <w:r>
              <w:rPr>
                <w:rFonts w:asciiTheme="minorHAnsi" w:hAnsiTheme="minorHAnsi" w:cstheme="minorHAnsi"/>
                <w:sz w:val="20"/>
                <w:szCs w:val="20"/>
              </w:rPr>
              <w:t xml:space="preserve"> </w:t>
            </w:r>
            <w:r w:rsidRPr="00C34A00">
              <w:rPr>
                <w:rFonts w:asciiTheme="minorHAnsi" w:hAnsiTheme="minorHAnsi" w:cstheme="minorHAnsi"/>
                <w:sz w:val="20"/>
                <w:szCs w:val="20"/>
              </w:rPr>
              <w:t>Jerzego Sebastiana Lubomirskiego</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przedstawia sytuację wewnętrzną w</w:t>
            </w:r>
            <w:r>
              <w:rPr>
                <w:rFonts w:asciiTheme="minorHAnsi" w:hAnsiTheme="minorHAnsi" w:cstheme="minorHAnsi"/>
                <w:sz w:val="20"/>
                <w:szCs w:val="20"/>
              </w:rPr>
              <w:t xml:space="preserve"> </w:t>
            </w:r>
            <w:r w:rsidRPr="00C34A00">
              <w:rPr>
                <w:rFonts w:asciiTheme="minorHAnsi" w:hAnsiTheme="minorHAnsi" w:cstheme="minorHAnsi"/>
                <w:sz w:val="20"/>
                <w:szCs w:val="20"/>
              </w:rPr>
              <w:t>Rzeczypospolitej po potopie szwedzkim</w:t>
            </w:r>
          </w:p>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omawia przejawy kryzysu państwowości polskiej w II </w:t>
            </w:r>
            <w:r w:rsidRPr="00C34A00">
              <w:rPr>
                <w:rFonts w:asciiTheme="minorHAnsi" w:hAnsiTheme="minorHAnsi" w:cstheme="minorHAnsi"/>
                <w:sz w:val="20"/>
                <w:szCs w:val="20"/>
              </w:rPr>
              <w:lastRenderedPageBreak/>
              <w:t>poł. XVII w.</w:t>
            </w:r>
          </w:p>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przedstawia przyczyny i skutki rokoszu Zebrzydowskiego</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omawia okoliczności objęcia tronu Rzeczypospolitej przez Michała Korybuta Wiśniowieckiego</w:t>
            </w:r>
          </w:p>
          <w:p w:rsidR="00E10FE0" w:rsidRPr="00C34A00" w:rsidRDefault="00E10FE0" w:rsidP="006E0D52">
            <w:pPr>
              <w:autoSpaceDE w:val="0"/>
              <w:autoSpaceDN w:val="0"/>
              <w:adjustRightInd w:val="0"/>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Pr="00C34A00">
              <w:rPr>
                <w:rFonts w:asciiTheme="minorHAnsi" w:eastAsia="Times" w:hAnsiTheme="minorHAnsi" w:cstheme="minorHAnsi"/>
                <w:sz w:val="20"/>
                <w:szCs w:val="20"/>
              </w:rPr>
              <w:t xml:space="preserve"> wyjaśnia przyczyny klęski Rzeczypospolitej w wojnie z Turcją w 1672 r.</w:t>
            </w:r>
          </w:p>
        </w:tc>
        <w:tc>
          <w:tcPr>
            <w:tcW w:w="2286" w:type="dxa"/>
            <w:tcBorders>
              <w:top w:val="single" w:sz="4" w:space="0" w:color="000000"/>
              <w:left w:val="single" w:sz="4" w:space="0" w:color="000000"/>
              <w:bottom w:val="single" w:sz="4" w:space="0" w:color="000000"/>
              <w:right w:val="nil"/>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xml:space="preserve">– stosuje pojęcia </w:t>
            </w:r>
            <w:r w:rsidRPr="00C34A00">
              <w:rPr>
                <w:rFonts w:asciiTheme="minorHAnsi" w:hAnsiTheme="minorHAnsi" w:cstheme="minorHAnsi"/>
                <w:i/>
                <w:sz w:val="20"/>
                <w:szCs w:val="20"/>
              </w:rPr>
              <w:t>infamia,</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malkontenci</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lokalizuje w czasie bitwę pod Mątwami (1666)</w:t>
            </w:r>
          </w:p>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lokalizuje w czasie i przestrzeni zdobycie Kamieńca Podolskiego przez Turków (1672)</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identyfikuje postać Ludwiki Marii Gonzagi</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charakteryzuje program reform proponowany przez Jana Kazimierza i reakcję szlachty polskiej</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przedstawia przyczyny, przebieg i skutki sporu króla z Jerzym Sebastianem Lubomirskim</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omawia zmagania opozycji magnackiej i </w:t>
            </w:r>
            <w:r w:rsidRPr="00C34A00">
              <w:rPr>
                <w:rFonts w:asciiTheme="minorHAnsi" w:hAnsiTheme="minorHAnsi" w:cstheme="minorHAnsi"/>
                <w:sz w:val="20"/>
                <w:szCs w:val="20"/>
              </w:rPr>
              <w:lastRenderedPageBreak/>
              <w:t>regalistów w czasie panowania Jana Kazimierza i Michała Korybuta Wiśniowieckiego</w:t>
            </w:r>
          </w:p>
        </w:tc>
        <w:tc>
          <w:tcPr>
            <w:tcW w:w="2126" w:type="dxa"/>
            <w:tcBorders>
              <w:top w:val="single" w:sz="4" w:space="0" w:color="000000"/>
              <w:left w:val="single" w:sz="4" w:space="0" w:color="000000"/>
              <w:bottom w:val="single" w:sz="4" w:space="0" w:color="000000"/>
              <w:right w:val="nil"/>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lokalizuje w czasie zawarcie Związku Święconego (1661), bunt Piotra Doroszenki (1671), pospolite ruszenie pod Gołębiem (1672), konfederację pod Szczebrzeszynem (1673)</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identyfikuje postacie Andrzeja Olszowskiego, Piotra Doroszenki</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omawia wpływ konfliktów Jana Kazimierza oraz Michała Korybuta Wiśniowieckiego z opozycją magnacką na funkcjonowanie państwa</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omawia zmiany w polskiej polityce zagranicznej i ich wpływ na funkcjonowanie Rzeczypospolitej</w:t>
            </w:r>
          </w:p>
        </w:tc>
        <w:tc>
          <w:tcPr>
            <w:tcW w:w="1985" w:type="dxa"/>
            <w:tcBorders>
              <w:top w:val="single" w:sz="4" w:space="0" w:color="000000"/>
              <w:left w:val="single" w:sz="4" w:space="0" w:color="000000"/>
              <w:bottom w:val="single" w:sz="4" w:space="0" w:color="000000"/>
              <w:right w:val="single" w:sz="4" w:space="0" w:color="000000"/>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ocenia realną możliwość realizacji reform Jana Kazimierza</w:t>
            </w:r>
          </w:p>
          <w:p w:rsidR="00E10FE0" w:rsidRPr="00C34A00" w:rsidRDefault="00E10FE0" w:rsidP="006E0D52">
            <w:pPr>
              <w:snapToGrid w:val="0"/>
              <w:spacing w:after="0" w:line="240" w:lineRule="auto"/>
              <w:rPr>
                <w:rFonts w:asciiTheme="minorHAnsi" w:hAnsiTheme="minorHAnsi" w:cstheme="minorHAnsi"/>
                <w:sz w:val="20"/>
                <w:szCs w:val="20"/>
              </w:rPr>
            </w:pPr>
          </w:p>
        </w:tc>
      </w:tr>
      <w:tr w:rsidR="00E10FE0" w:rsidRPr="00C34A00" w:rsidTr="006E0D52">
        <w:trPr>
          <w:trHeight w:val="552"/>
        </w:trPr>
        <w:tc>
          <w:tcPr>
            <w:tcW w:w="1548" w:type="dxa"/>
            <w:tcBorders>
              <w:top w:val="single" w:sz="4" w:space="0" w:color="auto"/>
              <w:left w:val="single" w:sz="4" w:space="0" w:color="auto"/>
              <w:bottom w:val="single" w:sz="4" w:space="0" w:color="auto"/>
            </w:tcBorders>
          </w:tcPr>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7. Rządy Jana III Sobieskiego</w:t>
            </w:r>
          </w:p>
        </w:tc>
        <w:tc>
          <w:tcPr>
            <w:tcW w:w="2410" w:type="dxa"/>
            <w:tcBorders>
              <w:top w:val="single" w:sz="4" w:space="0" w:color="auto"/>
              <w:left w:val="single" w:sz="4" w:space="0" w:color="auto"/>
              <w:bottom w:val="single" w:sz="4" w:space="0" w:color="auto"/>
              <w:right w:val="single" w:sz="4" w:space="0" w:color="auto"/>
            </w:tcBorders>
          </w:tcPr>
          <w:p w:rsidR="00E10FE0" w:rsidRPr="00C34A00" w:rsidRDefault="00E10FE0" w:rsidP="006E0D52">
            <w:pPr>
              <w:pStyle w:val="Akapitzlist"/>
              <w:numPr>
                <w:ilvl w:val="0"/>
                <w:numId w:val="12"/>
              </w:numPr>
              <w:spacing w:after="0" w:line="240" w:lineRule="auto"/>
              <w:ind w:left="284" w:hanging="284"/>
              <w:rPr>
                <w:rFonts w:cstheme="minorHAnsi"/>
                <w:sz w:val="20"/>
                <w:szCs w:val="20"/>
              </w:rPr>
            </w:pPr>
            <w:r w:rsidRPr="00C34A00">
              <w:rPr>
                <w:rFonts w:cstheme="minorHAnsi"/>
                <w:sz w:val="20"/>
                <w:szCs w:val="20"/>
              </w:rPr>
              <w:t>Elekcja Jana III Sobieskiego</w:t>
            </w:r>
          </w:p>
          <w:p w:rsidR="00E10FE0" w:rsidRPr="00C34A00" w:rsidRDefault="00E10FE0" w:rsidP="006E0D52">
            <w:pPr>
              <w:pStyle w:val="Akapitzlist"/>
              <w:numPr>
                <w:ilvl w:val="0"/>
                <w:numId w:val="12"/>
              </w:numPr>
              <w:spacing w:after="0" w:line="240" w:lineRule="auto"/>
              <w:ind w:left="284" w:hanging="284"/>
              <w:rPr>
                <w:rFonts w:cstheme="minorHAnsi"/>
                <w:sz w:val="20"/>
                <w:szCs w:val="20"/>
              </w:rPr>
            </w:pPr>
            <w:r w:rsidRPr="00C34A00">
              <w:rPr>
                <w:rFonts w:cstheme="minorHAnsi"/>
                <w:sz w:val="20"/>
                <w:szCs w:val="20"/>
              </w:rPr>
              <w:t>Wojna z Turcją</w:t>
            </w:r>
          </w:p>
          <w:p w:rsidR="00E10FE0" w:rsidRPr="00C34A00" w:rsidRDefault="00E10FE0" w:rsidP="006E0D52">
            <w:pPr>
              <w:pStyle w:val="Akapitzlist"/>
              <w:numPr>
                <w:ilvl w:val="0"/>
                <w:numId w:val="12"/>
              </w:numPr>
              <w:spacing w:after="0" w:line="240" w:lineRule="auto"/>
              <w:ind w:left="284" w:hanging="284"/>
              <w:rPr>
                <w:rFonts w:cstheme="minorHAnsi"/>
                <w:sz w:val="20"/>
                <w:szCs w:val="20"/>
              </w:rPr>
            </w:pPr>
            <w:r w:rsidRPr="00C34A00">
              <w:rPr>
                <w:rFonts w:cstheme="minorHAnsi"/>
                <w:sz w:val="20"/>
                <w:szCs w:val="20"/>
              </w:rPr>
              <w:t>Polityka zagraniczna Sobieskiego</w:t>
            </w:r>
          </w:p>
          <w:p w:rsidR="00E10FE0" w:rsidRPr="00C34A00" w:rsidRDefault="00E10FE0" w:rsidP="006E0D52">
            <w:pPr>
              <w:pStyle w:val="Akapitzlist"/>
              <w:numPr>
                <w:ilvl w:val="0"/>
                <w:numId w:val="12"/>
              </w:numPr>
              <w:spacing w:after="0" w:line="240" w:lineRule="auto"/>
              <w:ind w:left="284" w:hanging="284"/>
              <w:rPr>
                <w:rFonts w:cstheme="minorHAnsi"/>
                <w:sz w:val="20"/>
                <w:szCs w:val="20"/>
              </w:rPr>
            </w:pPr>
            <w:r w:rsidRPr="00C34A00">
              <w:rPr>
                <w:rFonts w:cstheme="minorHAnsi"/>
                <w:sz w:val="20"/>
                <w:szCs w:val="20"/>
              </w:rPr>
              <w:t xml:space="preserve">Zmiana sojuszów </w:t>
            </w:r>
          </w:p>
          <w:p w:rsidR="00E10FE0" w:rsidRPr="00C34A00" w:rsidRDefault="00E10FE0" w:rsidP="006E0D52">
            <w:pPr>
              <w:pStyle w:val="Akapitzlist"/>
              <w:numPr>
                <w:ilvl w:val="0"/>
                <w:numId w:val="12"/>
              </w:numPr>
              <w:spacing w:after="0" w:line="240" w:lineRule="auto"/>
              <w:ind w:left="284" w:hanging="284"/>
              <w:rPr>
                <w:rFonts w:cstheme="minorHAnsi"/>
                <w:sz w:val="20"/>
                <w:szCs w:val="20"/>
              </w:rPr>
            </w:pPr>
            <w:r w:rsidRPr="00C34A00">
              <w:rPr>
                <w:rFonts w:cstheme="minorHAnsi"/>
                <w:sz w:val="20"/>
                <w:szCs w:val="20"/>
              </w:rPr>
              <w:t>Odsiecz wiedeńska</w:t>
            </w:r>
          </w:p>
          <w:p w:rsidR="00E10FE0" w:rsidRPr="00C34A00" w:rsidRDefault="00E10FE0" w:rsidP="006E0D52">
            <w:pPr>
              <w:pStyle w:val="Akapitzlist"/>
              <w:numPr>
                <w:ilvl w:val="0"/>
                <w:numId w:val="12"/>
              </w:numPr>
              <w:spacing w:after="0" w:line="240" w:lineRule="auto"/>
              <w:ind w:left="284" w:hanging="284"/>
              <w:rPr>
                <w:rFonts w:cstheme="minorHAnsi"/>
                <w:sz w:val="20"/>
                <w:szCs w:val="20"/>
              </w:rPr>
            </w:pPr>
            <w:r w:rsidRPr="00C34A00">
              <w:rPr>
                <w:rFonts w:cstheme="minorHAnsi"/>
                <w:sz w:val="20"/>
                <w:szCs w:val="20"/>
              </w:rPr>
              <w:t>Zakończenie walk z Turcją</w:t>
            </w:r>
          </w:p>
          <w:p w:rsidR="00E10FE0" w:rsidRPr="00C34A00" w:rsidRDefault="00E10FE0" w:rsidP="006E0D52">
            <w:pPr>
              <w:pStyle w:val="Tabelaszerokalistapunktowana"/>
              <w:numPr>
                <w:ilvl w:val="0"/>
                <w:numId w:val="12"/>
              </w:numPr>
              <w:spacing w:line="240" w:lineRule="auto"/>
              <w:ind w:left="284" w:hanging="284"/>
              <w:rPr>
                <w:rFonts w:asciiTheme="minorHAnsi" w:hAnsiTheme="minorHAnsi" w:cstheme="minorHAnsi"/>
                <w:iCs w:val="0"/>
                <w:lang w:eastAsia="pl-PL"/>
              </w:rPr>
            </w:pPr>
            <w:r w:rsidRPr="00C34A00">
              <w:rPr>
                <w:rFonts w:asciiTheme="minorHAnsi" w:hAnsiTheme="minorHAnsi" w:cstheme="minorHAnsi"/>
              </w:rPr>
              <w:t xml:space="preserve">Ostatnie lata panowania Jana III </w:t>
            </w:r>
          </w:p>
        </w:tc>
        <w:tc>
          <w:tcPr>
            <w:tcW w:w="2268" w:type="dxa"/>
            <w:tcBorders>
              <w:top w:val="single" w:sz="4" w:space="0" w:color="auto"/>
              <w:left w:val="single" w:sz="4" w:space="0" w:color="000000"/>
              <w:bottom w:val="single" w:sz="4" w:space="0" w:color="auto"/>
              <w:right w:val="single" w:sz="4" w:space="0" w:color="auto"/>
            </w:tcBorders>
          </w:tcPr>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stosuje pojęcie </w:t>
            </w:r>
            <w:r w:rsidRPr="00C34A00">
              <w:rPr>
                <w:rFonts w:asciiTheme="minorHAnsi" w:hAnsiTheme="minorHAnsi" w:cstheme="minorHAnsi"/>
                <w:i/>
                <w:sz w:val="20"/>
                <w:szCs w:val="20"/>
              </w:rPr>
              <w:t>odsiecz</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wiedeńska</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 lokalizuje w czasie i przestrzeni bitwę pod Chocimiem (1673), bitwę pod Wiedniem (1683)</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identyfikuje postać Jana III Sobieskiego</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omawia przyczyny i skutki wojny z Turcją w latach 1674–1676</w:t>
            </w:r>
          </w:p>
          <w:p w:rsidR="00E10FE0" w:rsidRPr="00C34A00" w:rsidRDefault="00E10FE0" w:rsidP="006E0D52">
            <w:pPr>
              <w:spacing w:after="0" w:line="240" w:lineRule="auto"/>
              <w:rPr>
                <w:rFonts w:asciiTheme="minorHAnsi" w:eastAsia="Times" w:hAnsiTheme="minorHAnsi" w:cstheme="minorHAnsi"/>
                <w:sz w:val="20"/>
                <w:szCs w:val="20"/>
              </w:rPr>
            </w:pPr>
            <w:r w:rsidRPr="00C34A00">
              <w:rPr>
                <w:rFonts w:asciiTheme="minorHAnsi" w:hAnsiTheme="minorHAnsi" w:cstheme="minorHAnsi"/>
                <w:sz w:val="20"/>
                <w:szCs w:val="20"/>
              </w:rPr>
              <w:t>– przedstawia przyczyny i skutki odsieczy wiedeńskiej</w:t>
            </w:r>
          </w:p>
        </w:tc>
        <w:tc>
          <w:tcPr>
            <w:tcW w:w="2410" w:type="dxa"/>
            <w:tcBorders>
              <w:top w:val="single" w:sz="4" w:space="0" w:color="000000"/>
              <w:left w:val="single" w:sz="4" w:space="0" w:color="auto"/>
              <w:bottom w:val="single" w:sz="4" w:space="0" w:color="000000"/>
              <w:right w:val="nil"/>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lokalizuje w czasie elekcję Jana III Sobieskiego (1674), wojnę z Turcją (1674–1676), utworzenie Świętej Ligi (1684)</w:t>
            </w:r>
          </w:p>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lokalizuje w czasie i przestrzeni bitwę pod Parkanami (1683), pokój Grzymułtowskiego (1686) i jego postanowienia, pokój w Karłowicach (1699) i jego postanowienia</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identyfikuje postacie Marii Kazimiery, Leopolda I Habsburga, Kara Mustafy </w:t>
            </w:r>
          </w:p>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 </w:t>
            </w:r>
            <w:r w:rsidRPr="00C34A00">
              <w:rPr>
                <w:rFonts w:asciiTheme="minorHAnsi" w:hAnsiTheme="minorHAnsi" w:cstheme="minorHAnsi"/>
                <w:sz w:val="20"/>
                <w:szCs w:val="20"/>
              </w:rPr>
              <w:t>przedstawia osiągnięcia Jana III Sobieskiego</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omawia przebieg wojny z Turcją w latach 1674–1676</w:t>
            </w:r>
          </w:p>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omawia założenia polityki zagranicznej Jana III Sobieskiego</w:t>
            </w:r>
          </w:p>
          <w:p w:rsidR="00E10FE0" w:rsidRPr="00C34A00" w:rsidRDefault="00E10FE0" w:rsidP="006E0D52">
            <w:pPr>
              <w:spacing w:after="0" w:line="240" w:lineRule="auto"/>
              <w:rPr>
                <w:rFonts w:asciiTheme="minorHAnsi" w:eastAsia="Times" w:hAnsiTheme="minorHAnsi" w:cstheme="minorHAnsi"/>
                <w:sz w:val="20"/>
                <w:szCs w:val="20"/>
              </w:rPr>
            </w:pPr>
            <w:r w:rsidRPr="00C34A00">
              <w:rPr>
                <w:rFonts w:asciiTheme="minorHAnsi" w:hAnsiTheme="minorHAnsi" w:cstheme="minorHAnsi"/>
                <w:sz w:val="20"/>
                <w:szCs w:val="20"/>
              </w:rPr>
              <w:t>– wyjaśnia, jakie znaczenie dla Europy miało zwycięstwo pod Wiedniem</w:t>
            </w:r>
          </w:p>
        </w:tc>
        <w:tc>
          <w:tcPr>
            <w:tcW w:w="2286" w:type="dxa"/>
            <w:tcBorders>
              <w:top w:val="single" w:sz="4" w:space="0" w:color="000000"/>
              <w:left w:val="single" w:sz="4" w:space="0" w:color="000000"/>
              <w:bottom w:val="single" w:sz="4" w:space="0" w:color="000000"/>
              <w:right w:val="nil"/>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lokalizuje w czasie i przestrzeni oblężenie Trembowli (1675), bitwę pod </w:t>
            </w:r>
            <w:proofErr w:type="spellStart"/>
            <w:r w:rsidRPr="00C34A00">
              <w:rPr>
                <w:rFonts w:asciiTheme="minorHAnsi" w:hAnsiTheme="minorHAnsi" w:cstheme="minorHAnsi"/>
                <w:sz w:val="20"/>
                <w:szCs w:val="20"/>
              </w:rPr>
              <w:t>Żurawnem</w:t>
            </w:r>
            <w:proofErr w:type="spellEnd"/>
            <w:r w:rsidRPr="00C34A00">
              <w:rPr>
                <w:rFonts w:asciiTheme="minorHAnsi" w:hAnsiTheme="minorHAnsi" w:cstheme="minorHAnsi"/>
                <w:sz w:val="20"/>
                <w:szCs w:val="20"/>
              </w:rPr>
              <w:t xml:space="preserve"> (1676), rozejm w Żurawnie (1676) i jego postanowienia</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identyfikuje postacie Dymitra Wiśniowieckiego, Stanisława Jabłonowskiego</w:t>
            </w:r>
          </w:p>
          <w:p w:rsidR="00E10FE0" w:rsidRPr="00C34A00" w:rsidRDefault="00E10FE0" w:rsidP="006E0D52">
            <w:pPr>
              <w:spacing w:after="0" w:line="240" w:lineRule="auto"/>
              <w:rPr>
                <w:rFonts w:asciiTheme="minorHAnsi" w:hAnsiTheme="minorHAnsi" w:cstheme="minorHAnsi"/>
                <w:sz w:val="20"/>
                <w:szCs w:val="20"/>
              </w:rPr>
            </w:pP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opisuje okoliczności objęcia tronu przez Jana III Sobieskiego</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przedstawia skutki przejścia Sobieskiego do obozu </w:t>
            </w:r>
            <w:proofErr w:type="spellStart"/>
            <w:r w:rsidRPr="00C34A00">
              <w:rPr>
                <w:rFonts w:asciiTheme="minorHAnsi" w:hAnsiTheme="minorHAnsi" w:cstheme="minorHAnsi"/>
                <w:sz w:val="20"/>
                <w:szCs w:val="20"/>
              </w:rPr>
              <w:t>prohabsburskiego</w:t>
            </w:r>
            <w:proofErr w:type="spellEnd"/>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omawia działalność Świętej Ligi i jej skutki dla Rzeczypospolitej</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przedstawia ostatnie lata panowania Jana III Sobieskiego</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p>
        </w:tc>
        <w:tc>
          <w:tcPr>
            <w:tcW w:w="2126" w:type="dxa"/>
            <w:tcBorders>
              <w:top w:val="single" w:sz="4" w:space="0" w:color="000000"/>
              <w:left w:val="single" w:sz="4" w:space="0" w:color="000000"/>
              <w:bottom w:val="single" w:sz="4" w:space="0" w:color="000000"/>
              <w:right w:val="nil"/>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lokalizuje w czasie traktat w </w:t>
            </w:r>
            <w:proofErr w:type="spellStart"/>
            <w:r w:rsidRPr="00C34A00">
              <w:rPr>
                <w:rFonts w:asciiTheme="minorHAnsi" w:hAnsiTheme="minorHAnsi" w:cstheme="minorHAnsi"/>
                <w:sz w:val="20"/>
                <w:szCs w:val="20"/>
              </w:rPr>
              <w:t>Jaworowie</w:t>
            </w:r>
            <w:proofErr w:type="spellEnd"/>
            <w:r w:rsidRPr="00C34A00">
              <w:rPr>
                <w:rFonts w:asciiTheme="minorHAnsi" w:hAnsiTheme="minorHAnsi" w:cstheme="minorHAnsi"/>
                <w:sz w:val="20"/>
                <w:szCs w:val="20"/>
              </w:rPr>
              <w:t xml:space="preserve"> (1675), sojusz polsk</w:t>
            </w:r>
            <w:r>
              <w:rPr>
                <w:rFonts w:asciiTheme="minorHAnsi" w:hAnsiTheme="minorHAnsi" w:cstheme="minorHAnsi"/>
                <w:sz w:val="20"/>
                <w:szCs w:val="20"/>
              </w:rPr>
              <w:t>o-</w:t>
            </w:r>
            <w:r w:rsidRPr="00C34A00">
              <w:rPr>
                <w:rFonts w:asciiTheme="minorHAnsi" w:hAnsiTheme="minorHAnsi" w:cstheme="minorHAnsi"/>
                <w:sz w:val="20"/>
                <w:szCs w:val="20"/>
              </w:rPr>
              <w:t>szwedzki (1677), sojusz polsk</w:t>
            </w:r>
            <w:r>
              <w:rPr>
                <w:rFonts w:asciiTheme="minorHAnsi" w:hAnsiTheme="minorHAnsi" w:cstheme="minorHAnsi"/>
                <w:sz w:val="20"/>
                <w:szCs w:val="20"/>
              </w:rPr>
              <w:t>o-</w:t>
            </w:r>
            <w:r w:rsidRPr="00C34A00">
              <w:rPr>
                <w:rFonts w:asciiTheme="minorHAnsi" w:hAnsiTheme="minorHAnsi" w:cstheme="minorHAnsi"/>
                <w:sz w:val="20"/>
                <w:szCs w:val="20"/>
              </w:rPr>
              <w:t>habsburski (1683)</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identyfikuje postacie Karola Lotaryńskiego, Michała Paca, Anny Doroty Chrzanowskiej</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przedstawia reformy wojskowe Jana III Sobieskiego</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omawia wpływ sytuacji międzynarodowej na politykę zagraniczną Jana III Sobieskiego</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charakteryzuje politykę Sobieskiego wobec Brandenburgii, Rosji i Turcji</w:t>
            </w:r>
          </w:p>
          <w:p w:rsidR="00E10FE0" w:rsidRPr="00C34A00" w:rsidRDefault="00E10FE0" w:rsidP="006E0D52">
            <w:pPr>
              <w:spacing w:after="0" w:line="240" w:lineRule="auto"/>
              <w:rPr>
                <w:rFonts w:asciiTheme="minorHAnsi" w:hAnsiTheme="minorHAnsi" w:cstheme="minorHAnsi"/>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E10FE0" w:rsidRPr="00C34A00" w:rsidRDefault="00E10FE0" w:rsidP="006E0D52">
            <w:pPr>
              <w:snapToGri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ocenia skutki zaangażowania Rzeczypospolitej w działalność Świętej Ligi</w:t>
            </w:r>
          </w:p>
          <w:p w:rsidR="00E10FE0" w:rsidRPr="00C34A00" w:rsidRDefault="00E10FE0" w:rsidP="006E0D52">
            <w:pPr>
              <w:snapToGri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ocenia znaczenie traktatu pokojowego w Karłowicach z punktu widzenia polskiej polityki zagranicznej</w:t>
            </w:r>
          </w:p>
        </w:tc>
      </w:tr>
      <w:tr w:rsidR="00E10FE0" w:rsidRPr="00C34A00" w:rsidTr="006E0D52">
        <w:trPr>
          <w:trHeight w:val="552"/>
        </w:trPr>
        <w:tc>
          <w:tcPr>
            <w:tcW w:w="1548" w:type="dxa"/>
            <w:tcBorders>
              <w:top w:val="single" w:sz="4" w:space="0" w:color="auto"/>
              <w:left w:val="single" w:sz="4" w:space="0" w:color="auto"/>
              <w:bottom w:val="single" w:sz="4" w:space="0" w:color="auto"/>
            </w:tcBorders>
          </w:tcPr>
          <w:p w:rsidR="00E10FE0" w:rsidRPr="00C34A00" w:rsidRDefault="00E10FE0" w:rsidP="006E0D52">
            <w:pPr>
              <w:autoSpaceDE w:val="0"/>
              <w:autoSpaceDN w:val="0"/>
              <w:adjustRightInd w:val="0"/>
              <w:spacing w:after="0" w:line="240" w:lineRule="auto"/>
              <w:rPr>
                <w:rFonts w:asciiTheme="minorHAnsi" w:hAnsiTheme="minorHAnsi" w:cstheme="minorHAnsi"/>
                <w:sz w:val="20"/>
                <w:szCs w:val="20"/>
                <w:lang w:eastAsia="pl-PL"/>
              </w:rPr>
            </w:pPr>
            <w:r w:rsidRPr="00C34A00">
              <w:rPr>
                <w:rFonts w:asciiTheme="minorHAnsi" w:hAnsiTheme="minorHAnsi" w:cstheme="minorHAnsi"/>
                <w:sz w:val="20"/>
                <w:szCs w:val="20"/>
              </w:rPr>
              <w:lastRenderedPageBreak/>
              <w:t>8. Kryzys Rzeczypospolitej</w:t>
            </w:r>
          </w:p>
        </w:tc>
        <w:tc>
          <w:tcPr>
            <w:tcW w:w="2410" w:type="dxa"/>
            <w:tcBorders>
              <w:top w:val="single" w:sz="4" w:space="0" w:color="auto"/>
              <w:left w:val="single" w:sz="4" w:space="0" w:color="auto"/>
              <w:bottom w:val="single" w:sz="4" w:space="0" w:color="auto"/>
              <w:right w:val="single" w:sz="4" w:space="0" w:color="auto"/>
            </w:tcBorders>
          </w:tcPr>
          <w:p w:rsidR="00E10FE0" w:rsidRPr="00C34A00" w:rsidRDefault="00E10FE0" w:rsidP="006E0D52">
            <w:pPr>
              <w:pStyle w:val="Akapitzlist"/>
              <w:numPr>
                <w:ilvl w:val="0"/>
                <w:numId w:val="13"/>
              </w:numPr>
              <w:spacing w:after="0" w:line="240" w:lineRule="auto"/>
              <w:ind w:left="284" w:hanging="284"/>
              <w:rPr>
                <w:rFonts w:cstheme="minorHAnsi"/>
                <w:sz w:val="20"/>
                <w:szCs w:val="20"/>
              </w:rPr>
            </w:pPr>
            <w:r w:rsidRPr="00C34A00">
              <w:rPr>
                <w:rFonts w:cstheme="minorHAnsi"/>
                <w:sz w:val="20"/>
                <w:szCs w:val="20"/>
              </w:rPr>
              <w:t>Zniszczenia wojenne</w:t>
            </w:r>
          </w:p>
          <w:p w:rsidR="00E10FE0" w:rsidRPr="00C34A00" w:rsidRDefault="00E10FE0" w:rsidP="006E0D52">
            <w:pPr>
              <w:pStyle w:val="Akapitzlist"/>
              <w:numPr>
                <w:ilvl w:val="0"/>
                <w:numId w:val="13"/>
              </w:numPr>
              <w:spacing w:after="0" w:line="240" w:lineRule="auto"/>
              <w:ind w:left="284" w:hanging="284"/>
              <w:rPr>
                <w:rFonts w:cstheme="minorHAnsi"/>
                <w:sz w:val="20"/>
                <w:szCs w:val="20"/>
              </w:rPr>
            </w:pPr>
            <w:r w:rsidRPr="00C34A00">
              <w:rPr>
                <w:rFonts w:cstheme="minorHAnsi"/>
                <w:sz w:val="20"/>
                <w:szCs w:val="20"/>
              </w:rPr>
              <w:t>Społeczne skutki wojen</w:t>
            </w:r>
          </w:p>
          <w:p w:rsidR="00E10FE0" w:rsidRPr="00C34A00" w:rsidRDefault="00E10FE0" w:rsidP="006E0D52">
            <w:pPr>
              <w:pStyle w:val="Akapitzlist"/>
              <w:numPr>
                <w:ilvl w:val="0"/>
                <w:numId w:val="13"/>
              </w:numPr>
              <w:spacing w:after="0" w:line="240" w:lineRule="auto"/>
              <w:ind w:left="284" w:hanging="284"/>
              <w:rPr>
                <w:rFonts w:cstheme="minorHAnsi"/>
                <w:sz w:val="20"/>
                <w:szCs w:val="20"/>
              </w:rPr>
            </w:pPr>
            <w:r w:rsidRPr="00C34A00">
              <w:rPr>
                <w:rFonts w:cstheme="minorHAnsi"/>
                <w:sz w:val="20"/>
                <w:szCs w:val="20"/>
              </w:rPr>
              <w:t>Wzrost roli magnaterii</w:t>
            </w:r>
          </w:p>
          <w:p w:rsidR="00E10FE0" w:rsidRPr="00C34A00" w:rsidRDefault="00E10FE0" w:rsidP="006E0D52">
            <w:pPr>
              <w:pStyle w:val="Akapitzlist"/>
              <w:numPr>
                <w:ilvl w:val="0"/>
                <w:numId w:val="13"/>
              </w:numPr>
              <w:spacing w:after="0" w:line="240" w:lineRule="auto"/>
              <w:ind w:left="284" w:hanging="284"/>
              <w:rPr>
                <w:rFonts w:cstheme="minorHAnsi"/>
                <w:sz w:val="20"/>
                <w:szCs w:val="20"/>
              </w:rPr>
            </w:pPr>
            <w:r w:rsidRPr="00C34A00">
              <w:rPr>
                <w:rFonts w:cstheme="minorHAnsi"/>
                <w:sz w:val="20"/>
                <w:szCs w:val="20"/>
              </w:rPr>
              <w:t>Przemiany ustrojowe i skarbowość</w:t>
            </w:r>
          </w:p>
          <w:p w:rsidR="00E10FE0" w:rsidRPr="00C34A00" w:rsidRDefault="00E10FE0" w:rsidP="006E0D52">
            <w:pPr>
              <w:pStyle w:val="Tabelaszerokalistapunktowana"/>
              <w:numPr>
                <w:ilvl w:val="0"/>
                <w:numId w:val="13"/>
              </w:numPr>
              <w:spacing w:line="240" w:lineRule="auto"/>
              <w:ind w:left="284" w:hanging="284"/>
              <w:rPr>
                <w:rFonts w:asciiTheme="minorHAnsi" w:hAnsiTheme="minorHAnsi" w:cstheme="minorHAnsi"/>
                <w:iCs w:val="0"/>
                <w:lang w:eastAsia="pl-PL"/>
              </w:rPr>
            </w:pPr>
            <w:r w:rsidRPr="00C34A00">
              <w:rPr>
                <w:rFonts w:asciiTheme="minorHAnsi" w:hAnsiTheme="minorHAnsi" w:cstheme="minorHAnsi"/>
              </w:rPr>
              <w:t>Sytuacja wyznaniowa w XVII w.</w:t>
            </w:r>
          </w:p>
        </w:tc>
        <w:tc>
          <w:tcPr>
            <w:tcW w:w="2268" w:type="dxa"/>
            <w:tcBorders>
              <w:top w:val="single" w:sz="4" w:space="0" w:color="auto"/>
              <w:left w:val="single" w:sz="4" w:space="0" w:color="000000"/>
              <w:bottom w:val="single" w:sz="4" w:space="0" w:color="auto"/>
              <w:right w:val="single" w:sz="4" w:space="0" w:color="auto"/>
            </w:tcBorders>
          </w:tcPr>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stosuje pojęcie </w:t>
            </w:r>
            <w:r w:rsidRPr="00C34A00">
              <w:rPr>
                <w:rFonts w:asciiTheme="minorHAnsi" w:hAnsiTheme="minorHAnsi" w:cstheme="minorHAnsi"/>
                <w:i/>
                <w:sz w:val="20"/>
                <w:szCs w:val="20"/>
              </w:rPr>
              <w:t>oligarchia</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magnacka</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omawia zniszczenia wojenne i grabieże po wielkich wojnach XVII w.</w:t>
            </w:r>
          </w:p>
          <w:p w:rsidR="00E10FE0" w:rsidRPr="00C34A00" w:rsidRDefault="00E10FE0" w:rsidP="006E0D52">
            <w:pPr>
              <w:spacing w:after="0" w:line="240" w:lineRule="auto"/>
              <w:rPr>
                <w:rFonts w:asciiTheme="minorHAnsi" w:eastAsia="Times" w:hAnsiTheme="minorHAnsi" w:cstheme="minorHAnsi"/>
                <w:sz w:val="20"/>
                <w:szCs w:val="20"/>
              </w:rPr>
            </w:pPr>
            <w:r w:rsidRPr="00C34A00">
              <w:rPr>
                <w:rFonts w:asciiTheme="minorHAnsi" w:hAnsiTheme="minorHAnsi" w:cstheme="minorHAnsi"/>
                <w:sz w:val="20"/>
                <w:szCs w:val="20"/>
              </w:rPr>
              <w:t>– przedstawia przejawy wpływu magnaterii na życie polityczne i gospodarcze Rzeczypospolitej w XVII w.</w:t>
            </w:r>
          </w:p>
        </w:tc>
        <w:tc>
          <w:tcPr>
            <w:tcW w:w="2410" w:type="dxa"/>
            <w:tcBorders>
              <w:top w:val="single" w:sz="4" w:space="0" w:color="000000"/>
              <w:left w:val="single" w:sz="4" w:space="0" w:color="auto"/>
              <w:bottom w:val="single" w:sz="4" w:space="0" w:color="000000"/>
              <w:right w:val="nil"/>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stosuje pojęcia</w:t>
            </w:r>
            <w:r>
              <w:rPr>
                <w:rFonts w:asciiTheme="minorHAnsi" w:hAnsiTheme="minorHAnsi" w:cstheme="minorHAnsi"/>
                <w:sz w:val="20"/>
                <w:szCs w:val="20"/>
              </w:rPr>
              <w:t xml:space="preserve"> </w:t>
            </w:r>
            <w:r w:rsidRPr="00C34A00">
              <w:rPr>
                <w:rFonts w:asciiTheme="minorHAnsi" w:hAnsiTheme="minorHAnsi" w:cstheme="minorHAnsi"/>
                <w:i/>
                <w:sz w:val="20"/>
                <w:szCs w:val="20"/>
              </w:rPr>
              <w:t>latyfundia</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magnackie</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klientela</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magnacka, rządy sejmikowe, dysydenci</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charakteryzuje społeczne skutki wojen</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wyjaśnia, jakie były przyczyny wzrostu znaczenia magnaterii w II połowie XVII w.</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omawia proces </w:t>
            </w:r>
            <w:proofErr w:type="spellStart"/>
            <w:r w:rsidRPr="00C34A00">
              <w:rPr>
                <w:rFonts w:asciiTheme="minorHAnsi" w:hAnsiTheme="minorHAnsi" w:cstheme="minorHAnsi"/>
                <w:sz w:val="20"/>
                <w:szCs w:val="20"/>
              </w:rPr>
              <w:t>oligarchizacji</w:t>
            </w:r>
            <w:proofErr w:type="spellEnd"/>
            <w:r w:rsidRPr="00C34A00">
              <w:rPr>
                <w:rFonts w:asciiTheme="minorHAnsi" w:hAnsiTheme="minorHAnsi" w:cstheme="minorHAnsi"/>
                <w:sz w:val="20"/>
                <w:szCs w:val="20"/>
              </w:rPr>
              <w:t xml:space="preserve"> życia gospodarczego i politycznego Rzeczypospolitej</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wyjaśnia, na czym polegały rządy sejmikowe</w:t>
            </w:r>
          </w:p>
          <w:p w:rsidR="00E10FE0" w:rsidRPr="00C34A00" w:rsidRDefault="00E10FE0" w:rsidP="006E0D52">
            <w:pPr>
              <w:spacing w:after="0" w:line="240" w:lineRule="auto"/>
              <w:rPr>
                <w:rFonts w:asciiTheme="minorHAnsi" w:eastAsia="Times" w:hAnsiTheme="minorHAnsi" w:cstheme="minorHAnsi"/>
                <w:sz w:val="20"/>
                <w:szCs w:val="20"/>
              </w:rPr>
            </w:pPr>
          </w:p>
        </w:tc>
        <w:tc>
          <w:tcPr>
            <w:tcW w:w="2286" w:type="dxa"/>
            <w:tcBorders>
              <w:top w:val="single" w:sz="4" w:space="0" w:color="000000"/>
              <w:left w:val="single" w:sz="4" w:space="0" w:color="000000"/>
              <w:bottom w:val="single" w:sz="4" w:space="0" w:color="000000"/>
              <w:right w:val="nil"/>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stosuje pojęcia </w:t>
            </w:r>
            <w:r w:rsidRPr="00C34A00">
              <w:rPr>
                <w:rFonts w:asciiTheme="minorHAnsi" w:hAnsiTheme="minorHAnsi" w:cstheme="minorHAnsi"/>
                <w:i/>
                <w:sz w:val="20"/>
                <w:szCs w:val="20"/>
              </w:rPr>
              <w:t>podatek podymny</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podatek pogłówny</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hiberna</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kwarta</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łanowe</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apostazja</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przedstawia skutki wielkich wojen dla gospodarki miejskiej w Rzeczypospolitej</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omawia położenie gospodarcze szlachty w XVII w. i jej działania na rzecz zwiększenia swoich dochodów</w:t>
            </w:r>
          </w:p>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omawia rodzaje sejmików i ich kompetencje</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charakteryzuje położenie protestantów w Rzeczypospolitej w XVII w.</w:t>
            </w:r>
          </w:p>
        </w:tc>
        <w:tc>
          <w:tcPr>
            <w:tcW w:w="2126" w:type="dxa"/>
            <w:tcBorders>
              <w:top w:val="single" w:sz="4" w:space="0" w:color="000000"/>
              <w:left w:val="single" w:sz="4" w:space="0" w:color="000000"/>
              <w:bottom w:val="single" w:sz="4" w:space="0" w:color="000000"/>
              <w:right w:val="nil"/>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stosuje pojęcie </w:t>
            </w:r>
            <w:proofErr w:type="spellStart"/>
            <w:r w:rsidRPr="00C34A00">
              <w:rPr>
                <w:rFonts w:asciiTheme="minorHAnsi" w:hAnsiTheme="minorHAnsi" w:cstheme="minorHAnsi"/>
                <w:i/>
                <w:sz w:val="20"/>
                <w:szCs w:val="20"/>
              </w:rPr>
              <w:t>egzulanci</w:t>
            </w:r>
            <w:proofErr w:type="spellEnd"/>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omawia wpływ kryzysu europejskiego w XVII w. na sytuację gospodarczą Rzeczypospolitej</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wyjaśnia wpływ </w:t>
            </w:r>
            <w:proofErr w:type="spellStart"/>
            <w:r w:rsidRPr="00C34A00">
              <w:rPr>
                <w:rFonts w:asciiTheme="minorHAnsi" w:hAnsiTheme="minorHAnsi" w:cstheme="minorHAnsi"/>
                <w:sz w:val="20"/>
                <w:szCs w:val="20"/>
              </w:rPr>
              <w:t>egzulantów</w:t>
            </w:r>
            <w:proofErr w:type="spellEnd"/>
            <w:r w:rsidRPr="00C34A00">
              <w:rPr>
                <w:rFonts w:asciiTheme="minorHAnsi" w:hAnsiTheme="minorHAnsi" w:cstheme="minorHAnsi"/>
                <w:sz w:val="20"/>
                <w:szCs w:val="20"/>
              </w:rPr>
              <w:t xml:space="preserve"> na politykę państwa</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omawia politykę skarbową w Rzeczypospolitej XVII w.</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wyjaśnia, na czym polegał konflikt między unitami i dyzunitami</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opisuje relacje między wyznaniami na ziemiach Rzeczypospolitej</w:t>
            </w:r>
          </w:p>
          <w:p w:rsidR="00E10FE0" w:rsidRPr="00C34A00" w:rsidRDefault="00E10FE0" w:rsidP="006E0D52">
            <w:pPr>
              <w:widowControl w:val="0"/>
              <w:autoSpaceDE w:val="0"/>
              <w:autoSpaceDN w:val="0"/>
              <w:spacing w:after="0" w:line="240" w:lineRule="auto"/>
              <w:rPr>
                <w:rFonts w:asciiTheme="minorHAnsi" w:hAnsiTheme="minorHAnsi" w:cstheme="minorHAnsi"/>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E10FE0" w:rsidRPr="00C34A00" w:rsidRDefault="00E10FE0" w:rsidP="006E0D52">
            <w:pPr>
              <w:snapToGri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ocenia wpływ wojen XVII w. na przemiany ustrojowe, gospodarcze, społeczne i wyznaniowe w Rzeczypospolitej</w:t>
            </w:r>
          </w:p>
        </w:tc>
      </w:tr>
      <w:tr w:rsidR="00E10FE0" w:rsidRPr="00C34A00" w:rsidTr="006E0D52">
        <w:trPr>
          <w:trHeight w:val="552"/>
        </w:trPr>
        <w:tc>
          <w:tcPr>
            <w:tcW w:w="1548" w:type="dxa"/>
            <w:tcBorders>
              <w:top w:val="single" w:sz="4" w:space="0" w:color="auto"/>
              <w:left w:val="single" w:sz="4" w:space="0" w:color="auto"/>
              <w:bottom w:val="single" w:sz="4" w:space="0" w:color="auto"/>
            </w:tcBorders>
          </w:tcPr>
          <w:p w:rsidR="00E10FE0" w:rsidRPr="00C34A00" w:rsidRDefault="00E10FE0" w:rsidP="006E0D52">
            <w:pPr>
              <w:autoSpaceDE w:val="0"/>
              <w:autoSpaceDN w:val="0"/>
              <w:adjustRightInd w:val="0"/>
              <w:spacing w:after="0" w:line="240" w:lineRule="auto"/>
              <w:rPr>
                <w:rFonts w:asciiTheme="minorHAnsi" w:hAnsiTheme="minorHAnsi" w:cstheme="minorHAnsi"/>
                <w:sz w:val="20"/>
                <w:szCs w:val="20"/>
                <w:lang w:eastAsia="pl-PL"/>
              </w:rPr>
            </w:pPr>
            <w:r w:rsidRPr="00C34A00">
              <w:rPr>
                <w:rFonts w:asciiTheme="minorHAnsi" w:hAnsiTheme="minorHAnsi" w:cstheme="minorHAnsi"/>
                <w:sz w:val="20"/>
                <w:szCs w:val="20"/>
              </w:rPr>
              <w:t>9. Barok i sarmatyzm</w:t>
            </w:r>
          </w:p>
        </w:tc>
        <w:tc>
          <w:tcPr>
            <w:tcW w:w="2410" w:type="dxa"/>
            <w:tcBorders>
              <w:top w:val="single" w:sz="4" w:space="0" w:color="auto"/>
              <w:left w:val="single" w:sz="4" w:space="0" w:color="auto"/>
              <w:bottom w:val="single" w:sz="4" w:space="0" w:color="auto"/>
              <w:right w:val="single" w:sz="4" w:space="0" w:color="auto"/>
            </w:tcBorders>
          </w:tcPr>
          <w:p w:rsidR="00E10FE0" w:rsidRPr="00C34A00" w:rsidRDefault="00E10FE0" w:rsidP="006E0D52">
            <w:pPr>
              <w:pStyle w:val="Akapitzlist"/>
              <w:numPr>
                <w:ilvl w:val="0"/>
                <w:numId w:val="14"/>
              </w:numPr>
              <w:spacing w:after="0" w:line="240" w:lineRule="auto"/>
              <w:ind w:left="284" w:hanging="284"/>
              <w:rPr>
                <w:rFonts w:cstheme="minorHAnsi"/>
                <w:sz w:val="20"/>
                <w:szCs w:val="20"/>
              </w:rPr>
            </w:pPr>
            <w:r w:rsidRPr="00C34A00">
              <w:rPr>
                <w:rFonts w:cstheme="minorHAnsi"/>
                <w:sz w:val="20"/>
                <w:szCs w:val="20"/>
              </w:rPr>
              <w:t>Początki baroku w Polsce</w:t>
            </w:r>
          </w:p>
          <w:p w:rsidR="00E10FE0" w:rsidRPr="00C34A00" w:rsidRDefault="00E10FE0" w:rsidP="006E0D52">
            <w:pPr>
              <w:pStyle w:val="Akapitzlist"/>
              <w:numPr>
                <w:ilvl w:val="0"/>
                <w:numId w:val="14"/>
              </w:numPr>
              <w:spacing w:after="0" w:line="240" w:lineRule="auto"/>
              <w:ind w:left="284" w:hanging="284"/>
              <w:rPr>
                <w:rFonts w:cstheme="minorHAnsi"/>
                <w:sz w:val="20"/>
                <w:szCs w:val="20"/>
              </w:rPr>
            </w:pPr>
            <w:r w:rsidRPr="00C34A00">
              <w:rPr>
                <w:rFonts w:cstheme="minorHAnsi"/>
                <w:sz w:val="20"/>
                <w:szCs w:val="20"/>
              </w:rPr>
              <w:t>Architektura barokowa w Polsce</w:t>
            </w:r>
          </w:p>
          <w:p w:rsidR="00E10FE0" w:rsidRPr="00C34A00" w:rsidRDefault="00E10FE0" w:rsidP="006E0D52">
            <w:pPr>
              <w:pStyle w:val="Akapitzlist"/>
              <w:numPr>
                <w:ilvl w:val="0"/>
                <w:numId w:val="14"/>
              </w:numPr>
              <w:spacing w:after="0" w:line="240" w:lineRule="auto"/>
              <w:ind w:left="284" w:hanging="284"/>
              <w:rPr>
                <w:rFonts w:cstheme="minorHAnsi"/>
                <w:sz w:val="20"/>
                <w:szCs w:val="20"/>
              </w:rPr>
            </w:pPr>
            <w:r w:rsidRPr="00C34A00">
              <w:rPr>
                <w:rFonts w:cstheme="minorHAnsi"/>
                <w:sz w:val="20"/>
                <w:szCs w:val="20"/>
              </w:rPr>
              <w:t>Rzeźba i malarstwo</w:t>
            </w:r>
          </w:p>
          <w:p w:rsidR="00E10FE0" w:rsidRPr="00C34A00" w:rsidRDefault="00E10FE0" w:rsidP="006E0D52">
            <w:pPr>
              <w:pStyle w:val="Akapitzlist"/>
              <w:numPr>
                <w:ilvl w:val="0"/>
                <w:numId w:val="14"/>
              </w:numPr>
              <w:spacing w:after="0" w:line="240" w:lineRule="auto"/>
              <w:ind w:left="284" w:hanging="284"/>
              <w:rPr>
                <w:rFonts w:cstheme="minorHAnsi"/>
                <w:sz w:val="20"/>
                <w:szCs w:val="20"/>
              </w:rPr>
            </w:pPr>
            <w:r w:rsidRPr="00C34A00">
              <w:rPr>
                <w:rFonts w:cstheme="minorHAnsi"/>
                <w:sz w:val="20"/>
                <w:szCs w:val="20"/>
              </w:rPr>
              <w:t>Literatura barokowa</w:t>
            </w:r>
          </w:p>
          <w:p w:rsidR="00E10FE0" w:rsidRPr="00C34A00" w:rsidRDefault="00E10FE0" w:rsidP="006E0D52">
            <w:pPr>
              <w:pStyle w:val="Akapitzlist"/>
              <w:numPr>
                <w:ilvl w:val="0"/>
                <w:numId w:val="14"/>
              </w:numPr>
              <w:spacing w:after="0" w:line="240" w:lineRule="auto"/>
              <w:ind w:left="284" w:hanging="284"/>
              <w:rPr>
                <w:rFonts w:cstheme="minorHAnsi"/>
                <w:sz w:val="20"/>
                <w:szCs w:val="20"/>
              </w:rPr>
            </w:pPr>
            <w:r w:rsidRPr="00C34A00">
              <w:rPr>
                <w:rFonts w:cstheme="minorHAnsi"/>
                <w:sz w:val="20"/>
                <w:szCs w:val="20"/>
              </w:rPr>
              <w:t xml:space="preserve">Oświata </w:t>
            </w:r>
          </w:p>
          <w:p w:rsidR="00E10FE0" w:rsidRPr="00C34A00" w:rsidRDefault="00E10FE0" w:rsidP="006E0D52">
            <w:pPr>
              <w:pStyle w:val="Tabelaszerokalistapunktowana"/>
              <w:numPr>
                <w:ilvl w:val="0"/>
                <w:numId w:val="14"/>
              </w:numPr>
              <w:spacing w:line="240" w:lineRule="auto"/>
              <w:ind w:left="284" w:hanging="284"/>
              <w:rPr>
                <w:rFonts w:asciiTheme="minorHAnsi" w:hAnsiTheme="minorHAnsi" w:cstheme="minorHAnsi"/>
                <w:lang w:eastAsia="pl-PL"/>
              </w:rPr>
            </w:pPr>
            <w:r w:rsidRPr="00C34A00">
              <w:rPr>
                <w:rFonts w:asciiTheme="minorHAnsi" w:hAnsiTheme="minorHAnsi" w:cstheme="minorHAnsi"/>
              </w:rPr>
              <w:t xml:space="preserve">Sarmatyzm </w:t>
            </w:r>
          </w:p>
        </w:tc>
        <w:tc>
          <w:tcPr>
            <w:tcW w:w="2268" w:type="dxa"/>
            <w:tcBorders>
              <w:top w:val="single" w:sz="4" w:space="0" w:color="auto"/>
              <w:left w:val="single" w:sz="4" w:space="0" w:color="000000"/>
              <w:bottom w:val="single" w:sz="4" w:space="0" w:color="auto"/>
              <w:right w:val="single" w:sz="4" w:space="0" w:color="auto"/>
            </w:tcBorders>
          </w:tcPr>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stosuje pojęcia</w:t>
            </w:r>
            <w:r>
              <w:rPr>
                <w:rFonts w:asciiTheme="minorHAnsi" w:hAnsiTheme="minorHAnsi" w:cstheme="minorHAnsi"/>
                <w:sz w:val="20"/>
                <w:szCs w:val="20"/>
              </w:rPr>
              <w:t xml:space="preserve"> </w:t>
            </w:r>
            <w:r w:rsidRPr="00C34A00">
              <w:rPr>
                <w:rFonts w:asciiTheme="minorHAnsi" w:hAnsiTheme="minorHAnsi" w:cstheme="minorHAnsi"/>
                <w:i/>
                <w:sz w:val="20"/>
                <w:szCs w:val="20"/>
              </w:rPr>
              <w:t>sarmatyzm</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złota wolność szlachecka</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przedmurze chrześcijaństwa, orientalizacja</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lokalizuje w czasie barok w Rzeczypospolitej (k. XVI – poł. XVIII w.)</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opisuje cechy charakterystyczne sarmatyzmu</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wyjaśnia, na czym polegała orientalizacja kultury i obyczajów polskich w XVII w.</w:t>
            </w:r>
          </w:p>
          <w:p w:rsidR="00E10FE0" w:rsidRPr="00C34A00" w:rsidRDefault="00E10FE0" w:rsidP="006E0D52">
            <w:pPr>
              <w:spacing w:after="0" w:line="240" w:lineRule="auto"/>
              <w:rPr>
                <w:rFonts w:asciiTheme="minorHAnsi" w:eastAsia="Times" w:hAnsiTheme="minorHAnsi" w:cstheme="minorHAnsi"/>
                <w:sz w:val="20"/>
                <w:szCs w:val="20"/>
              </w:rPr>
            </w:pPr>
          </w:p>
        </w:tc>
        <w:tc>
          <w:tcPr>
            <w:tcW w:w="2410" w:type="dxa"/>
            <w:tcBorders>
              <w:top w:val="single" w:sz="4" w:space="0" w:color="000000"/>
              <w:left w:val="single" w:sz="4" w:space="0" w:color="auto"/>
              <w:bottom w:val="single" w:sz="4" w:space="0" w:color="000000"/>
              <w:right w:val="nil"/>
            </w:tcBorders>
          </w:tcPr>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stosuje pojęcia </w:t>
            </w:r>
            <w:r w:rsidRPr="00C34A00">
              <w:rPr>
                <w:rFonts w:asciiTheme="minorHAnsi" w:hAnsiTheme="minorHAnsi" w:cstheme="minorHAnsi"/>
                <w:i/>
                <w:sz w:val="20"/>
                <w:szCs w:val="20"/>
              </w:rPr>
              <w:t>kalwaria,</w:t>
            </w:r>
            <w:r>
              <w:rPr>
                <w:rFonts w:asciiTheme="minorHAnsi" w:hAnsiTheme="minorHAnsi" w:cstheme="minorHAnsi"/>
                <w:sz w:val="20"/>
                <w:szCs w:val="20"/>
              </w:rPr>
              <w:t xml:space="preserve"> </w:t>
            </w:r>
            <w:r w:rsidRPr="00C34A00">
              <w:rPr>
                <w:rFonts w:asciiTheme="minorHAnsi" w:hAnsiTheme="minorHAnsi" w:cstheme="minorHAnsi"/>
                <w:i/>
                <w:sz w:val="20"/>
                <w:szCs w:val="20"/>
              </w:rPr>
              <w:t>ksenofobia</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identyfikuje postacie Jana Andrzeja Morsztyna, Jana Heweliusza, Jana Chryzostoma Paska</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wyjaśnia, jakie funkcje ideowe pełniła sztuka baroku</w:t>
            </w:r>
          </w:p>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wyjaśnia, jaki wpływ na rozwój kultury i sztuki baroku miał mecenat królów elekcyjnych</w:t>
            </w:r>
          </w:p>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wyjaśnia rolę magnaterii w rozwoju kultury baroku w Polsce</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omawia cechy </w:t>
            </w:r>
            <w:r w:rsidRPr="00C34A00">
              <w:rPr>
                <w:rFonts w:asciiTheme="minorHAnsi" w:hAnsiTheme="minorHAnsi" w:cstheme="minorHAnsi"/>
                <w:sz w:val="20"/>
                <w:szCs w:val="20"/>
              </w:rPr>
              <w:lastRenderedPageBreak/>
              <w:t>charakterystyczne architektury i sztuki baroku</w:t>
            </w:r>
            <w:r>
              <w:rPr>
                <w:rFonts w:asciiTheme="minorHAnsi" w:hAnsiTheme="minorHAnsi" w:cstheme="minorHAnsi"/>
                <w:sz w:val="20"/>
                <w:szCs w:val="20"/>
              </w:rPr>
              <w:t xml:space="preserve"> </w:t>
            </w:r>
            <w:r w:rsidRPr="00C34A00">
              <w:rPr>
                <w:rFonts w:asciiTheme="minorHAnsi" w:hAnsiTheme="minorHAnsi" w:cstheme="minorHAnsi"/>
                <w:sz w:val="20"/>
                <w:szCs w:val="20"/>
              </w:rPr>
              <w:t>w Polsce</w:t>
            </w:r>
          </w:p>
          <w:p w:rsidR="00E10FE0" w:rsidRPr="00C34A00" w:rsidRDefault="00E10FE0" w:rsidP="006E0D52">
            <w:pPr>
              <w:spacing w:after="0" w:line="240" w:lineRule="auto"/>
              <w:rPr>
                <w:rFonts w:asciiTheme="minorHAnsi" w:eastAsia="Times" w:hAnsiTheme="minorHAnsi" w:cstheme="minorHAnsi"/>
                <w:sz w:val="20"/>
                <w:szCs w:val="20"/>
              </w:rPr>
            </w:pPr>
            <w:r w:rsidRPr="00C34A00">
              <w:rPr>
                <w:rFonts w:asciiTheme="minorHAnsi" w:hAnsiTheme="minorHAnsi" w:cstheme="minorHAnsi"/>
                <w:sz w:val="20"/>
                <w:szCs w:val="20"/>
              </w:rPr>
              <w:t>– omawia wpływ ideologii sarmatyzmu na styl życia i obyczajowość szlachty polskiej</w:t>
            </w:r>
          </w:p>
        </w:tc>
        <w:tc>
          <w:tcPr>
            <w:tcW w:w="2286" w:type="dxa"/>
            <w:tcBorders>
              <w:top w:val="single" w:sz="4" w:space="0" w:color="000000"/>
              <w:left w:val="single" w:sz="4" w:space="0" w:color="000000"/>
              <w:bottom w:val="single" w:sz="4" w:space="0" w:color="000000"/>
              <w:right w:val="nil"/>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xml:space="preserve">– stosuje pojęcie </w:t>
            </w:r>
            <w:r w:rsidRPr="00C34A00">
              <w:rPr>
                <w:rFonts w:asciiTheme="minorHAnsi" w:hAnsiTheme="minorHAnsi" w:cstheme="minorHAnsi"/>
                <w:i/>
                <w:sz w:val="20"/>
                <w:szCs w:val="20"/>
              </w:rPr>
              <w:t>silva rerum</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identyfikuje postacie Mikołaja Zebrzydowskiego, Tomasza Dolabelli, Baltazara Fontany, Daniela Naborowskiego, Macieja Miechowity, Marcina Bielskiego, Stanisława </w:t>
            </w:r>
            <w:proofErr w:type="spellStart"/>
            <w:r w:rsidRPr="00C34A00">
              <w:rPr>
                <w:rFonts w:asciiTheme="minorHAnsi" w:hAnsiTheme="minorHAnsi" w:cstheme="minorHAnsi"/>
                <w:sz w:val="20"/>
                <w:szCs w:val="20"/>
              </w:rPr>
              <w:t>Sarnickiego</w:t>
            </w:r>
            <w:proofErr w:type="spellEnd"/>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przedstawia wpływ </w:t>
            </w:r>
            <w:proofErr w:type="spellStart"/>
            <w:r w:rsidRPr="00C34A00">
              <w:rPr>
                <w:rFonts w:asciiTheme="minorHAnsi" w:hAnsiTheme="minorHAnsi" w:cstheme="minorHAnsi"/>
                <w:sz w:val="20"/>
                <w:szCs w:val="20"/>
              </w:rPr>
              <w:t>potrydenckiej</w:t>
            </w:r>
            <w:proofErr w:type="spellEnd"/>
            <w:r w:rsidRPr="00C34A00">
              <w:rPr>
                <w:rFonts w:asciiTheme="minorHAnsi" w:hAnsiTheme="minorHAnsi" w:cstheme="minorHAnsi"/>
                <w:sz w:val="20"/>
                <w:szCs w:val="20"/>
              </w:rPr>
              <w:t xml:space="preserve"> reformy kościoła na kulturę i naukę baroku w Rzeczypospolitej</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przedstawia rozwój </w:t>
            </w:r>
            <w:r w:rsidRPr="00C34A00">
              <w:rPr>
                <w:rFonts w:asciiTheme="minorHAnsi" w:hAnsiTheme="minorHAnsi" w:cstheme="minorHAnsi"/>
                <w:sz w:val="20"/>
                <w:szCs w:val="20"/>
              </w:rPr>
              <w:lastRenderedPageBreak/>
              <w:t>budownictwa świeckiego epoki baroku na przykładzie rezydencji królewskich i magnackich</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omawia osiągnięcia literatury polskiego baroku</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przedstawia genezę ideologii sarmackiej</w:t>
            </w:r>
          </w:p>
        </w:tc>
        <w:tc>
          <w:tcPr>
            <w:tcW w:w="2126" w:type="dxa"/>
            <w:tcBorders>
              <w:top w:val="single" w:sz="4" w:space="0" w:color="000000"/>
              <w:left w:val="single" w:sz="4" w:space="0" w:color="000000"/>
              <w:bottom w:val="single" w:sz="4" w:space="0" w:color="000000"/>
              <w:right w:val="nil"/>
            </w:tcBorders>
          </w:tcPr>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xml:space="preserve">– identyfikuje postacie </w:t>
            </w:r>
            <w:proofErr w:type="spellStart"/>
            <w:r w:rsidRPr="00C34A00">
              <w:rPr>
                <w:rFonts w:asciiTheme="minorHAnsi" w:hAnsiTheme="minorHAnsi" w:cstheme="minorHAnsi"/>
                <w:sz w:val="20"/>
                <w:szCs w:val="20"/>
              </w:rPr>
              <w:t>Peetera</w:t>
            </w:r>
            <w:proofErr w:type="spellEnd"/>
            <w:r w:rsidRPr="00C34A00">
              <w:rPr>
                <w:rFonts w:asciiTheme="minorHAnsi" w:hAnsiTheme="minorHAnsi" w:cstheme="minorHAnsi"/>
                <w:sz w:val="20"/>
                <w:szCs w:val="20"/>
              </w:rPr>
              <w:t xml:space="preserve"> </w:t>
            </w:r>
            <w:proofErr w:type="spellStart"/>
            <w:r w:rsidRPr="00C34A00">
              <w:rPr>
                <w:rFonts w:asciiTheme="minorHAnsi" w:hAnsiTheme="minorHAnsi" w:cstheme="minorHAnsi"/>
                <w:sz w:val="20"/>
                <w:szCs w:val="20"/>
              </w:rPr>
              <w:t>Danckersa</w:t>
            </w:r>
            <w:proofErr w:type="spellEnd"/>
            <w:r w:rsidRPr="00C34A00">
              <w:rPr>
                <w:rFonts w:asciiTheme="minorHAnsi" w:hAnsiTheme="minorHAnsi" w:cstheme="minorHAnsi"/>
                <w:sz w:val="20"/>
                <w:szCs w:val="20"/>
              </w:rPr>
              <w:t xml:space="preserve"> de </w:t>
            </w:r>
            <w:proofErr w:type="spellStart"/>
            <w:r w:rsidRPr="00C34A00">
              <w:rPr>
                <w:rFonts w:asciiTheme="minorHAnsi" w:hAnsiTheme="minorHAnsi" w:cstheme="minorHAnsi"/>
                <w:sz w:val="20"/>
                <w:szCs w:val="20"/>
              </w:rPr>
              <w:t>Rija</w:t>
            </w:r>
            <w:proofErr w:type="spellEnd"/>
            <w:r w:rsidRPr="00C34A00">
              <w:rPr>
                <w:rFonts w:asciiTheme="minorHAnsi" w:hAnsiTheme="minorHAnsi" w:cstheme="minorHAnsi"/>
                <w:sz w:val="20"/>
                <w:szCs w:val="20"/>
              </w:rPr>
              <w:t>, Daniela Schultza, Anny Stanisławskiej, Wacława Potockiego, Wespazjana Kochowskiego, Zbigniewa Morsztyna, Jana Brożka</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wyjaśnia, dlaczego kultura i sztuka baroku rozwijała się intensywnie w I poł. XVII w.</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przedstawia rozwój nauki w dobie baroku</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przedstawia przyczyny </w:t>
            </w:r>
            <w:r w:rsidRPr="00C34A00">
              <w:rPr>
                <w:rFonts w:asciiTheme="minorHAnsi" w:hAnsiTheme="minorHAnsi" w:cstheme="minorHAnsi"/>
                <w:sz w:val="20"/>
                <w:szCs w:val="20"/>
              </w:rPr>
              <w:lastRenderedPageBreak/>
              <w:t>i przejawy spadku poziomu nauczania w polskich szkołach XVII w.</w:t>
            </w:r>
          </w:p>
          <w:p w:rsidR="00E10FE0" w:rsidRPr="00C34A00" w:rsidRDefault="00E10FE0" w:rsidP="006E0D52">
            <w:pPr>
              <w:widowControl w:val="0"/>
              <w:autoSpaceDE w:val="0"/>
              <w:autoSpaceDN w:val="0"/>
              <w:spacing w:after="0" w:line="240" w:lineRule="auto"/>
              <w:rPr>
                <w:rFonts w:asciiTheme="minorHAnsi" w:hAnsiTheme="minorHAnsi" w:cstheme="minorHAnsi"/>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charakteryzuje i ocenia wkład polskiego baroku do kultury Europy XVII i początków XVIII w.</w:t>
            </w:r>
          </w:p>
          <w:p w:rsidR="00E10FE0" w:rsidRPr="00C34A00" w:rsidRDefault="00E10FE0" w:rsidP="006E0D52">
            <w:pPr>
              <w:snapToGrid w:val="0"/>
              <w:spacing w:after="0" w:line="240" w:lineRule="auto"/>
              <w:rPr>
                <w:rFonts w:asciiTheme="minorHAnsi" w:hAnsiTheme="minorHAnsi" w:cstheme="minorHAnsi"/>
                <w:sz w:val="20"/>
                <w:szCs w:val="20"/>
              </w:rPr>
            </w:pPr>
          </w:p>
        </w:tc>
      </w:tr>
      <w:tr w:rsidR="00E10FE0" w:rsidRPr="00C34A00" w:rsidTr="006E0D52">
        <w:trPr>
          <w:trHeight w:val="256"/>
        </w:trPr>
        <w:tc>
          <w:tcPr>
            <w:tcW w:w="15033" w:type="dxa"/>
            <w:gridSpan w:val="7"/>
            <w:tcBorders>
              <w:top w:val="single" w:sz="4" w:space="0" w:color="auto"/>
              <w:left w:val="single" w:sz="4" w:space="0" w:color="auto"/>
              <w:bottom w:val="single" w:sz="4" w:space="0" w:color="auto"/>
              <w:right w:val="single" w:sz="4" w:space="0" w:color="000000"/>
            </w:tcBorders>
            <w:shd w:val="clear" w:color="auto" w:fill="D9D9D9" w:themeFill="background1" w:themeFillShade="D9"/>
          </w:tcPr>
          <w:p w:rsidR="00E10FE0" w:rsidRDefault="00E10FE0" w:rsidP="006E0D52">
            <w:pPr>
              <w:snapToGrid w:val="0"/>
              <w:spacing w:after="0" w:line="240" w:lineRule="auto"/>
              <w:jc w:val="center"/>
              <w:rPr>
                <w:rFonts w:asciiTheme="minorHAnsi" w:hAnsiTheme="minorHAnsi" w:cstheme="minorHAnsi"/>
                <w:b/>
                <w:bCs/>
                <w:sz w:val="20"/>
                <w:szCs w:val="20"/>
              </w:rPr>
            </w:pPr>
            <w:r w:rsidRPr="00C34A00">
              <w:rPr>
                <w:rFonts w:asciiTheme="minorHAnsi" w:hAnsiTheme="minorHAnsi" w:cstheme="minorHAnsi"/>
                <w:b/>
                <w:bCs/>
                <w:sz w:val="20"/>
                <w:szCs w:val="20"/>
              </w:rPr>
              <w:lastRenderedPageBreak/>
              <w:t>V. EUROPA I ŚWIAT W OKRESIE OŚWIECENIA</w:t>
            </w:r>
          </w:p>
          <w:p w:rsidR="00E10FE0" w:rsidRPr="00C34A00" w:rsidRDefault="00E10FE0" w:rsidP="006E0D52">
            <w:pPr>
              <w:snapToGrid w:val="0"/>
              <w:spacing w:after="0" w:line="240" w:lineRule="auto"/>
              <w:jc w:val="center"/>
              <w:rPr>
                <w:rFonts w:asciiTheme="minorHAnsi" w:hAnsiTheme="minorHAnsi" w:cstheme="minorHAnsi"/>
                <w:sz w:val="20"/>
                <w:szCs w:val="20"/>
              </w:rPr>
            </w:pPr>
          </w:p>
        </w:tc>
      </w:tr>
      <w:tr w:rsidR="00E10FE0" w:rsidRPr="00C34A00" w:rsidTr="006E0D52">
        <w:trPr>
          <w:trHeight w:val="552"/>
        </w:trPr>
        <w:tc>
          <w:tcPr>
            <w:tcW w:w="1548" w:type="dxa"/>
            <w:tcBorders>
              <w:top w:val="single" w:sz="4" w:space="0" w:color="auto"/>
              <w:left w:val="single" w:sz="4" w:space="0" w:color="auto"/>
              <w:bottom w:val="single" w:sz="4" w:space="0" w:color="auto"/>
            </w:tcBorders>
          </w:tcPr>
          <w:p w:rsidR="00E10FE0" w:rsidRPr="00C34A00" w:rsidRDefault="00E10FE0" w:rsidP="006E0D52">
            <w:pPr>
              <w:autoSpaceDE w:val="0"/>
              <w:autoSpaceDN w:val="0"/>
              <w:adjustRightInd w:val="0"/>
              <w:spacing w:after="0" w:line="240" w:lineRule="auto"/>
              <w:rPr>
                <w:rFonts w:asciiTheme="minorHAnsi" w:hAnsiTheme="minorHAnsi" w:cstheme="minorHAnsi"/>
                <w:sz w:val="20"/>
                <w:szCs w:val="20"/>
                <w:lang w:eastAsia="pl-PL"/>
              </w:rPr>
            </w:pPr>
            <w:r w:rsidRPr="00C34A00">
              <w:rPr>
                <w:rFonts w:asciiTheme="minorHAnsi" w:hAnsiTheme="minorHAnsi" w:cstheme="minorHAnsi"/>
                <w:sz w:val="20"/>
                <w:szCs w:val="20"/>
              </w:rPr>
              <w:t>1. Przemiany gospodarcz</w:t>
            </w:r>
            <w:r>
              <w:rPr>
                <w:rFonts w:asciiTheme="minorHAnsi" w:hAnsiTheme="minorHAnsi" w:cstheme="minorHAnsi"/>
                <w:sz w:val="20"/>
                <w:szCs w:val="20"/>
              </w:rPr>
              <w:t>o-</w:t>
            </w:r>
            <w:r w:rsidRPr="00C34A00">
              <w:rPr>
                <w:rFonts w:asciiTheme="minorHAnsi" w:hAnsiTheme="minorHAnsi" w:cstheme="minorHAnsi"/>
                <w:sz w:val="20"/>
                <w:szCs w:val="20"/>
              </w:rPr>
              <w:t>społeczne w XVIII w</w:t>
            </w:r>
          </w:p>
        </w:tc>
        <w:tc>
          <w:tcPr>
            <w:tcW w:w="2410" w:type="dxa"/>
            <w:tcBorders>
              <w:top w:val="single" w:sz="4" w:space="0" w:color="auto"/>
              <w:left w:val="single" w:sz="4" w:space="0" w:color="auto"/>
              <w:bottom w:val="single" w:sz="4" w:space="0" w:color="auto"/>
              <w:right w:val="single" w:sz="4" w:space="0" w:color="auto"/>
            </w:tcBorders>
          </w:tcPr>
          <w:p w:rsidR="00E10FE0" w:rsidRPr="00C34A00" w:rsidRDefault="00E10FE0" w:rsidP="006E0D52">
            <w:pPr>
              <w:pStyle w:val="Akapitzlist"/>
              <w:numPr>
                <w:ilvl w:val="0"/>
                <w:numId w:val="7"/>
              </w:numPr>
              <w:spacing w:after="0" w:line="240" w:lineRule="auto"/>
              <w:ind w:left="284" w:hanging="284"/>
              <w:rPr>
                <w:rFonts w:cstheme="minorHAnsi"/>
                <w:sz w:val="20"/>
                <w:szCs w:val="20"/>
              </w:rPr>
            </w:pPr>
            <w:r w:rsidRPr="00C34A00">
              <w:rPr>
                <w:rFonts w:cstheme="minorHAnsi"/>
                <w:sz w:val="20"/>
                <w:szCs w:val="20"/>
              </w:rPr>
              <w:t xml:space="preserve">Wzrost liczby ludności </w:t>
            </w:r>
          </w:p>
          <w:p w:rsidR="00E10FE0" w:rsidRPr="00C34A00" w:rsidRDefault="00E10FE0" w:rsidP="006E0D52">
            <w:pPr>
              <w:pStyle w:val="Akapitzlist"/>
              <w:numPr>
                <w:ilvl w:val="0"/>
                <w:numId w:val="7"/>
              </w:numPr>
              <w:spacing w:after="0" w:line="240" w:lineRule="auto"/>
              <w:ind w:left="284" w:hanging="284"/>
              <w:rPr>
                <w:rFonts w:cstheme="minorHAnsi"/>
                <w:sz w:val="20"/>
                <w:szCs w:val="20"/>
              </w:rPr>
            </w:pPr>
            <w:r w:rsidRPr="00C34A00">
              <w:rPr>
                <w:rFonts w:cstheme="minorHAnsi"/>
                <w:sz w:val="20"/>
                <w:szCs w:val="20"/>
              </w:rPr>
              <w:t>Rewolucja agrarna</w:t>
            </w:r>
          </w:p>
          <w:p w:rsidR="00E10FE0" w:rsidRPr="00C34A00" w:rsidRDefault="00E10FE0" w:rsidP="006E0D52">
            <w:pPr>
              <w:pStyle w:val="Akapitzlist"/>
              <w:numPr>
                <w:ilvl w:val="0"/>
                <w:numId w:val="7"/>
              </w:numPr>
              <w:spacing w:after="0" w:line="240" w:lineRule="auto"/>
              <w:ind w:left="284" w:hanging="284"/>
              <w:rPr>
                <w:rFonts w:cstheme="minorHAnsi"/>
                <w:sz w:val="20"/>
                <w:szCs w:val="20"/>
              </w:rPr>
            </w:pPr>
            <w:r w:rsidRPr="00C34A00">
              <w:rPr>
                <w:rFonts w:cstheme="minorHAnsi"/>
                <w:sz w:val="20"/>
                <w:szCs w:val="20"/>
              </w:rPr>
              <w:t>Rewolucja przemysłowa w Anglii</w:t>
            </w:r>
          </w:p>
          <w:p w:rsidR="00E10FE0" w:rsidRPr="00C34A00" w:rsidRDefault="00E10FE0" w:rsidP="006E0D52">
            <w:pPr>
              <w:pStyle w:val="Akapitzlist"/>
              <w:numPr>
                <w:ilvl w:val="0"/>
                <w:numId w:val="7"/>
              </w:numPr>
              <w:spacing w:after="0" w:line="240" w:lineRule="auto"/>
              <w:ind w:left="284" w:hanging="284"/>
              <w:rPr>
                <w:rFonts w:cstheme="minorHAnsi"/>
                <w:sz w:val="20"/>
                <w:szCs w:val="20"/>
              </w:rPr>
            </w:pPr>
            <w:r w:rsidRPr="00C34A00">
              <w:rPr>
                <w:rFonts w:cstheme="minorHAnsi"/>
                <w:sz w:val="20"/>
                <w:szCs w:val="20"/>
              </w:rPr>
              <w:t>Skutki rewolucji przemysłowej</w:t>
            </w:r>
          </w:p>
          <w:p w:rsidR="00E10FE0" w:rsidRPr="00C34A00" w:rsidRDefault="00E10FE0" w:rsidP="006E0D52">
            <w:pPr>
              <w:pStyle w:val="Tabelaszerokalistapunktowana"/>
              <w:numPr>
                <w:ilvl w:val="0"/>
                <w:numId w:val="7"/>
              </w:numPr>
              <w:spacing w:line="240" w:lineRule="auto"/>
              <w:ind w:left="284" w:hanging="284"/>
              <w:rPr>
                <w:rFonts w:asciiTheme="minorHAnsi" w:hAnsiTheme="minorHAnsi" w:cstheme="minorHAnsi"/>
                <w:iCs w:val="0"/>
              </w:rPr>
            </w:pPr>
            <w:r w:rsidRPr="00C34A00">
              <w:rPr>
                <w:rFonts w:asciiTheme="minorHAnsi" w:hAnsiTheme="minorHAnsi" w:cstheme="minorHAnsi"/>
              </w:rPr>
              <w:t>Nowe koncepcje ekonomiczne</w:t>
            </w:r>
          </w:p>
        </w:tc>
        <w:tc>
          <w:tcPr>
            <w:tcW w:w="2268" w:type="dxa"/>
            <w:tcBorders>
              <w:top w:val="single" w:sz="4" w:space="0" w:color="auto"/>
              <w:left w:val="single" w:sz="4" w:space="0" w:color="000000"/>
              <w:bottom w:val="single" w:sz="4" w:space="0" w:color="auto"/>
              <w:right w:val="single" w:sz="4" w:space="0" w:color="auto"/>
            </w:tcBorders>
          </w:tcPr>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stosuje pojęcia</w:t>
            </w:r>
            <w:r>
              <w:rPr>
                <w:rFonts w:asciiTheme="minorHAnsi" w:hAnsiTheme="minorHAnsi" w:cstheme="minorHAnsi"/>
                <w:sz w:val="20"/>
                <w:szCs w:val="20"/>
              </w:rPr>
              <w:t xml:space="preserve"> </w:t>
            </w:r>
            <w:r w:rsidRPr="00C34A00">
              <w:rPr>
                <w:rFonts w:asciiTheme="minorHAnsi" w:hAnsiTheme="minorHAnsi" w:cstheme="minorHAnsi"/>
                <w:i/>
                <w:sz w:val="20"/>
                <w:szCs w:val="20"/>
              </w:rPr>
              <w:t>eksplozja demograficzna</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rewolucja</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agrarna</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maszyna</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parowa</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rewolucja przemysłowa, klasa</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robotnicza</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liberalizm</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gospodarczy</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lokalizuje w czasie skonstruowanie maszyny parowej (1769)</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lang w:eastAsia="pl-PL"/>
              </w:rPr>
            </w:pPr>
            <w:r w:rsidRPr="00C34A00">
              <w:rPr>
                <w:rFonts w:asciiTheme="minorHAnsi" w:hAnsiTheme="minorHAnsi" w:cstheme="minorHAnsi"/>
                <w:sz w:val="20"/>
                <w:szCs w:val="20"/>
              </w:rPr>
              <w:t xml:space="preserve">– identyfikuje postacie Jamesa Watta, </w:t>
            </w:r>
            <w:r w:rsidRPr="00C34A00">
              <w:rPr>
                <w:rFonts w:asciiTheme="minorHAnsi" w:hAnsiTheme="minorHAnsi" w:cstheme="minorHAnsi"/>
                <w:sz w:val="20"/>
                <w:szCs w:val="20"/>
                <w:lang w:eastAsia="pl-PL"/>
              </w:rPr>
              <w:t xml:space="preserve">Adama </w:t>
            </w:r>
            <w:proofErr w:type="spellStart"/>
            <w:r w:rsidRPr="00C34A00">
              <w:rPr>
                <w:rFonts w:asciiTheme="minorHAnsi" w:hAnsiTheme="minorHAnsi" w:cstheme="minorHAnsi"/>
                <w:sz w:val="20"/>
                <w:szCs w:val="20"/>
                <w:lang w:eastAsia="pl-PL"/>
              </w:rPr>
              <w:t>Smitha</w:t>
            </w:r>
            <w:proofErr w:type="spellEnd"/>
          </w:p>
          <w:p w:rsidR="00E10FE0" w:rsidRPr="00C34A00" w:rsidRDefault="00E10FE0" w:rsidP="006E0D52">
            <w:pPr>
              <w:spacing w:after="0" w:line="240" w:lineRule="auto"/>
              <w:rPr>
                <w:rFonts w:asciiTheme="minorHAnsi" w:hAnsiTheme="minorHAnsi" w:cstheme="minorHAnsi"/>
                <w:sz w:val="20"/>
                <w:szCs w:val="20"/>
                <w:lang w:eastAsia="pl-PL"/>
              </w:rPr>
            </w:pPr>
            <w:r>
              <w:rPr>
                <w:rFonts w:asciiTheme="minorHAnsi" w:hAnsiTheme="minorHAnsi" w:cstheme="minorHAnsi"/>
                <w:sz w:val="20"/>
                <w:szCs w:val="20"/>
                <w:lang w:eastAsia="pl-PL"/>
              </w:rPr>
              <w:t>–</w:t>
            </w:r>
            <w:r w:rsidRPr="00C34A00">
              <w:rPr>
                <w:rFonts w:asciiTheme="minorHAnsi" w:hAnsiTheme="minorHAnsi" w:cstheme="minorHAnsi"/>
                <w:sz w:val="20"/>
                <w:szCs w:val="20"/>
                <w:lang w:eastAsia="pl-PL"/>
              </w:rPr>
              <w:t xml:space="preserve"> wyjaśnia, dlaczego w XVIII</w:t>
            </w:r>
            <w:r>
              <w:rPr>
                <w:rFonts w:asciiTheme="minorHAnsi" w:hAnsiTheme="minorHAnsi" w:cstheme="minorHAnsi"/>
                <w:sz w:val="20"/>
                <w:szCs w:val="20"/>
                <w:lang w:eastAsia="pl-PL"/>
              </w:rPr>
              <w:t>-</w:t>
            </w:r>
            <w:r w:rsidRPr="00C34A00">
              <w:rPr>
                <w:rFonts w:asciiTheme="minorHAnsi" w:hAnsiTheme="minorHAnsi" w:cstheme="minorHAnsi"/>
                <w:sz w:val="20"/>
                <w:szCs w:val="20"/>
                <w:lang w:eastAsia="pl-PL"/>
              </w:rPr>
              <w:t>wiecznej Anglii doszło do rewolucji przemysłowej</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lang w:eastAsia="pl-PL"/>
              </w:rPr>
              <w:t>– omawia społeczne i gospodarcze skutki rewolucji przemysłowej</w:t>
            </w:r>
          </w:p>
          <w:p w:rsidR="00E10FE0" w:rsidRPr="00C34A00" w:rsidRDefault="00E10FE0" w:rsidP="006E0D52">
            <w:pPr>
              <w:spacing w:after="0" w:line="240" w:lineRule="auto"/>
              <w:rPr>
                <w:rFonts w:asciiTheme="minorHAnsi" w:eastAsia="Times" w:hAnsiTheme="minorHAnsi" w:cstheme="minorHAnsi"/>
                <w:sz w:val="20"/>
                <w:szCs w:val="20"/>
              </w:rPr>
            </w:pPr>
          </w:p>
        </w:tc>
        <w:tc>
          <w:tcPr>
            <w:tcW w:w="2410" w:type="dxa"/>
            <w:tcBorders>
              <w:top w:val="single" w:sz="4" w:space="0" w:color="000000"/>
              <w:left w:val="single" w:sz="4" w:space="0" w:color="auto"/>
              <w:bottom w:val="single" w:sz="4" w:space="0" w:color="000000"/>
              <w:right w:val="nil"/>
            </w:tcBorders>
          </w:tcPr>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stosuje pojęcia</w:t>
            </w:r>
            <w:r>
              <w:rPr>
                <w:rFonts w:asciiTheme="minorHAnsi" w:hAnsiTheme="minorHAnsi" w:cstheme="minorHAnsi"/>
                <w:sz w:val="20"/>
                <w:szCs w:val="20"/>
              </w:rPr>
              <w:t xml:space="preserve"> </w:t>
            </w:r>
            <w:r w:rsidRPr="00C34A00">
              <w:rPr>
                <w:rFonts w:asciiTheme="minorHAnsi" w:hAnsiTheme="minorHAnsi" w:cstheme="minorHAnsi"/>
                <w:sz w:val="20"/>
                <w:szCs w:val="20"/>
              </w:rPr>
              <w:t xml:space="preserve">rolnictwo intensywne, </w:t>
            </w:r>
            <w:r w:rsidRPr="00C34A00">
              <w:rPr>
                <w:rFonts w:asciiTheme="minorHAnsi" w:hAnsiTheme="minorHAnsi" w:cstheme="minorHAnsi"/>
                <w:i/>
                <w:sz w:val="20"/>
                <w:szCs w:val="20"/>
              </w:rPr>
              <w:t>płodozmian</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ogradzanie</w:t>
            </w:r>
            <w:r w:rsidRPr="00C34A00">
              <w:rPr>
                <w:rFonts w:asciiTheme="minorHAnsi" w:hAnsiTheme="minorHAnsi" w:cstheme="minorHAnsi"/>
                <w:sz w:val="20"/>
                <w:szCs w:val="20"/>
              </w:rPr>
              <w:t>,</w:t>
            </w:r>
            <w:r>
              <w:rPr>
                <w:rFonts w:asciiTheme="minorHAnsi" w:hAnsiTheme="minorHAnsi" w:cstheme="minorHAnsi"/>
                <w:sz w:val="20"/>
                <w:szCs w:val="20"/>
              </w:rPr>
              <w:t xml:space="preserve"> </w:t>
            </w:r>
            <w:r w:rsidRPr="00C34A00">
              <w:rPr>
                <w:rFonts w:asciiTheme="minorHAnsi" w:hAnsiTheme="minorHAnsi" w:cstheme="minorHAnsi"/>
                <w:i/>
                <w:sz w:val="20"/>
                <w:szCs w:val="20"/>
              </w:rPr>
              <w:t>wolny</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rynek</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wolna</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konkurencja</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gospodarka</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wolnorynkowa</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lokalizuje w przestrzeni najbardziej rozwinięte gospodarczo państwa XVIII</w:t>
            </w:r>
            <w:r>
              <w:rPr>
                <w:rFonts w:asciiTheme="minorHAnsi" w:hAnsiTheme="minorHAnsi" w:cstheme="minorHAnsi"/>
                <w:sz w:val="20"/>
                <w:szCs w:val="20"/>
              </w:rPr>
              <w:t>-</w:t>
            </w:r>
            <w:r w:rsidRPr="00C34A00">
              <w:rPr>
                <w:rFonts w:asciiTheme="minorHAnsi" w:hAnsiTheme="minorHAnsi" w:cstheme="minorHAnsi"/>
                <w:sz w:val="20"/>
                <w:szCs w:val="20"/>
              </w:rPr>
              <w:t>wiecznej Europy</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omawia przyczyny eksplozji demograficznej w Europie i jej koloniach w XVIII w.</w:t>
            </w:r>
          </w:p>
          <w:p w:rsidR="00E10FE0" w:rsidRPr="00C34A00" w:rsidRDefault="00E10FE0" w:rsidP="006E0D52">
            <w:pPr>
              <w:spacing w:after="0" w:line="240" w:lineRule="auto"/>
              <w:rPr>
                <w:rFonts w:asciiTheme="minorHAnsi" w:hAnsiTheme="minorHAnsi" w:cstheme="minorHAnsi"/>
                <w:sz w:val="20"/>
                <w:szCs w:val="20"/>
                <w:lang w:eastAsia="pl-PL"/>
              </w:rPr>
            </w:pPr>
            <w:r w:rsidRPr="00C34A00">
              <w:rPr>
                <w:rFonts w:asciiTheme="minorHAnsi" w:hAnsiTheme="minorHAnsi" w:cstheme="minorHAnsi"/>
                <w:sz w:val="20"/>
                <w:szCs w:val="20"/>
                <w:lang w:eastAsia="pl-PL"/>
              </w:rPr>
              <w:t>– omawia cechy charakterystyczne rewolucji agrarnej i jej skutki</w:t>
            </w:r>
          </w:p>
          <w:p w:rsidR="00E10FE0" w:rsidRPr="00C34A00" w:rsidRDefault="00E10FE0" w:rsidP="006E0D52">
            <w:pPr>
              <w:spacing w:after="0" w:line="240" w:lineRule="auto"/>
              <w:rPr>
                <w:rFonts w:asciiTheme="minorHAnsi" w:hAnsiTheme="minorHAnsi" w:cstheme="minorHAnsi"/>
                <w:sz w:val="20"/>
                <w:szCs w:val="20"/>
                <w:lang w:eastAsia="pl-PL"/>
              </w:rPr>
            </w:pPr>
            <w:r w:rsidRPr="00C34A00">
              <w:rPr>
                <w:rFonts w:asciiTheme="minorHAnsi" w:hAnsiTheme="minorHAnsi" w:cstheme="minorHAnsi"/>
                <w:sz w:val="20"/>
                <w:szCs w:val="20"/>
                <w:lang w:eastAsia="pl-PL"/>
              </w:rPr>
              <w:t>– przedstawia uwarunkowania rewolucji przemysłowej</w:t>
            </w:r>
          </w:p>
          <w:p w:rsidR="00E10FE0" w:rsidRPr="00C34A00" w:rsidRDefault="00E10FE0" w:rsidP="006E0D52">
            <w:pPr>
              <w:spacing w:after="0" w:line="240" w:lineRule="auto"/>
              <w:rPr>
                <w:rFonts w:asciiTheme="minorHAnsi" w:hAnsiTheme="minorHAnsi" w:cstheme="minorHAnsi"/>
                <w:sz w:val="20"/>
                <w:szCs w:val="20"/>
                <w:lang w:eastAsia="pl-PL"/>
              </w:rPr>
            </w:pPr>
            <w:r w:rsidRPr="00C34A00">
              <w:rPr>
                <w:rFonts w:asciiTheme="minorHAnsi" w:hAnsiTheme="minorHAnsi" w:cstheme="minorHAnsi"/>
                <w:sz w:val="20"/>
                <w:szCs w:val="20"/>
                <w:lang w:eastAsia="pl-PL"/>
              </w:rPr>
              <w:t>– wyjaśnia, jakie znaczenie dla rozwoju przemysłu miało wynalezienie maszyny parowej</w:t>
            </w:r>
          </w:p>
          <w:p w:rsidR="00E10FE0" w:rsidRPr="00C34A00" w:rsidRDefault="00E10FE0" w:rsidP="006E0D52">
            <w:pPr>
              <w:spacing w:after="0" w:line="240" w:lineRule="auto"/>
              <w:rPr>
                <w:rFonts w:asciiTheme="minorHAnsi" w:hAnsiTheme="minorHAnsi" w:cstheme="minorHAnsi"/>
                <w:sz w:val="20"/>
                <w:szCs w:val="20"/>
                <w:lang w:eastAsia="pl-PL"/>
              </w:rPr>
            </w:pPr>
            <w:r w:rsidRPr="00C34A00">
              <w:rPr>
                <w:rFonts w:asciiTheme="minorHAnsi" w:hAnsiTheme="minorHAnsi" w:cstheme="minorHAnsi"/>
                <w:sz w:val="20"/>
                <w:szCs w:val="20"/>
                <w:lang w:eastAsia="pl-PL"/>
              </w:rPr>
              <w:t>– wyjaśnia, jak formowała się klasa robotnicza</w:t>
            </w:r>
          </w:p>
          <w:p w:rsidR="00E10FE0" w:rsidRPr="00C34A00" w:rsidRDefault="00E10FE0" w:rsidP="006E0D52">
            <w:pPr>
              <w:spacing w:after="0" w:line="240" w:lineRule="auto"/>
              <w:rPr>
                <w:rFonts w:asciiTheme="minorHAnsi" w:eastAsia="Times" w:hAnsiTheme="minorHAnsi" w:cstheme="minorHAnsi"/>
                <w:sz w:val="20"/>
                <w:szCs w:val="20"/>
              </w:rPr>
            </w:pPr>
            <w:r>
              <w:rPr>
                <w:rFonts w:asciiTheme="minorHAnsi" w:hAnsiTheme="minorHAnsi" w:cstheme="minorHAnsi"/>
                <w:sz w:val="20"/>
                <w:szCs w:val="20"/>
                <w:lang w:eastAsia="pl-PL"/>
              </w:rPr>
              <w:lastRenderedPageBreak/>
              <w:t>–</w:t>
            </w:r>
            <w:r w:rsidRPr="00C34A00">
              <w:rPr>
                <w:rFonts w:asciiTheme="minorHAnsi" w:hAnsiTheme="minorHAnsi" w:cstheme="minorHAnsi"/>
                <w:sz w:val="20"/>
                <w:szCs w:val="20"/>
                <w:lang w:eastAsia="pl-PL"/>
              </w:rPr>
              <w:t xml:space="preserve"> charakteryzuje klasę robotniczą w XVIII w.</w:t>
            </w:r>
          </w:p>
        </w:tc>
        <w:tc>
          <w:tcPr>
            <w:tcW w:w="2286" w:type="dxa"/>
            <w:tcBorders>
              <w:top w:val="single" w:sz="4" w:space="0" w:color="000000"/>
              <w:left w:val="single" w:sz="4" w:space="0" w:color="000000"/>
              <w:bottom w:val="single" w:sz="4" w:space="0" w:color="000000"/>
              <w:right w:val="nil"/>
            </w:tcBorders>
          </w:tcPr>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stosuje pojęcia</w:t>
            </w:r>
            <w:r>
              <w:rPr>
                <w:rFonts w:asciiTheme="minorHAnsi" w:hAnsiTheme="minorHAnsi" w:cstheme="minorHAnsi"/>
                <w:sz w:val="20"/>
                <w:szCs w:val="20"/>
              </w:rPr>
              <w:t xml:space="preserve"> </w:t>
            </w:r>
            <w:r w:rsidRPr="00C34A00">
              <w:rPr>
                <w:rFonts w:asciiTheme="minorHAnsi" w:hAnsiTheme="minorHAnsi" w:cstheme="minorHAnsi"/>
                <w:i/>
                <w:sz w:val="20"/>
                <w:szCs w:val="20"/>
              </w:rPr>
              <w:t>fizjokratyzm</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leseferyzm</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identyfikuje postać Thomasa</w:t>
            </w:r>
          </w:p>
          <w:p w:rsidR="00E10FE0" w:rsidRPr="00C34A00" w:rsidRDefault="00E10FE0" w:rsidP="006E0D52">
            <w:pPr>
              <w:autoSpaceDE w:val="0"/>
              <w:autoSpaceDN w:val="0"/>
              <w:adjustRightInd w:val="0"/>
              <w:spacing w:after="0" w:line="240" w:lineRule="auto"/>
              <w:rPr>
                <w:rFonts w:asciiTheme="minorHAnsi" w:hAnsiTheme="minorHAnsi" w:cstheme="minorHAnsi"/>
                <w:bCs/>
                <w:sz w:val="20"/>
                <w:szCs w:val="20"/>
                <w:lang w:eastAsia="pl-PL"/>
              </w:rPr>
            </w:pPr>
            <w:r w:rsidRPr="00C34A00">
              <w:rPr>
                <w:rFonts w:asciiTheme="minorHAnsi" w:hAnsiTheme="minorHAnsi" w:cstheme="minorHAnsi"/>
                <w:sz w:val="20"/>
                <w:szCs w:val="20"/>
              </w:rPr>
              <w:t>Newcomena</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omawia cechy charakterystyczne eksplozji demograficznej w Europie i jej koloniach w XVIII w.</w:t>
            </w:r>
          </w:p>
          <w:p w:rsidR="00E10FE0" w:rsidRPr="00C34A00" w:rsidRDefault="00E10FE0" w:rsidP="006E0D52">
            <w:pPr>
              <w:spacing w:after="0" w:line="240" w:lineRule="auto"/>
              <w:rPr>
                <w:rFonts w:asciiTheme="minorHAnsi" w:hAnsiTheme="minorHAnsi" w:cstheme="minorHAnsi"/>
                <w:sz w:val="20"/>
                <w:szCs w:val="20"/>
                <w:lang w:eastAsia="pl-PL"/>
              </w:rPr>
            </w:pPr>
            <w:r w:rsidRPr="00C34A00">
              <w:rPr>
                <w:rFonts w:asciiTheme="minorHAnsi" w:hAnsiTheme="minorHAnsi" w:cstheme="minorHAnsi"/>
                <w:sz w:val="20"/>
                <w:szCs w:val="20"/>
                <w:lang w:eastAsia="pl-PL"/>
              </w:rPr>
              <w:t>– wymienia najważniejsze wynalazki związane z rewolucją przemysłową</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omawia nowe idee ekonomiczne stworzone w XVIII w.</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p>
        </w:tc>
        <w:tc>
          <w:tcPr>
            <w:tcW w:w="2126" w:type="dxa"/>
            <w:tcBorders>
              <w:top w:val="single" w:sz="4" w:space="0" w:color="000000"/>
              <w:left w:val="single" w:sz="4" w:space="0" w:color="000000"/>
              <w:bottom w:val="single" w:sz="4" w:space="0" w:color="000000"/>
              <w:right w:val="nil"/>
            </w:tcBorders>
          </w:tcPr>
          <w:p w:rsidR="00E10FE0" w:rsidRPr="00C34A00" w:rsidRDefault="00E10FE0" w:rsidP="006E0D52">
            <w:pPr>
              <w:autoSpaceDE w:val="0"/>
              <w:autoSpaceDN w:val="0"/>
              <w:adjustRightInd w:val="0"/>
              <w:spacing w:after="0" w:line="240" w:lineRule="auto"/>
              <w:rPr>
                <w:rFonts w:asciiTheme="minorHAnsi" w:hAnsiTheme="minorHAnsi" w:cstheme="minorHAnsi"/>
                <w:sz w:val="20"/>
                <w:szCs w:val="20"/>
                <w:lang w:eastAsia="pl-PL"/>
              </w:rPr>
            </w:pPr>
            <w:r w:rsidRPr="00C34A00">
              <w:rPr>
                <w:rFonts w:asciiTheme="minorHAnsi" w:hAnsiTheme="minorHAnsi" w:cstheme="minorHAnsi"/>
                <w:sz w:val="20"/>
                <w:szCs w:val="20"/>
              </w:rPr>
              <w:t xml:space="preserve">– identyfikuje postacie </w:t>
            </w:r>
            <w:proofErr w:type="spellStart"/>
            <w:r w:rsidRPr="00C34A00">
              <w:rPr>
                <w:rFonts w:asciiTheme="minorHAnsi" w:hAnsiTheme="minorHAnsi" w:cstheme="minorHAnsi"/>
                <w:sz w:val="20"/>
                <w:szCs w:val="20"/>
              </w:rPr>
              <w:t>Jethro</w:t>
            </w:r>
            <w:proofErr w:type="spellEnd"/>
            <w:r w:rsidRPr="00C34A00">
              <w:rPr>
                <w:rFonts w:asciiTheme="minorHAnsi" w:hAnsiTheme="minorHAnsi" w:cstheme="minorHAnsi"/>
                <w:sz w:val="20"/>
                <w:szCs w:val="20"/>
              </w:rPr>
              <w:t xml:space="preserve"> </w:t>
            </w:r>
            <w:proofErr w:type="spellStart"/>
            <w:r w:rsidRPr="00C34A00">
              <w:rPr>
                <w:rFonts w:asciiTheme="minorHAnsi" w:hAnsiTheme="minorHAnsi" w:cstheme="minorHAnsi"/>
                <w:sz w:val="20"/>
                <w:szCs w:val="20"/>
              </w:rPr>
              <w:t>Tulla</w:t>
            </w:r>
            <w:proofErr w:type="spellEnd"/>
            <w:r w:rsidRPr="00C34A00">
              <w:rPr>
                <w:rFonts w:asciiTheme="minorHAnsi" w:hAnsiTheme="minorHAnsi" w:cstheme="minorHAnsi"/>
                <w:sz w:val="20"/>
                <w:szCs w:val="20"/>
              </w:rPr>
              <w:t xml:space="preserve">, Edwarda Jennera, Johna </w:t>
            </w:r>
            <w:proofErr w:type="spellStart"/>
            <w:r w:rsidRPr="00C34A00">
              <w:rPr>
                <w:rFonts w:asciiTheme="minorHAnsi" w:hAnsiTheme="minorHAnsi" w:cstheme="minorHAnsi"/>
                <w:sz w:val="20"/>
                <w:szCs w:val="20"/>
              </w:rPr>
              <w:t>Kaya</w:t>
            </w:r>
            <w:proofErr w:type="spellEnd"/>
            <w:r w:rsidRPr="00C34A00">
              <w:rPr>
                <w:rFonts w:asciiTheme="minorHAnsi" w:hAnsiTheme="minorHAnsi" w:cstheme="minorHAnsi"/>
                <w:sz w:val="20"/>
                <w:szCs w:val="20"/>
              </w:rPr>
              <w:t xml:space="preserve">, </w:t>
            </w:r>
            <w:r w:rsidRPr="00C34A00">
              <w:rPr>
                <w:rFonts w:asciiTheme="minorHAnsi" w:hAnsiTheme="minorHAnsi" w:cstheme="minorHAnsi"/>
                <w:sz w:val="20"/>
                <w:szCs w:val="20"/>
                <w:lang w:eastAsia="pl-PL"/>
              </w:rPr>
              <w:t xml:space="preserve">Jamesa </w:t>
            </w:r>
            <w:proofErr w:type="spellStart"/>
            <w:r w:rsidRPr="00C34A00">
              <w:rPr>
                <w:rFonts w:asciiTheme="minorHAnsi" w:hAnsiTheme="minorHAnsi" w:cstheme="minorHAnsi"/>
                <w:sz w:val="20"/>
                <w:szCs w:val="20"/>
                <w:lang w:eastAsia="pl-PL"/>
              </w:rPr>
              <w:t>Hargreavesa</w:t>
            </w:r>
            <w:proofErr w:type="spellEnd"/>
            <w:r w:rsidRPr="00C34A00">
              <w:rPr>
                <w:rFonts w:asciiTheme="minorHAnsi" w:hAnsiTheme="minorHAnsi" w:cstheme="minorHAnsi"/>
                <w:sz w:val="20"/>
                <w:szCs w:val="20"/>
                <w:lang w:eastAsia="pl-PL"/>
              </w:rPr>
              <w:t xml:space="preserve">, Richarda </w:t>
            </w:r>
            <w:proofErr w:type="spellStart"/>
            <w:r w:rsidRPr="00C34A00">
              <w:rPr>
                <w:rFonts w:asciiTheme="minorHAnsi" w:hAnsiTheme="minorHAnsi" w:cstheme="minorHAnsi"/>
                <w:sz w:val="20"/>
                <w:szCs w:val="20"/>
                <w:lang w:eastAsia="pl-PL"/>
              </w:rPr>
              <w:t>Arkwrighta</w:t>
            </w:r>
            <w:proofErr w:type="spellEnd"/>
          </w:p>
          <w:p w:rsidR="00E10FE0" w:rsidRPr="00C34A00" w:rsidRDefault="00E10FE0" w:rsidP="006E0D52">
            <w:pPr>
              <w:spacing w:after="0" w:line="240" w:lineRule="auto"/>
              <w:rPr>
                <w:rFonts w:asciiTheme="minorHAnsi" w:hAnsiTheme="minorHAnsi" w:cstheme="minorHAnsi"/>
                <w:sz w:val="20"/>
                <w:szCs w:val="20"/>
                <w:lang w:eastAsia="pl-PL"/>
              </w:rPr>
            </w:pPr>
            <w:r w:rsidRPr="00C34A00">
              <w:rPr>
                <w:rFonts w:asciiTheme="minorHAnsi" w:hAnsiTheme="minorHAnsi" w:cstheme="minorHAnsi"/>
                <w:sz w:val="20"/>
                <w:szCs w:val="20"/>
              </w:rPr>
              <w:t>– wyjaśnia, j</w:t>
            </w:r>
            <w:r w:rsidRPr="00C34A00">
              <w:rPr>
                <w:rFonts w:asciiTheme="minorHAnsi" w:hAnsiTheme="minorHAnsi" w:cstheme="minorHAnsi"/>
                <w:sz w:val="20"/>
                <w:szCs w:val="20"/>
                <w:lang w:eastAsia="pl-PL"/>
              </w:rPr>
              <w:t>akie znaczenie dla rozwoju medycyny miało odkrycie dokonane przez Edwarda Jennera</w:t>
            </w:r>
          </w:p>
          <w:p w:rsidR="00E10FE0" w:rsidRPr="00C34A00" w:rsidRDefault="00E10FE0" w:rsidP="006E0D52">
            <w:pPr>
              <w:spacing w:after="0" w:line="240" w:lineRule="auto"/>
              <w:rPr>
                <w:rFonts w:asciiTheme="minorHAnsi" w:hAnsiTheme="minorHAnsi" w:cstheme="minorHAnsi"/>
                <w:sz w:val="20"/>
                <w:szCs w:val="20"/>
                <w:lang w:eastAsia="pl-PL"/>
              </w:rPr>
            </w:pPr>
            <w:r w:rsidRPr="00C34A00">
              <w:rPr>
                <w:rFonts w:asciiTheme="minorHAnsi" w:hAnsiTheme="minorHAnsi" w:cstheme="minorHAnsi"/>
                <w:sz w:val="20"/>
                <w:szCs w:val="20"/>
                <w:lang w:eastAsia="pl-PL"/>
              </w:rPr>
              <w:t>– omawia wpływ wynalazków na zmiany w przemyśle i górnictwie</w:t>
            </w:r>
          </w:p>
          <w:p w:rsidR="00E10FE0" w:rsidRPr="00C34A00" w:rsidRDefault="00E10FE0" w:rsidP="006E0D52">
            <w:pPr>
              <w:widowControl w:val="0"/>
              <w:autoSpaceDE w:val="0"/>
              <w:autoSpaceDN w:val="0"/>
              <w:spacing w:after="0" w:line="240" w:lineRule="auto"/>
              <w:rPr>
                <w:rFonts w:asciiTheme="minorHAnsi" w:hAnsiTheme="minorHAnsi" w:cstheme="minorHAnsi"/>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ocenia gospodarcze i społeczne skutki rewolucji przemysłowej</w:t>
            </w:r>
          </w:p>
          <w:p w:rsidR="00E10FE0" w:rsidRPr="00C34A00" w:rsidRDefault="00E10FE0" w:rsidP="006E0D52">
            <w:pPr>
              <w:snapToGrid w:val="0"/>
              <w:spacing w:after="0" w:line="240" w:lineRule="auto"/>
              <w:rPr>
                <w:rFonts w:asciiTheme="minorHAnsi" w:hAnsiTheme="minorHAnsi" w:cstheme="minorHAnsi"/>
                <w:sz w:val="20"/>
                <w:szCs w:val="20"/>
              </w:rPr>
            </w:pPr>
          </w:p>
        </w:tc>
      </w:tr>
      <w:tr w:rsidR="00E10FE0" w:rsidRPr="00C34A00" w:rsidTr="006E0D52">
        <w:trPr>
          <w:trHeight w:val="552"/>
        </w:trPr>
        <w:tc>
          <w:tcPr>
            <w:tcW w:w="1548" w:type="dxa"/>
            <w:tcBorders>
              <w:top w:val="single" w:sz="4" w:space="0" w:color="auto"/>
              <w:left w:val="single" w:sz="4" w:space="0" w:color="auto"/>
              <w:bottom w:val="single" w:sz="4" w:space="0" w:color="auto"/>
            </w:tcBorders>
          </w:tcPr>
          <w:p w:rsidR="00E10FE0" w:rsidRPr="00C34A00" w:rsidRDefault="00E10FE0" w:rsidP="006E0D52">
            <w:pPr>
              <w:autoSpaceDE w:val="0"/>
              <w:autoSpaceDN w:val="0"/>
              <w:adjustRightInd w:val="0"/>
              <w:spacing w:after="0" w:line="240" w:lineRule="auto"/>
              <w:rPr>
                <w:rFonts w:asciiTheme="minorHAnsi" w:hAnsiTheme="minorHAnsi" w:cstheme="minorHAnsi"/>
                <w:sz w:val="20"/>
                <w:szCs w:val="20"/>
                <w:lang w:eastAsia="pl-PL"/>
              </w:rPr>
            </w:pPr>
            <w:r w:rsidRPr="00C34A00">
              <w:rPr>
                <w:rFonts w:asciiTheme="minorHAnsi" w:hAnsiTheme="minorHAnsi" w:cstheme="minorHAnsi"/>
                <w:sz w:val="20"/>
                <w:szCs w:val="20"/>
              </w:rPr>
              <w:lastRenderedPageBreak/>
              <w:t>2. Oświecenie</w:t>
            </w:r>
          </w:p>
        </w:tc>
        <w:tc>
          <w:tcPr>
            <w:tcW w:w="2410" w:type="dxa"/>
            <w:tcBorders>
              <w:top w:val="single" w:sz="4" w:space="0" w:color="auto"/>
              <w:left w:val="single" w:sz="4" w:space="0" w:color="auto"/>
              <w:bottom w:val="single" w:sz="4" w:space="0" w:color="auto"/>
              <w:right w:val="single" w:sz="4" w:space="0" w:color="auto"/>
            </w:tcBorders>
          </w:tcPr>
          <w:p w:rsidR="00E10FE0" w:rsidRPr="00C34A00" w:rsidRDefault="00E10FE0" w:rsidP="006E0D52">
            <w:pPr>
              <w:pStyle w:val="Akapitzlist"/>
              <w:numPr>
                <w:ilvl w:val="0"/>
                <w:numId w:val="7"/>
              </w:numPr>
              <w:spacing w:after="0" w:line="240" w:lineRule="auto"/>
              <w:ind w:left="284" w:hanging="284"/>
              <w:rPr>
                <w:rFonts w:cstheme="minorHAnsi"/>
                <w:sz w:val="20"/>
                <w:szCs w:val="20"/>
              </w:rPr>
            </w:pPr>
            <w:r w:rsidRPr="00C34A00">
              <w:rPr>
                <w:rFonts w:cstheme="minorHAnsi"/>
                <w:sz w:val="20"/>
                <w:szCs w:val="20"/>
              </w:rPr>
              <w:t>Wiek XVIII – stulecie rozumu</w:t>
            </w:r>
          </w:p>
          <w:p w:rsidR="00E10FE0" w:rsidRPr="00C34A00" w:rsidRDefault="00E10FE0" w:rsidP="006E0D52">
            <w:pPr>
              <w:pStyle w:val="Akapitzlist"/>
              <w:numPr>
                <w:ilvl w:val="0"/>
                <w:numId w:val="7"/>
              </w:numPr>
              <w:spacing w:after="0" w:line="240" w:lineRule="auto"/>
              <w:ind w:left="284" w:hanging="284"/>
              <w:rPr>
                <w:rFonts w:cstheme="minorHAnsi"/>
                <w:sz w:val="20"/>
                <w:szCs w:val="20"/>
              </w:rPr>
            </w:pPr>
            <w:r w:rsidRPr="00C34A00">
              <w:rPr>
                <w:rFonts w:cstheme="minorHAnsi"/>
                <w:sz w:val="20"/>
                <w:szCs w:val="20"/>
              </w:rPr>
              <w:t>Filozofia i myśl społeczno</w:t>
            </w:r>
            <w:r>
              <w:rPr>
                <w:rFonts w:cstheme="minorHAnsi"/>
                <w:sz w:val="20"/>
                <w:szCs w:val="20"/>
              </w:rPr>
              <w:t>-</w:t>
            </w:r>
            <w:r w:rsidRPr="00C34A00">
              <w:rPr>
                <w:rFonts w:cstheme="minorHAnsi"/>
                <w:sz w:val="20"/>
                <w:szCs w:val="20"/>
              </w:rPr>
              <w:t>polityczna oświecenia</w:t>
            </w:r>
          </w:p>
          <w:p w:rsidR="00E10FE0" w:rsidRPr="00C34A00" w:rsidRDefault="00E10FE0" w:rsidP="006E0D52">
            <w:pPr>
              <w:pStyle w:val="Akapitzlist"/>
              <w:numPr>
                <w:ilvl w:val="0"/>
                <w:numId w:val="7"/>
              </w:numPr>
              <w:spacing w:after="0" w:line="240" w:lineRule="auto"/>
              <w:ind w:left="284" w:hanging="284"/>
              <w:rPr>
                <w:rFonts w:cstheme="minorHAnsi"/>
                <w:sz w:val="20"/>
                <w:szCs w:val="20"/>
              </w:rPr>
            </w:pPr>
            <w:r w:rsidRPr="00C34A00">
              <w:rPr>
                <w:rFonts w:cstheme="minorHAnsi"/>
                <w:sz w:val="20"/>
                <w:szCs w:val="20"/>
              </w:rPr>
              <w:t>Rozwój edukacji i ośrodków naukowych</w:t>
            </w:r>
          </w:p>
          <w:p w:rsidR="00E10FE0" w:rsidRPr="00C34A00" w:rsidRDefault="00E10FE0" w:rsidP="006E0D52">
            <w:pPr>
              <w:pStyle w:val="Akapitzlist"/>
              <w:numPr>
                <w:ilvl w:val="0"/>
                <w:numId w:val="7"/>
              </w:numPr>
              <w:spacing w:after="0" w:line="240" w:lineRule="auto"/>
              <w:ind w:left="284" w:hanging="284"/>
              <w:rPr>
                <w:rFonts w:cstheme="minorHAnsi"/>
                <w:sz w:val="20"/>
                <w:szCs w:val="20"/>
              </w:rPr>
            </w:pPr>
            <w:r w:rsidRPr="00C34A00">
              <w:rPr>
                <w:rFonts w:cstheme="minorHAnsi"/>
                <w:sz w:val="20"/>
                <w:szCs w:val="20"/>
              </w:rPr>
              <w:t>Literatura oświeceniowa</w:t>
            </w:r>
          </w:p>
          <w:p w:rsidR="00E10FE0" w:rsidRPr="00C34A00" w:rsidRDefault="00E10FE0" w:rsidP="006E0D52">
            <w:pPr>
              <w:pStyle w:val="Tabelaszerokalistapunktowana"/>
              <w:numPr>
                <w:ilvl w:val="0"/>
                <w:numId w:val="7"/>
              </w:numPr>
              <w:spacing w:line="240" w:lineRule="auto"/>
              <w:ind w:left="284" w:hanging="284"/>
              <w:rPr>
                <w:rFonts w:asciiTheme="minorHAnsi" w:hAnsiTheme="minorHAnsi" w:cstheme="minorHAnsi"/>
                <w:iCs w:val="0"/>
                <w:lang w:eastAsia="pl-PL"/>
              </w:rPr>
            </w:pPr>
            <w:r w:rsidRPr="00C34A00">
              <w:rPr>
                <w:rFonts w:asciiTheme="minorHAnsi" w:hAnsiTheme="minorHAnsi" w:cstheme="minorHAnsi"/>
              </w:rPr>
              <w:t>Rokoko i klasycyzm</w:t>
            </w:r>
          </w:p>
        </w:tc>
        <w:tc>
          <w:tcPr>
            <w:tcW w:w="2268" w:type="dxa"/>
            <w:tcBorders>
              <w:top w:val="single" w:sz="4" w:space="0" w:color="auto"/>
              <w:left w:val="single" w:sz="4" w:space="0" w:color="000000"/>
              <w:bottom w:val="single" w:sz="4" w:space="0" w:color="auto"/>
              <w:right w:val="single" w:sz="4" w:space="0" w:color="auto"/>
            </w:tcBorders>
          </w:tcPr>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stosuje pojęcia</w:t>
            </w:r>
            <w:r>
              <w:rPr>
                <w:rFonts w:asciiTheme="minorHAnsi" w:hAnsiTheme="minorHAnsi" w:cstheme="minorHAnsi"/>
                <w:sz w:val="20"/>
                <w:szCs w:val="20"/>
              </w:rPr>
              <w:t xml:space="preserve"> </w:t>
            </w:r>
            <w:r w:rsidRPr="00C34A00">
              <w:rPr>
                <w:rFonts w:asciiTheme="minorHAnsi" w:hAnsiTheme="minorHAnsi" w:cstheme="minorHAnsi"/>
                <w:i/>
                <w:sz w:val="20"/>
                <w:szCs w:val="20"/>
              </w:rPr>
              <w:t>oświecenie</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trójpodział</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władzy</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umowa</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społeczna</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zna czas trwania oświecenia (XVIII w.)</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identyfikuje postacie Johna </w:t>
            </w:r>
            <w:proofErr w:type="spellStart"/>
            <w:r w:rsidRPr="00C34A00">
              <w:rPr>
                <w:rFonts w:asciiTheme="minorHAnsi" w:hAnsiTheme="minorHAnsi" w:cstheme="minorHAnsi"/>
                <w:sz w:val="20"/>
                <w:szCs w:val="20"/>
              </w:rPr>
              <w:t>Locke’a</w:t>
            </w:r>
            <w:proofErr w:type="spellEnd"/>
            <w:r w:rsidRPr="00C34A00">
              <w:rPr>
                <w:rFonts w:asciiTheme="minorHAnsi" w:hAnsiTheme="minorHAnsi" w:cstheme="minorHAnsi"/>
                <w:sz w:val="20"/>
                <w:szCs w:val="20"/>
              </w:rPr>
              <w:t xml:space="preserve">, Monteskiusza, </w:t>
            </w:r>
            <w:proofErr w:type="spellStart"/>
            <w:r w:rsidRPr="00C34A00">
              <w:rPr>
                <w:rFonts w:asciiTheme="minorHAnsi" w:hAnsiTheme="minorHAnsi" w:cstheme="minorHAnsi"/>
                <w:sz w:val="20"/>
                <w:szCs w:val="20"/>
              </w:rPr>
              <w:t>Jeana</w:t>
            </w:r>
            <w:r>
              <w:rPr>
                <w:rFonts w:asciiTheme="minorHAnsi" w:hAnsiTheme="minorHAnsi" w:cstheme="minorHAnsi"/>
                <w:sz w:val="20"/>
                <w:szCs w:val="20"/>
              </w:rPr>
              <w:t>-</w:t>
            </w:r>
            <w:r w:rsidRPr="00C34A00">
              <w:rPr>
                <w:rFonts w:asciiTheme="minorHAnsi" w:hAnsiTheme="minorHAnsi" w:cstheme="minorHAnsi"/>
                <w:sz w:val="20"/>
                <w:szCs w:val="20"/>
              </w:rPr>
              <w:t>Jacques’a</w:t>
            </w:r>
            <w:proofErr w:type="spellEnd"/>
            <w:r w:rsidRPr="00C34A00">
              <w:rPr>
                <w:rFonts w:asciiTheme="minorHAnsi" w:hAnsiTheme="minorHAnsi" w:cstheme="minorHAnsi"/>
                <w:sz w:val="20"/>
                <w:szCs w:val="20"/>
              </w:rPr>
              <w:t xml:space="preserve"> Rousseau</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wymienia cechy charakterystyczne epoki oświecenia</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omawia teorie trójpodziału władzy i umowy społecznej</w:t>
            </w:r>
          </w:p>
          <w:p w:rsidR="00E10FE0" w:rsidRPr="00C34A00" w:rsidRDefault="00E10FE0" w:rsidP="006E0D52">
            <w:pPr>
              <w:spacing w:after="0" w:line="240" w:lineRule="auto"/>
              <w:rPr>
                <w:rFonts w:asciiTheme="minorHAnsi" w:eastAsia="Times" w:hAnsiTheme="minorHAnsi" w:cstheme="minorHAnsi"/>
                <w:sz w:val="20"/>
                <w:szCs w:val="20"/>
              </w:rPr>
            </w:pPr>
          </w:p>
        </w:tc>
        <w:tc>
          <w:tcPr>
            <w:tcW w:w="2410" w:type="dxa"/>
            <w:tcBorders>
              <w:top w:val="single" w:sz="4" w:space="0" w:color="000000"/>
              <w:left w:val="single" w:sz="4" w:space="0" w:color="auto"/>
              <w:bottom w:val="single" w:sz="4" w:space="0" w:color="000000"/>
              <w:right w:val="nil"/>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stosuje pojęcia</w:t>
            </w:r>
            <w:r>
              <w:rPr>
                <w:rFonts w:asciiTheme="minorHAnsi" w:hAnsiTheme="minorHAnsi" w:cstheme="minorHAnsi"/>
                <w:sz w:val="20"/>
                <w:szCs w:val="20"/>
              </w:rPr>
              <w:t xml:space="preserve"> </w:t>
            </w:r>
            <w:r w:rsidRPr="00C34A00">
              <w:rPr>
                <w:rFonts w:asciiTheme="minorHAnsi" w:hAnsiTheme="minorHAnsi" w:cstheme="minorHAnsi"/>
                <w:i/>
                <w:sz w:val="20"/>
                <w:szCs w:val="20"/>
              </w:rPr>
              <w:t>prawa</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naturalne</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deizm</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ateizm</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encyklopedyści</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krytycyzm</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sentymentalizm</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klasycyzm</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identyfikuje postacie Woltera, Denisa Diderota, Immanuela Kanta, </w:t>
            </w:r>
            <w:proofErr w:type="spellStart"/>
            <w:r w:rsidRPr="00C34A00">
              <w:rPr>
                <w:rFonts w:asciiTheme="minorHAnsi" w:hAnsiTheme="minorHAnsi" w:cstheme="minorHAnsi"/>
                <w:sz w:val="20"/>
                <w:szCs w:val="20"/>
              </w:rPr>
              <w:t>Isaaca</w:t>
            </w:r>
            <w:proofErr w:type="spellEnd"/>
            <w:r w:rsidRPr="00C34A00">
              <w:rPr>
                <w:rFonts w:asciiTheme="minorHAnsi" w:hAnsiTheme="minorHAnsi" w:cstheme="minorHAnsi"/>
                <w:sz w:val="20"/>
                <w:szCs w:val="20"/>
              </w:rPr>
              <w:t xml:space="preserve"> Newtona, Wolfganga Amadeusza Mozarta</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lokalizuje w przestrzeni państwa, w których najwcześniej zaczęły upowszechniać się idee oświecenia</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przedstawia genezę oświecenia</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omawia myśl społeczn</w:t>
            </w:r>
            <w:r>
              <w:rPr>
                <w:rFonts w:asciiTheme="minorHAnsi" w:hAnsiTheme="minorHAnsi" w:cstheme="minorHAnsi"/>
                <w:sz w:val="20"/>
                <w:szCs w:val="20"/>
              </w:rPr>
              <w:t>o-</w:t>
            </w:r>
            <w:r w:rsidRPr="00C34A00">
              <w:rPr>
                <w:rFonts w:asciiTheme="minorHAnsi" w:hAnsiTheme="minorHAnsi" w:cstheme="minorHAnsi"/>
                <w:sz w:val="20"/>
                <w:szCs w:val="20"/>
              </w:rPr>
              <w:t>polityczną oświecenia</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wyjaśnia, jaką rolę w okresie oświecenia odegrała </w:t>
            </w:r>
            <w:r w:rsidRPr="00C34A00">
              <w:rPr>
                <w:rFonts w:asciiTheme="minorHAnsi" w:hAnsiTheme="minorHAnsi" w:cstheme="minorHAnsi"/>
                <w:i/>
                <w:sz w:val="20"/>
                <w:szCs w:val="20"/>
              </w:rPr>
              <w:t>Wielka encyklopedia francuska</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omawia oświeceniowe reformy systemu edukacji</w:t>
            </w:r>
          </w:p>
          <w:p w:rsidR="00E10FE0" w:rsidRPr="00C34A00" w:rsidRDefault="00E10FE0" w:rsidP="006E0D52">
            <w:pPr>
              <w:spacing w:after="0" w:line="240" w:lineRule="auto"/>
              <w:rPr>
                <w:rFonts w:asciiTheme="minorHAnsi" w:eastAsia="Times" w:hAnsiTheme="minorHAnsi" w:cstheme="minorHAnsi"/>
                <w:sz w:val="20"/>
                <w:szCs w:val="20"/>
              </w:rPr>
            </w:pPr>
            <w:r w:rsidRPr="00C34A00">
              <w:rPr>
                <w:rFonts w:asciiTheme="minorHAnsi" w:hAnsiTheme="minorHAnsi" w:cstheme="minorHAnsi"/>
                <w:sz w:val="20"/>
                <w:szCs w:val="20"/>
              </w:rPr>
              <w:t>– przedstawia cechy charakterystyczne architektury i sztuki klasycyzmu</w:t>
            </w:r>
          </w:p>
        </w:tc>
        <w:tc>
          <w:tcPr>
            <w:tcW w:w="2286" w:type="dxa"/>
            <w:tcBorders>
              <w:top w:val="single" w:sz="4" w:space="0" w:color="000000"/>
              <w:left w:val="single" w:sz="4" w:space="0" w:color="000000"/>
              <w:bottom w:val="single" w:sz="4" w:space="0" w:color="000000"/>
              <w:right w:val="nil"/>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stosuje pojęcia </w:t>
            </w:r>
            <w:r w:rsidRPr="00C34A00">
              <w:rPr>
                <w:rFonts w:asciiTheme="minorHAnsi" w:hAnsiTheme="minorHAnsi" w:cstheme="minorHAnsi"/>
                <w:i/>
                <w:sz w:val="20"/>
                <w:szCs w:val="20"/>
              </w:rPr>
              <w:t>masoneria</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rokoko</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salon</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kulturalny</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identyfikuje postacie Benjamina Franklina, braci Montgolfier, Jacques'a Louisa Davida</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wyjaśnia wpływ idei oświecenia na wierzenia religijne i dogmaty kościelne</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na wybranych przykładach omawia wpływ oświeceniowej nauki na rozwój przemysłu i życie codzienne</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wyjaśnia, jaką rolę odgrywały w XVIII w. loże masońskie i salony kulturalne</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omawia główne kierunki w rozwoju literatury oświeceniowej</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lang w:eastAsia="pl-PL"/>
              </w:rPr>
              <w:t>– przedstawia sposoby propagowania wiedzy i nowych idei w czasach oświecenia</w:t>
            </w:r>
          </w:p>
        </w:tc>
        <w:tc>
          <w:tcPr>
            <w:tcW w:w="2126" w:type="dxa"/>
            <w:tcBorders>
              <w:top w:val="single" w:sz="4" w:space="0" w:color="000000"/>
              <w:left w:val="single" w:sz="4" w:space="0" w:color="000000"/>
              <w:bottom w:val="single" w:sz="4" w:space="0" w:color="000000"/>
              <w:right w:val="nil"/>
            </w:tcBorders>
          </w:tcPr>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identyfikuje postacie </w:t>
            </w:r>
            <w:proofErr w:type="spellStart"/>
            <w:r w:rsidRPr="00C34A00">
              <w:rPr>
                <w:rFonts w:asciiTheme="minorHAnsi" w:hAnsiTheme="minorHAnsi" w:cstheme="minorHAnsi"/>
                <w:sz w:val="20"/>
                <w:szCs w:val="20"/>
              </w:rPr>
              <w:t>Antoine’a</w:t>
            </w:r>
            <w:proofErr w:type="spellEnd"/>
            <w:r w:rsidRPr="00C34A00">
              <w:rPr>
                <w:rFonts w:asciiTheme="minorHAnsi" w:hAnsiTheme="minorHAnsi" w:cstheme="minorHAnsi"/>
                <w:sz w:val="20"/>
                <w:szCs w:val="20"/>
              </w:rPr>
              <w:t xml:space="preserve"> Lavoisiera, Karola </w:t>
            </w:r>
            <w:proofErr w:type="spellStart"/>
            <w:r w:rsidRPr="00C34A00">
              <w:rPr>
                <w:rFonts w:asciiTheme="minorHAnsi" w:hAnsiTheme="minorHAnsi" w:cstheme="minorHAnsi"/>
                <w:sz w:val="20"/>
                <w:szCs w:val="20"/>
              </w:rPr>
              <w:t>Linneusza</w:t>
            </w:r>
            <w:proofErr w:type="spellEnd"/>
            <w:r w:rsidRPr="00C34A00">
              <w:rPr>
                <w:rFonts w:asciiTheme="minorHAnsi" w:hAnsiTheme="minorHAnsi" w:cstheme="minorHAnsi"/>
                <w:sz w:val="20"/>
                <w:szCs w:val="20"/>
              </w:rPr>
              <w:t xml:space="preserve">, Alessandra Volty, Daniela Defoe, Jonathana Swifta, </w:t>
            </w:r>
            <w:proofErr w:type="spellStart"/>
            <w:r w:rsidRPr="00C34A00">
              <w:rPr>
                <w:rFonts w:asciiTheme="minorHAnsi" w:hAnsiTheme="minorHAnsi" w:cstheme="minorHAnsi"/>
                <w:sz w:val="20"/>
                <w:szCs w:val="20"/>
              </w:rPr>
              <w:t>Laurence’a</w:t>
            </w:r>
            <w:proofErr w:type="spellEnd"/>
            <w:r w:rsidRPr="00C34A00">
              <w:rPr>
                <w:rFonts w:asciiTheme="minorHAnsi" w:hAnsiTheme="minorHAnsi" w:cstheme="minorHAnsi"/>
                <w:sz w:val="20"/>
                <w:szCs w:val="20"/>
              </w:rPr>
              <w:t xml:space="preserve"> </w:t>
            </w:r>
            <w:proofErr w:type="spellStart"/>
            <w:r w:rsidRPr="00C34A00">
              <w:rPr>
                <w:rFonts w:asciiTheme="minorHAnsi" w:hAnsiTheme="minorHAnsi" w:cstheme="minorHAnsi"/>
                <w:sz w:val="20"/>
                <w:szCs w:val="20"/>
              </w:rPr>
              <w:t>Sterne’a</w:t>
            </w:r>
            <w:proofErr w:type="spellEnd"/>
            <w:r w:rsidRPr="00C34A00">
              <w:rPr>
                <w:rFonts w:asciiTheme="minorHAnsi" w:hAnsiTheme="minorHAnsi" w:cstheme="minorHAnsi"/>
                <w:sz w:val="20"/>
                <w:szCs w:val="20"/>
              </w:rPr>
              <w:t xml:space="preserve"> Jamesa Cooka, </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Josepha Haydna</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omawia osiągnięcia w dziedzinie nauk ścisłych, przyrodniczych i geograficznych</w:t>
            </w:r>
          </w:p>
          <w:p w:rsidR="00E10FE0" w:rsidRPr="00C34A00" w:rsidRDefault="00E10FE0" w:rsidP="006E0D52">
            <w:pPr>
              <w:widowControl w:val="0"/>
              <w:autoSpaceDE w:val="0"/>
              <w:autoSpaceDN w:val="0"/>
              <w:spacing w:after="0" w:line="240" w:lineRule="auto"/>
              <w:rPr>
                <w:rFonts w:asciiTheme="minorHAnsi" w:hAnsiTheme="minorHAnsi" w:cstheme="minorHAnsi"/>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ocenia wpływ filozofii i myśli społeczno</w:t>
            </w:r>
            <w:r>
              <w:rPr>
                <w:rFonts w:asciiTheme="minorHAnsi" w:hAnsiTheme="minorHAnsi" w:cstheme="minorHAnsi"/>
                <w:sz w:val="20"/>
                <w:szCs w:val="20"/>
              </w:rPr>
              <w:t>-</w:t>
            </w:r>
            <w:r w:rsidRPr="00C34A00">
              <w:rPr>
                <w:rFonts w:asciiTheme="minorHAnsi" w:hAnsiTheme="minorHAnsi" w:cstheme="minorHAnsi"/>
                <w:sz w:val="20"/>
                <w:szCs w:val="20"/>
              </w:rPr>
              <w:t>politycznej oświecenia na współczesne systemy polityczne</w:t>
            </w:r>
          </w:p>
          <w:p w:rsidR="00E10FE0" w:rsidRPr="00C34A00" w:rsidRDefault="00E10FE0" w:rsidP="006E0D52">
            <w:pPr>
              <w:snapToGrid w:val="0"/>
              <w:spacing w:after="0" w:line="240" w:lineRule="auto"/>
              <w:rPr>
                <w:rFonts w:asciiTheme="minorHAnsi" w:hAnsiTheme="minorHAnsi" w:cstheme="minorHAnsi"/>
                <w:sz w:val="20"/>
                <w:szCs w:val="20"/>
              </w:rPr>
            </w:pPr>
          </w:p>
        </w:tc>
      </w:tr>
      <w:tr w:rsidR="00E10FE0" w:rsidRPr="00C34A00" w:rsidTr="006E0D52">
        <w:trPr>
          <w:trHeight w:val="552"/>
        </w:trPr>
        <w:tc>
          <w:tcPr>
            <w:tcW w:w="1548" w:type="dxa"/>
            <w:tcBorders>
              <w:top w:val="single" w:sz="4" w:space="0" w:color="auto"/>
              <w:left w:val="single" w:sz="4" w:space="0" w:color="auto"/>
              <w:bottom w:val="single" w:sz="4" w:space="0" w:color="auto"/>
            </w:tcBorders>
          </w:tcPr>
          <w:p w:rsidR="00E10FE0" w:rsidRPr="00C34A00" w:rsidRDefault="00E10FE0" w:rsidP="006E0D52">
            <w:pPr>
              <w:autoSpaceDE w:val="0"/>
              <w:autoSpaceDN w:val="0"/>
              <w:adjustRightInd w:val="0"/>
              <w:spacing w:after="0" w:line="240" w:lineRule="auto"/>
              <w:rPr>
                <w:rFonts w:asciiTheme="minorHAnsi" w:hAnsiTheme="minorHAnsi" w:cstheme="minorHAnsi"/>
                <w:sz w:val="20"/>
                <w:szCs w:val="20"/>
                <w:lang w:eastAsia="pl-PL"/>
              </w:rPr>
            </w:pPr>
            <w:r w:rsidRPr="00C34A00">
              <w:rPr>
                <w:rFonts w:asciiTheme="minorHAnsi" w:hAnsiTheme="minorHAnsi" w:cstheme="minorHAnsi"/>
                <w:sz w:val="20"/>
                <w:szCs w:val="20"/>
              </w:rPr>
              <w:t>3. Powstanie Imperium Rosyjskiego</w:t>
            </w:r>
          </w:p>
        </w:tc>
        <w:tc>
          <w:tcPr>
            <w:tcW w:w="2410" w:type="dxa"/>
            <w:tcBorders>
              <w:top w:val="single" w:sz="4" w:space="0" w:color="auto"/>
              <w:left w:val="single" w:sz="4" w:space="0" w:color="auto"/>
              <w:bottom w:val="single" w:sz="4" w:space="0" w:color="auto"/>
              <w:right w:val="single" w:sz="4" w:space="0" w:color="auto"/>
            </w:tcBorders>
          </w:tcPr>
          <w:p w:rsidR="00E10FE0" w:rsidRPr="00C34A00" w:rsidRDefault="00E10FE0" w:rsidP="006E0D52">
            <w:pPr>
              <w:pStyle w:val="Akapitzlist"/>
              <w:numPr>
                <w:ilvl w:val="0"/>
                <w:numId w:val="7"/>
              </w:numPr>
              <w:spacing w:after="0" w:line="240" w:lineRule="auto"/>
              <w:ind w:left="284" w:hanging="284"/>
              <w:rPr>
                <w:rFonts w:cstheme="minorHAnsi"/>
                <w:sz w:val="20"/>
                <w:szCs w:val="20"/>
              </w:rPr>
            </w:pPr>
            <w:r w:rsidRPr="00C34A00">
              <w:rPr>
                <w:rFonts w:cstheme="minorHAnsi"/>
                <w:sz w:val="20"/>
                <w:szCs w:val="20"/>
              </w:rPr>
              <w:t>Początki rządów Piotra I</w:t>
            </w:r>
          </w:p>
          <w:p w:rsidR="00E10FE0" w:rsidRPr="00C34A00" w:rsidRDefault="00E10FE0" w:rsidP="006E0D52">
            <w:pPr>
              <w:pStyle w:val="Akapitzlist"/>
              <w:numPr>
                <w:ilvl w:val="0"/>
                <w:numId w:val="7"/>
              </w:numPr>
              <w:spacing w:after="0" w:line="240" w:lineRule="auto"/>
              <w:ind w:left="284" w:hanging="284"/>
              <w:rPr>
                <w:rFonts w:cstheme="minorHAnsi"/>
                <w:sz w:val="20"/>
                <w:szCs w:val="20"/>
              </w:rPr>
            </w:pPr>
            <w:r w:rsidRPr="00C34A00">
              <w:rPr>
                <w:rFonts w:cstheme="minorHAnsi"/>
                <w:sz w:val="20"/>
                <w:szCs w:val="20"/>
              </w:rPr>
              <w:t>Reformy Piotra I</w:t>
            </w:r>
          </w:p>
          <w:p w:rsidR="00E10FE0" w:rsidRPr="00C34A00" w:rsidRDefault="00E10FE0" w:rsidP="006E0D52">
            <w:pPr>
              <w:pStyle w:val="Akapitzlist"/>
              <w:numPr>
                <w:ilvl w:val="0"/>
                <w:numId w:val="7"/>
              </w:numPr>
              <w:spacing w:after="0" w:line="240" w:lineRule="auto"/>
              <w:ind w:left="284" w:hanging="284"/>
              <w:rPr>
                <w:rFonts w:cstheme="minorHAnsi"/>
                <w:sz w:val="20"/>
                <w:szCs w:val="20"/>
              </w:rPr>
            </w:pPr>
            <w:r w:rsidRPr="00C34A00">
              <w:rPr>
                <w:rFonts w:cstheme="minorHAnsi"/>
                <w:sz w:val="20"/>
                <w:szCs w:val="20"/>
              </w:rPr>
              <w:t>Wielka wojna północna i jej skutki</w:t>
            </w:r>
          </w:p>
          <w:p w:rsidR="00E10FE0" w:rsidRPr="00C34A00" w:rsidRDefault="00E10FE0" w:rsidP="006E0D52">
            <w:pPr>
              <w:pStyle w:val="Akapitzlist"/>
              <w:numPr>
                <w:ilvl w:val="0"/>
                <w:numId w:val="7"/>
              </w:numPr>
              <w:spacing w:after="0" w:line="240" w:lineRule="auto"/>
              <w:ind w:left="284" w:hanging="284"/>
              <w:rPr>
                <w:rFonts w:cstheme="minorHAnsi"/>
                <w:sz w:val="20"/>
                <w:szCs w:val="20"/>
              </w:rPr>
            </w:pPr>
            <w:r w:rsidRPr="00C34A00">
              <w:rPr>
                <w:rFonts w:cstheme="minorHAnsi"/>
                <w:sz w:val="20"/>
                <w:szCs w:val="20"/>
              </w:rPr>
              <w:t>Imperium po śmierci Piotra I</w:t>
            </w:r>
          </w:p>
          <w:p w:rsidR="00E10FE0" w:rsidRPr="00C34A00" w:rsidRDefault="00E10FE0" w:rsidP="006E0D52">
            <w:pPr>
              <w:pStyle w:val="Akapitzlist"/>
              <w:numPr>
                <w:ilvl w:val="0"/>
                <w:numId w:val="7"/>
              </w:numPr>
              <w:spacing w:after="0" w:line="240" w:lineRule="auto"/>
              <w:ind w:left="284" w:hanging="284"/>
              <w:rPr>
                <w:rFonts w:cstheme="minorHAnsi"/>
                <w:sz w:val="20"/>
                <w:szCs w:val="20"/>
              </w:rPr>
            </w:pPr>
            <w:r w:rsidRPr="00C34A00">
              <w:rPr>
                <w:rFonts w:cstheme="minorHAnsi"/>
                <w:sz w:val="20"/>
                <w:szCs w:val="20"/>
              </w:rPr>
              <w:lastRenderedPageBreak/>
              <w:t>Rosyjskie mocarstwo</w:t>
            </w:r>
          </w:p>
        </w:tc>
        <w:tc>
          <w:tcPr>
            <w:tcW w:w="2268" w:type="dxa"/>
            <w:tcBorders>
              <w:top w:val="single" w:sz="4" w:space="0" w:color="auto"/>
              <w:left w:val="single" w:sz="4" w:space="0" w:color="000000"/>
              <w:bottom w:val="single" w:sz="4" w:space="0" w:color="auto"/>
              <w:right w:val="single" w:sz="4" w:space="0" w:color="auto"/>
            </w:tcBorders>
          </w:tcPr>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xml:space="preserve">– lokalizuje w czasie przyjęcie przez Piotra I tytułu imperatora </w:t>
            </w:r>
            <w:proofErr w:type="spellStart"/>
            <w:r w:rsidRPr="00C34A00">
              <w:rPr>
                <w:rFonts w:asciiTheme="minorHAnsi" w:hAnsiTheme="minorHAnsi" w:cstheme="minorHAnsi"/>
                <w:sz w:val="20"/>
                <w:szCs w:val="20"/>
              </w:rPr>
              <w:t>Wszechrosji</w:t>
            </w:r>
            <w:proofErr w:type="spellEnd"/>
            <w:r w:rsidRPr="00C34A00">
              <w:rPr>
                <w:rFonts w:asciiTheme="minorHAnsi" w:hAnsiTheme="minorHAnsi" w:cstheme="minorHAnsi"/>
                <w:sz w:val="20"/>
                <w:szCs w:val="20"/>
              </w:rPr>
              <w:t xml:space="preserve"> (1721)</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identyfikuje postacie Piotra I Wielkiego, </w:t>
            </w:r>
            <w:r w:rsidRPr="00C34A00">
              <w:rPr>
                <w:rFonts w:asciiTheme="minorHAnsi" w:hAnsiTheme="minorHAnsi" w:cstheme="minorHAnsi"/>
                <w:sz w:val="20"/>
                <w:szCs w:val="20"/>
              </w:rPr>
              <w:lastRenderedPageBreak/>
              <w:t>Katarzyny II Wielkiej</w:t>
            </w:r>
          </w:p>
          <w:p w:rsidR="00E10FE0" w:rsidRPr="00C34A00" w:rsidRDefault="00E10FE0" w:rsidP="006E0D52">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Pr="00C34A00">
              <w:rPr>
                <w:rFonts w:asciiTheme="minorHAnsi" w:eastAsia="Times" w:hAnsiTheme="minorHAnsi" w:cstheme="minorHAnsi"/>
                <w:sz w:val="20"/>
                <w:szCs w:val="20"/>
              </w:rPr>
              <w:t xml:space="preserve"> wymienia reformy w Rosji przeprowadzone przez Piotra I </w:t>
            </w:r>
            <w:proofErr w:type="spellStart"/>
            <w:r w:rsidRPr="00C34A00">
              <w:rPr>
                <w:rFonts w:asciiTheme="minorHAnsi" w:eastAsia="Times" w:hAnsiTheme="minorHAnsi" w:cstheme="minorHAnsi"/>
                <w:sz w:val="20"/>
                <w:szCs w:val="20"/>
              </w:rPr>
              <w:t>i</w:t>
            </w:r>
            <w:proofErr w:type="spellEnd"/>
            <w:r w:rsidRPr="00C34A00">
              <w:rPr>
                <w:rFonts w:asciiTheme="minorHAnsi" w:eastAsia="Times" w:hAnsiTheme="minorHAnsi" w:cstheme="minorHAnsi"/>
                <w:sz w:val="20"/>
                <w:szCs w:val="20"/>
              </w:rPr>
              <w:t xml:space="preserve"> Katarzynę II</w:t>
            </w:r>
          </w:p>
        </w:tc>
        <w:tc>
          <w:tcPr>
            <w:tcW w:w="2410" w:type="dxa"/>
            <w:tcBorders>
              <w:top w:val="single" w:sz="4" w:space="0" w:color="000000"/>
              <w:left w:val="single" w:sz="4" w:space="0" w:color="auto"/>
              <w:bottom w:val="single" w:sz="4" w:space="0" w:color="000000"/>
              <w:right w:val="nil"/>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stosuje pojęcia</w:t>
            </w:r>
            <w:r>
              <w:rPr>
                <w:rFonts w:asciiTheme="minorHAnsi" w:hAnsiTheme="minorHAnsi" w:cstheme="minorHAnsi"/>
                <w:sz w:val="20"/>
                <w:szCs w:val="20"/>
              </w:rPr>
              <w:t xml:space="preserve"> </w:t>
            </w:r>
            <w:r w:rsidRPr="00C34A00">
              <w:rPr>
                <w:rFonts w:asciiTheme="minorHAnsi" w:hAnsiTheme="minorHAnsi" w:cstheme="minorHAnsi"/>
                <w:i/>
                <w:sz w:val="20"/>
                <w:szCs w:val="20"/>
              </w:rPr>
              <w:t>Senat</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Rządzący</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gubernia</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lokalizuje w czasie wielką wojnę północną (1700–1721), wojnę siedmioletnią (1756–1763)</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lastRenderedPageBreak/>
              <w:t>–</w:t>
            </w:r>
            <w:r w:rsidRPr="00C34A00">
              <w:rPr>
                <w:rFonts w:asciiTheme="minorHAnsi" w:hAnsiTheme="minorHAnsi" w:cstheme="minorHAnsi"/>
                <w:sz w:val="20"/>
                <w:szCs w:val="20"/>
              </w:rPr>
              <w:t xml:space="preserve"> lokalizuje w czasie i przestrzeni pokój w </w:t>
            </w:r>
            <w:proofErr w:type="spellStart"/>
            <w:r w:rsidRPr="00C34A00">
              <w:rPr>
                <w:rFonts w:asciiTheme="minorHAnsi" w:hAnsiTheme="minorHAnsi" w:cstheme="minorHAnsi"/>
                <w:sz w:val="20"/>
                <w:szCs w:val="20"/>
              </w:rPr>
              <w:t>Nystad</w:t>
            </w:r>
            <w:proofErr w:type="spellEnd"/>
            <w:r w:rsidRPr="00C34A00">
              <w:rPr>
                <w:rFonts w:asciiTheme="minorHAnsi" w:hAnsiTheme="minorHAnsi" w:cstheme="minorHAnsi"/>
                <w:sz w:val="20"/>
                <w:szCs w:val="20"/>
              </w:rPr>
              <w:t xml:space="preserve"> (1721) i jego postanowienia </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lokalizuje w przestrzeni obszary w Europie zajęte przez Piotra I </w:t>
            </w:r>
            <w:proofErr w:type="spellStart"/>
            <w:r w:rsidRPr="00C34A00">
              <w:rPr>
                <w:rFonts w:asciiTheme="minorHAnsi" w:hAnsiTheme="minorHAnsi" w:cstheme="minorHAnsi"/>
                <w:sz w:val="20"/>
                <w:szCs w:val="20"/>
              </w:rPr>
              <w:t>i</w:t>
            </w:r>
            <w:proofErr w:type="spellEnd"/>
            <w:r w:rsidRPr="00C34A00">
              <w:rPr>
                <w:rFonts w:asciiTheme="minorHAnsi" w:hAnsiTheme="minorHAnsi" w:cstheme="minorHAnsi"/>
                <w:sz w:val="20"/>
                <w:szCs w:val="20"/>
              </w:rPr>
              <w:t xml:space="preserve"> Katarzynę II</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charakteryzuje zmiany w ustroju państwa i systemie administracyjnym przeprowadzone przez Piotra I</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omawia przyczyny, przebieg i skutki wielkiej wojnę północnej</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omawia politykę wewnętrzną Katarzyny II</w:t>
            </w:r>
          </w:p>
          <w:p w:rsidR="00E10FE0" w:rsidRPr="00C34A00" w:rsidRDefault="00E10FE0" w:rsidP="006E0D52">
            <w:pPr>
              <w:spacing w:after="0" w:line="240" w:lineRule="auto"/>
              <w:rPr>
                <w:rFonts w:asciiTheme="minorHAnsi" w:eastAsia="Times" w:hAnsiTheme="minorHAnsi" w:cstheme="minorHAnsi"/>
                <w:sz w:val="20"/>
                <w:szCs w:val="20"/>
              </w:rPr>
            </w:pPr>
            <w:r w:rsidRPr="00C34A00">
              <w:rPr>
                <w:rFonts w:asciiTheme="minorHAnsi" w:hAnsiTheme="minorHAnsi" w:cstheme="minorHAnsi"/>
                <w:sz w:val="20"/>
                <w:szCs w:val="20"/>
              </w:rPr>
              <w:t>– przedstawia kierunki ekspansji zewnętrznej Rosji za panowania Katarzyny II</w:t>
            </w:r>
          </w:p>
        </w:tc>
        <w:tc>
          <w:tcPr>
            <w:tcW w:w="2286" w:type="dxa"/>
            <w:tcBorders>
              <w:top w:val="single" w:sz="4" w:space="0" w:color="000000"/>
              <w:left w:val="single" w:sz="4" w:space="0" w:color="000000"/>
              <w:bottom w:val="single" w:sz="4" w:space="0" w:color="000000"/>
              <w:right w:val="nil"/>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stosuje pojęcia</w:t>
            </w:r>
            <w:r>
              <w:rPr>
                <w:rFonts w:asciiTheme="minorHAnsi" w:hAnsiTheme="minorHAnsi" w:cstheme="minorHAnsi"/>
                <w:sz w:val="20"/>
                <w:szCs w:val="20"/>
              </w:rPr>
              <w:t xml:space="preserve"> </w:t>
            </w:r>
            <w:r w:rsidRPr="00C34A00">
              <w:rPr>
                <w:rFonts w:asciiTheme="minorHAnsi" w:hAnsiTheme="minorHAnsi" w:cstheme="minorHAnsi"/>
                <w:i/>
                <w:sz w:val="20"/>
                <w:szCs w:val="20"/>
              </w:rPr>
              <w:t>wielkie</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poselstwo</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tabela</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rang</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przymus</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szkolny</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lokalizuje w czasie</w:t>
            </w:r>
            <w:r>
              <w:rPr>
                <w:rFonts w:asciiTheme="minorHAnsi" w:hAnsiTheme="minorHAnsi" w:cstheme="minorHAnsi"/>
                <w:sz w:val="20"/>
                <w:szCs w:val="20"/>
              </w:rPr>
              <w:t xml:space="preserve"> </w:t>
            </w:r>
            <w:r w:rsidRPr="00C34A00">
              <w:rPr>
                <w:rFonts w:asciiTheme="minorHAnsi" w:hAnsiTheme="minorHAnsi" w:cstheme="minorHAnsi"/>
                <w:sz w:val="20"/>
                <w:szCs w:val="20"/>
              </w:rPr>
              <w:t xml:space="preserve">początek samodzielnych rządów Piotra I (1689), </w:t>
            </w:r>
            <w:r w:rsidRPr="00C34A00">
              <w:rPr>
                <w:rFonts w:asciiTheme="minorHAnsi" w:hAnsiTheme="minorHAnsi" w:cstheme="minorHAnsi"/>
                <w:sz w:val="20"/>
                <w:szCs w:val="20"/>
              </w:rPr>
              <w:lastRenderedPageBreak/>
              <w:t>wielkie poselstwo (1697), ustanowienie Senatu Rządzącego (1711)</w:t>
            </w:r>
          </w:p>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lokalizuje w czasie i przestrzeni bitwę pod Narwą (1700), bitwę pod Połtawą (1709) </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identyfikuje postacie Karola XII, Elżbiety I, Piotra III, Fryderyka II</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wyjaśnia wpływ wielkiego poselstwa na przemiany w państwie rosyjskim</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omawia przemiany, jakie z inicjatywy Piotra I zaszły w stanie szlacheckim</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wyjaśnia, na czym polegała europeizacja Rosji</w:t>
            </w:r>
          </w:p>
        </w:tc>
        <w:tc>
          <w:tcPr>
            <w:tcW w:w="2126" w:type="dxa"/>
            <w:tcBorders>
              <w:top w:val="single" w:sz="4" w:space="0" w:color="000000"/>
              <w:left w:val="single" w:sz="4" w:space="0" w:color="000000"/>
              <w:bottom w:val="single" w:sz="4" w:space="0" w:color="000000"/>
              <w:right w:val="nil"/>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lokalizuje w czasie powołanie Najświętszego Synodu (1721), powstanie Jemieliana Pugaczowa (1773</w:t>
            </w:r>
            <w:r>
              <w:rPr>
                <w:rFonts w:asciiTheme="minorHAnsi" w:hAnsiTheme="minorHAnsi" w:cstheme="minorHAnsi"/>
                <w:sz w:val="20"/>
                <w:szCs w:val="20"/>
              </w:rPr>
              <w:t>–</w:t>
            </w:r>
            <w:r w:rsidRPr="00C34A00">
              <w:rPr>
                <w:rFonts w:asciiTheme="minorHAnsi" w:hAnsiTheme="minorHAnsi" w:cstheme="minorHAnsi"/>
                <w:sz w:val="20"/>
                <w:szCs w:val="20"/>
              </w:rPr>
              <w:t>1774)</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charakteryzuje politykę wyznaniową Piotra I</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przedstawia rywalizację o władzę w Rosji po śmierci Piotra I</w:t>
            </w:r>
          </w:p>
          <w:p w:rsidR="00E10FE0" w:rsidRPr="00C34A00" w:rsidRDefault="00E10FE0" w:rsidP="006E0D52">
            <w:pPr>
              <w:widowControl w:val="0"/>
              <w:autoSpaceDE w:val="0"/>
              <w:autoSpaceDN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porównuje politykę wewnętrzną i zagraniczną Piotra I oraz Katarzyny II</w:t>
            </w:r>
          </w:p>
        </w:tc>
        <w:tc>
          <w:tcPr>
            <w:tcW w:w="1985" w:type="dxa"/>
            <w:tcBorders>
              <w:top w:val="single" w:sz="4" w:space="0" w:color="000000"/>
              <w:left w:val="single" w:sz="4" w:space="0" w:color="000000"/>
              <w:bottom w:val="single" w:sz="4" w:space="0" w:color="000000"/>
              <w:right w:val="single" w:sz="4" w:space="0" w:color="000000"/>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ocenia politykę wewnętrzną i zagraniczną Piotra I oraz Katarzyny II</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ocenia panowanie Piotra I </w:t>
            </w:r>
            <w:proofErr w:type="spellStart"/>
            <w:r w:rsidRPr="00C34A00">
              <w:rPr>
                <w:rFonts w:asciiTheme="minorHAnsi" w:hAnsiTheme="minorHAnsi" w:cstheme="minorHAnsi"/>
                <w:sz w:val="20"/>
                <w:szCs w:val="20"/>
              </w:rPr>
              <w:t>i</w:t>
            </w:r>
            <w:proofErr w:type="spellEnd"/>
            <w:r w:rsidRPr="00C34A00">
              <w:rPr>
                <w:rFonts w:asciiTheme="minorHAnsi" w:hAnsiTheme="minorHAnsi" w:cstheme="minorHAnsi"/>
                <w:sz w:val="20"/>
                <w:szCs w:val="20"/>
              </w:rPr>
              <w:t xml:space="preserve"> Katarzyny II </w:t>
            </w:r>
            <w:r w:rsidRPr="00C34A00">
              <w:rPr>
                <w:rFonts w:asciiTheme="minorHAnsi" w:hAnsiTheme="minorHAnsi" w:cstheme="minorHAnsi"/>
                <w:sz w:val="20"/>
                <w:szCs w:val="20"/>
              </w:rPr>
              <w:lastRenderedPageBreak/>
              <w:t>jako władców oświeconych</w:t>
            </w:r>
          </w:p>
          <w:p w:rsidR="00E10FE0" w:rsidRPr="00C34A00" w:rsidRDefault="00E10FE0" w:rsidP="006E0D52">
            <w:pPr>
              <w:spacing w:after="0" w:line="240" w:lineRule="auto"/>
              <w:rPr>
                <w:rFonts w:asciiTheme="minorHAnsi" w:hAnsiTheme="minorHAnsi" w:cstheme="minorHAnsi"/>
                <w:sz w:val="20"/>
                <w:szCs w:val="20"/>
              </w:rPr>
            </w:pPr>
          </w:p>
          <w:p w:rsidR="00E10FE0" w:rsidRPr="00C34A00" w:rsidRDefault="00E10FE0" w:rsidP="006E0D52">
            <w:pPr>
              <w:snapToGrid w:val="0"/>
              <w:spacing w:after="0" w:line="240" w:lineRule="auto"/>
              <w:rPr>
                <w:rFonts w:asciiTheme="minorHAnsi" w:hAnsiTheme="minorHAnsi" w:cstheme="minorHAnsi"/>
                <w:sz w:val="20"/>
                <w:szCs w:val="20"/>
              </w:rPr>
            </w:pPr>
          </w:p>
        </w:tc>
      </w:tr>
      <w:tr w:rsidR="00E10FE0" w:rsidRPr="00C34A00" w:rsidTr="006E0D52">
        <w:trPr>
          <w:trHeight w:val="552"/>
        </w:trPr>
        <w:tc>
          <w:tcPr>
            <w:tcW w:w="1548" w:type="dxa"/>
            <w:tcBorders>
              <w:top w:val="single" w:sz="4" w:space="0" w:color="auto"/>
              <w:left w:val="single" w:sz="4" w:space="0" w:color="auto"/>
              <w:bottom w:val="single" w:sz="4" w:space="0" w:color="auto"/>
            </w:tcBorders>
          </w:tcPr>
          <w:p w:rsidR="00E10FE0" w:rsidRPr="00C34A00" w:rsidRDefault="00E10FE0" w:rsidP="006E0D52">
            <w:pPr>
              <w:autoSpaceDE w:val="0"/>
              <w:autoSpaceDN w:val="0"/>
              <w:adjustRightInd w:val="0"/>
              <w:spacing w:after="0" w:line="240" w:lineRule="auto"/>
              <w:rPr>
                <w:rFonts w:asciiTheme="minorHAnsi" w:hAnsiTheme="minorHAnsi" w:cstheme="minorHAnsi"/>
                <w:sz w:val="20"/>
                <w:szCs w:val="20"/>
                <w:lang w:eastAsia="pl-PL"/>
              </w:rPr>
            </w:pPr>
            <w:r w:rsidRPr="00C34A00">
              <w:rPr>
                <w:rFonts w:asciiTheme="minorHAnsi" w:hAnsiTheme="minorHAnsi" w:cstheme="minorHAnsi"/>
                <w:sz w:val="20"/>
                <w:szCs w:val="20"/>
              </w:rPr>
              <w:lastRenderedPageBreak/>
              <w:t>4. Absolutyzm oświecony w Prusach</w:t>
            </w:r>
          </w:p>
        </w:tc>
        <w:tc>
          <w:tcPr>
            <w:tcW w:w="2410" w:type="dxa"/>
            <w:tcBorders>
              <w:top w:val="single" w:sz="4" w:space="0" w:color="auto"/>
              <w:left w:val="single" w:sz="4" w:space="0" w:color="auto"/>
              <w:bottom w:val="single" w:sz="4" w:space="0" w:color="auto"/>
              <w:right w:val="single" w:sz="4" w:space="0" w:color="auto"/>
            </w:tcBorders>
          </w:tcPr>
          <w:p w:rsidR="00E10FE0" w:rsidRPr="00C34A00" w:rsidRDefault="00E10FE0" w:rsidP="006E0D52">
            <w:pPr>
              <w:pStyle w:val="Akapitzlist"/>
              <w:numPr>
                <w:ilvl w:val="0"/>
                <w:numId w:val="7"/>
              </w:numPr>
              <w:spacing w:after="0" w:line="240" w:lineRule="auto"/>
              <w:ind w:left="284" w:hanging="284"/>
              <w:rPr>
                <w:rFonts w:cstheme="minorHAnsi"/>
                <w:sz w:val="20"/>
                <w:szCs w:val="20"/>
              </w:rPr>
            </w:pPr>
            <w:r w:rsidRPr="00C34A00">
              <w:rPr>
                <w:rFonts w:cstheme="minorHAnsi"/>
                <w:sz w:val="20"/>
                <w:szCs w:val="20"/>
              </w:rPr>
              <w:t>Absolutyzm oświecony</w:t>
            </w:r>
          </w:p>
          <w:p w:rsidR="00E10FE0" w:rsidRPr="00C34A00" w:rsidRDefault="00E10FE0" w:rsidP="006E0D52">
            <w:pPr>
              <w:pStyle w:val="Akapitzlist"/>
              <w:numPr>
                <w:ilvl w:val="0"/>
                <w:numId w:val="7"/>
              </w:numPr>
              <w:spacing w:after="0" w:line="240" w:lineRule="auto"/>
              <w:ind w:left="284" w:hanging="284"/>
              <w:rPr>
                <w:rFonts w:cstheme="minorHAnsi"/>
                <w:sz w:val="20"/>
                <w:szCs w:val="20"/>
              </w:rPr>
            </w:pPr>
            <w:r w:rsidRPr="00C34A00">
              <w:rPr>
                <w:rFonts w:cstheme="minorHAnsi"/>
                <w:sz w:val="20"/>
                <w:szCs w:val="20"/>
              </w:rPr>
              <w:t>Budowa potęgi Prus</w:t>
            </w:r>
          </w:p>
          <w:p w:rsidR="00E10FE0" w:rsidRPr="00C34A00" w:rsidRDefault="00E10FE0" w:rsidP="006E0D52">
            <w:pPr>
              <w:pStyle w:val="Akapitzlist"/>
              <w:numPr>
                <w:ilvl w:val="0"/>
                <w:numId w:val="7"/>
              </w:numPr>
              <w:spacing w:after="0" w:line="240" w:lineRule="auto"/>
              <w:ind w:left="284" w:hanging="284"/>
              <w:rPr>
                <w:rFonts w:cstheme="minorHAnsi"/>
                <w:sz w:val="20"/>
                <w:szCs w:val="20"/>
              </w:rPr>
            </w:pPr>
            <w:r w:rsidRPr="00C34A00">
              <w:rPr>
                <w:rFonts w:cstheme="minorHAnsi"/>
                <w:sz w:val="20"/>
                <w:szCs w:val="20"/>
              </w:rPr>
              <w:t>Absolutyzm oświecony Fryderyka II</w:t>
            </w:r>
          </w:p>
          <w:p w:rsidR="00E10FE0" w:rsidRPr="00C34A00" w:rsidRDefault="00E10FE0" w:rsidP="006E0D52">
            <w:pPr>
              <w:pStyle w:val="Akapitzlist"/>
              <w:numPr>
                <w:ilvl w:val="0"/>
                <w:numId w:val="7"/>
              </w:numPr>
              <w:spacing w:after="0" w:line="240" w:lineRule="auto"/>
              <w:ind w:left="284" w:hanging="284"/>
              <w:rPr>
                <w:rFonts w:cstheme="minorHAnsi"/>
                <w:sz w:val="20"/>
                <w:szCs w:val="20"/>
              </w:rPr>
            </w:pPr>
            <w:r w:rsidRPr="00C34A00">
              <w:rPr>
                <w:rFonts w:cstheme="minorHAnsi"/>
                <w:sz w:val="20"/>
                <w:szCs w:val="20"/>
              </w:rPr>
              <w:t>Pierwsze wojnę śląskie</w:t>
            </w:r>
          </w:p>
        </w:tc>
        <w:tc>
          <w:tcPr>
            <w:tcW w:w="2268" w:type="dxa"/>
            <w:tcBorders>
              <w:top w:val="single" w:sz="4" w:space="0" w:color="auto"/>
              <w:left w:val="single" w:sz="4" w:space="0" w:color="000000"/>
              <w:bottom w:val="single" w:sz="4" w:space="0" w:color="auto"/>
              <w:right w:val="single" w:sz="4" w:space="0" w:color="auto"/>
            </w:tcBorders>
          </w:tcPr>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stosuje pojęcie </w:t>
            </w:r>
            <w:r w:rsidRPr="00C34A00">
              <w:rPr>
                <w:rFonts w:asciiTheme="minorHAnsi" w:hAnsiTheme="minorHAnsi" w:cstheme="minorHAnsi"/>
                <w:i/>
                <w:sz w:val="20"/>
                <w:szCs w:val="20"/>
              </w:rPr>
              <w:t>absolutyzm</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oświecony</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lokalizuje w czasie koronację Fryderyka I (1701)</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identyfikuje postacie Fryderyka I, Fryderyka Wilhelma I, Fryderyka II</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omawia założenia idei absolutyzmu oświeceniowego</w:t>
            </w:r>
          </w:p>
          <w:p w:rsidR="00E10FE0" w:rsidRPr="00C34A00" w:rsidRDefault="00E10FE0" w:rsidP="006E0D52">
            <w:pPr>
              <w:spacing w:after="0" w:line="240" w:lineRule="auto"/>
              <w:rPr>
                <w:rFonts w:asciiTheme="minorHAnsi" w:eastAsia="Times"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wymienia oświeceniowe reformy Fryderyka II</w:t>
            </w:r>
          </w:p>
        </w:tc>
        <w:tc>
          <w:tcPr>
            <w:tcW w:w="2410" w:type="dxa"/>
            <w:tcBorders>
              <w:top w:val="single" w:sz="4" w:space="0" w:color="000000"/>
              <w:left w:val="single" w:sz="4" w:space="0" w:color="auto"/>
              <w:bottom w:val="single" w:sz="4" w:space="0" w:color="000000"/>
              <w:right w:val="nil"/>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stosuje pojęcia „</w:t>
            </w:r>
            <w:r w:rsidRPr="00C34A00">
              <w:rPr>
                <w:rFonts w:asciiTheme="minorHAnsi" w:hAnsiTheme="minorHAnsi" w:cstheme="minorHAnsi"/>
                <w:i/>
                <w:sz w:val="20"/>
                <w:szCs w:val="20"/>
              </w:rPr>
              <w:t>pierwszy</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sługa</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państwa</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laicyzacja</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lokalizuje w czasie wojny śląskie (1740–1742, 1744–1745)</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wyjaśnia, jakie znaczenie dla Hohenzollernów miało uzyskanie korony królewskiej</w:t>
            </w:r>
          </w:p>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przedstawia etapy budowania potęgi państwa pruskiego</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charakteryzuje reformy wewnętrzne Fryderyka II</w:t>
            </w:r>
          </w:p>
          <w:p w:rsidR="00E10FE0" w:rsidRPr="00C34A00" w:rsidRDefault="00E10FE0" w:rsidP="006E0D52">
            <w:pPr>
              <w:spacing w:after="0" w:line="240" w:lineRule="auto"/>
              <w:rPr>
                <w:rFonts w:asciiTheme="minorHAnsi" w:eastAsia="Times" w:hAnsiTheme="minorHAnsi" w:cstheme="minorHAnsi"/>
                <w:sz w:val="20"/>
                <w:szCs w:val="20"/>
              </w:rPr>
            </w:pPr>
            <w:r w:rsidRPr="00C34A00">
              <w:rPr>
                <w:rFonts w:asciiTheme="minorHAnsi" w:hAnsiTheme="minorHAnsi" w:cstheme="minorHAnsi"/>
                <w:sz w:val="20"/>
                <w:szCs w:val="20"/>
              </w:rPr>
              <w:t>– przedstawia przyczyny i skutki wojen śląskich</w:t>
            </w:r>
          </w:p>
        </w:tc>
        <w:tc>
          <w:tcPr>
            <w:tcW w:w="2286" w:type="dxa"/>
            <w:tcBorders>
              <w:top w:val="single" w:sz="4" w:space="0" w:color="000000"/>
              <w:left w:val="single" w:sz="4" w:space="0" w:color="000000"/>
              <w:bottom w:val="single" w:sz="4" w:space="0" w:color="000000"/>
              <w:right w:val="nil"/>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stosuje pojęcia</w:t>
            </w:r>
            <w:r>
              <w:rPr>
                <w:rFonts w:asciiTheme="minorHAnsi" w:hAnsiTheme="minorHAnsi" w:cstheme="minorHAnsi"/>
                <w:sz w:val="20"/>
                <w:szCs w:val="20"/>
              </w:rPr>
              <w:t xml:space="preserve"> </w:t>
            </w:r>
            <w:r w:rsidRPr="00C34A00">
              <w:rPr>
                <w:rFonts w:asciiTheme="minorHAnsi" w:hAnsiTheme="minorHAnsi" w:cstheme="minorHAnsi"/>
                <w:i/>
                <w:sz w:val="20"/>
                <w:szCs w:val="20"/>
              </w:rPr>
              <w:t>„król</w:t>
            </w:r>
            <w:r>
              <w:rPr>
                <w:rFonts w:asciiTheme="minorHAnsi" w:hAnsiTheme="minorHAnsi" w:cstheme="minorHAnsi"/>
                <w:i/>
                <w:sz w:val="20"/>
                <w:szCs w:val="20"/>
              </w:rPr>
              <w:t>-</w:t>
            </w:r>
            <w:r w:rsidRPr="00C34A00">
              <w:rPr>
                <w:rFonts w:asciiTheme="minorHAnsi" w:hAnsiTheme="minorHAnsi" w:cstheme="minorHAnsi"/>
                <w:i/>
                <w:sz w:val="20"/>
                <w:szCs w:val="20"/>
              </w:rPr>
              <w:t>sierżant”,</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król</w:t>
            </w:r>
            <w:r>
              <w:rPr>
                <w:rFonts w:asciiTheme="minorHAnsi" w:hAnsiTheme="minorHAnsi" w:cstheme="minorHAnsi"/>
                <w:sz w:val="20"/>
                <w:szCs w:val="20"/>
              </w:rPr>
              <w:t>-</w:t>
            </w:r>
            <w:r w:rsidRPr="00C34A00">
              <w:rPr>
                <w:rFonts w:asciiTheme="minorHAnsi" w:hAnsiTheme="minorHAnsi" w:cstheme="minorHAnsi"/>
                <w:i/>
                <w:sz w:val="20"/>
                <w:szCs w:val="20"/>
              </w:rPr>
              <w:t>filozof</w:t>
            </w:r>
            <w:r w:rsidRPr="00C34A00">
              <w:rPr>
                <w:rFonts w:asciiTheme="minorHAnsi" w:hAnsiTheme="minorHAnsi" w:cstheme="minorHAnsi"/>
                <w:sz w:val="20"/>
                <w:szCs w:val="20"/>
              </w:rPr>
              <w:t>”</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lokalizuje w czasie wprowadzenie obowiązku szkolnego w Prusach (1763), pokój we Wrocławiu (1742)</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lokalizuje w przestrzeni obszary włączone do państwa pruskiego w I poł. XVIII w.</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omawia reformy wojskowe Fryderyka Wilhelma I </w:t>
            </w:r>
            <w:proofErr w:type="spellStart"/>
            <w:r w:rsidRPr="00C34A00">
              <w:rPr>
                <w:rFonts w:asciiTheme="minorHAnsi" w:hAnsiTheme="minorHAnsi" w:cstheme="minorHAnsi"/>
                <w:sz w:val="20"/>
                <w:szCs w:val="20"/>
              </w:rPr>
              <w:t>i</w:t>
            </w:r>
            <w:proofErr w:type="spellEnd"/>
            <w:r w:rsidRPr="00C34A00">
              <w:rPr>
                <w:rFonts w:asciiTheme="minorHAnsi" w:hAnsiTheme="minorHAnsi" w:cstheme="minorHAnsi"/>
                <w:sz w:val="20"/>
                <w:szCs w:val="20"/>
              </w:rPr>
              <w:t xml:space="preserve"> ich wpływ na funkcjonowanie państwa</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charakteryzuje rządy </w:t>
            </w:r>
            <w:r w:rsidRPr="00C34A00">
              <w:rPr>
                <w:rFonts w:asciiTheme="minorHAnsi" w:hAnsiTheme="minorHAnsi" w:cstheme="minorHAnsi"/>
                <w:sz w:val="20"/>
                <w:szCs w:val="20"/>
              </w:rPr>
              <w:lastRenderedPageBreak/>
              <w:t>Fryderyka I</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omawia przebieg wojen śląskich</w:t>
            </w:r>
          </w:p>
        </w:tc>
        <w:tc>
          <w:tcPr>
            <w:tcW w:w="2126" w:type="dxa"/>
            <w:tcBorders>
              <w:top w:val="single" w:sz="4" w:space="0" w:color="000000"/>
              <w:left w:val="single" w:sz="4" w:space="0" w:color="000000"/>
              <w:bottom w:val="single" w:sz="4" w:space="0" w:color="000000"/>
              <w:right w:val="nil"/>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lokalizuje w czasie bitwę pod Dobromierzem (1745), pokój w Dreźnie (1745)</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porównuje politykę Fryderyka Wilhelma I </w:t>
            </w:r>
            <w:proofErr w:type="spellStart"/>
            <w:r w:rsidRPr="00C34A00">
              <w:rPr>
                <w:rFonts w:asciiTheme="minorHAnsi" w:hAnsiTheme="minorHAnsi" w:cstheme="minorHAnsi"/>
                <w:sz w:val="20"/>
                <w:szCs w:val="20"/>
              </w:rPr>
              <w:t>i</w:t>
            </w:r>
            <w:proofErr w:type="spellEnd"/>
            <w:r w:rsidRPr="00C34A00">
              <w:rPr>
                <w:rFonts w:asciiTheme="minorHAnsi" w:hAnsiTheme="minorHAnsi" w:cstheme="minorHAnsi"/>
                <w:sz w:val="20"/>
                <w:szCs w:val="20"/>
              </w:rPr>
              <w:t xml:space="preserve"> Fryderyka II </w:t>
            </w:r>
          </w:p>
        </w:tc>
        <w:tc>
          <w:tcPr>
            <w:tcW w:w="1985" w:type="dxa"/>
            <w:tcBorders>
              <w:top w:val="single" w:sz="4" w:space="0" w:color="000000"/>
              <w:left w:val="single" w:sz="4" w:space="0" w:color="000000"/>
              <w:bottom w:val="single" w:sz="4" w:space="0" w:color="000000"/>
              <w:right w:val="single" w:sz="4" w:space="0" w:color="000000"/>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ocenia panowanie Fryderyka II jako władcy oświeconego</w:t>
            </w:r>
          </w:p>
          <w:p w:rsidR="00E10FE0" w:rsidRPr="00C34A00" w:rsidRDefault="00E10FE0" w:rsidP="006E0D52">
            <w:pPr>
              <w:snapToGrid w:val="0"/>
              <w:spacing w:after="0" w:line="240" w:lineRule="auto"/>
              <w:rPr>
                <w:rFonts w:asciiTheme="minorHAnsi" w:hAnsiTheme="minorHAnsi" w:cstheme="minorHAnsi"/>
                <w:sz w:val="20"/>
                <w:szCs w:val="20"/>
              </w:rPr>
            </w:pPr>
          </w:p>
        </w:tc>
      </w:tr>
      <w:tr w:rsidR="00E10FE0" w:rsidRPr="00C34A00" w:rsidTr="006E0D52">
        <w:trPr>
          <w:trHeight w:val="552"/>
        </w:trPr>
        <w:tc>
          <w:tcPr>
            <w:tcW w:w="1548" w:type="dxa"/>
            <w:tcBorders>
              <w:top w:val="single" w:sz="4" w:space="0" w:color="auto"/>
              <w:left w:val="single" w:sz="4" w:space="0" w:color="auto"/>
              <w:bottom w:val="single" w:sz="4" w:space="0" w:color="auto"/>
            </w:tcBorders>
          </w:tcPr>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5. Przemiany polityczne w Europie w XVIII w</w:t>
            </w:r>
          </w:p>
        </w:tc>
        <w:tc>
          <w:tcPr>
            <w:tcW w:w="2410" w:type="dxa"/>
            <w:tcBorders>
              <w:top w:val="single" w:sz="4" w:space="0" w:color="auto"/>
              <w:left w:val="single" w:sz="4" w:space="0" w:color="auto"/>
              <w:bottom w:val="single" w:sz="4" w:space="0" w:color="auto"/>
              <w:right w:val="single" w:sz="4" w:space="0" w:color="auto"/>
            </w:tcBorders>
          </w:tcPr>
          <w:p w:rsidR="00E10FE0" w:rsidRPr="00C34A00" w:rsidRDefault="00E10FE0" w:rsidP="006E0D52">
            <w:pPr>
              <w:pStyle w:val="Akapitzlist"/>
              <w:numPr>
                <w:ilvl w:val="0"/>
                <w:numId w:val="7"/>
              </w:numPr>
              <w:spacing w:after="0" w:line="240" w:lineRule="auto"/>
              <w:ind w:left="284" w:hanging="284"/>
              <w:rPr>
                <w:rFonts w:cstheme="minorHAnsi"/>
                <w:sz w:val="20"/>
                <w:szCs w:val="20"/>
              </w:rPr>
            </w:pPr>
            <w:r w:rsidRPr="00C34A00">
              <w:rPr>
                <w:rFonts w:cstheme="minorHAnsi"/>
                <w:sz w:val="20"/>
                <w:szCs w:val="20"/>
              </w:rPr>
              <w:t>Europejskie wojnę o sukcesję</w:t>
            </w:r>
          </w:p>
          <w:p w:rsidR="00E10FE0" w:rsidRPr="00C34A00" w:rsidRDefault="00E10FE0" w:rsidP="006E0D52">
            <w:pPr>
              <w:pStyle w:val="Akapitzlist"/>
              <w:numPr>
                <w:ilvl w:val="0"/>
                <w:numId w:val="7"/>
              </w:numPr>
              <w:spacing w:after="0" w:line="240" w:lineRule="auto"/>
              <w:ind w:left="284" w:hanging="284"/>
              <w:rPr>
                <w:rFonts w:cstheme="minorHAnsi"/>
                <w:sz w:val="20"/>
                <w:szCs w:val="20"/>
              </w:rPr>
            </w:pPr>
            <w:r w:rsidRPr="00C34A00">
              <w:rPr>
                <w:rFonts w:cstheme="minorHAnsi"/>
                <w:sz w:val="20"/>
                <w:szCs w:val="20"/>
              </w:rPr>
              <w:t>Wojna siedmioletnia</w:t>
            </w:r>
          </w:p>
          <w:p w:rsidR="00E10FE0" w:rsidRPr="00C34A00" w:rsidRDefault="00E10FE0" w:rsidP="006E0D52">
            <w:pPr>
              <w:pStyle w:val="Akapitzlist"/>
              <w:numPr>
                <w:ilvl w:val="0"/>
                <w:numId w:val="7"/>
              </w:numPr>
              <w:spacing w:after="0" w:line="240" w:lineRule="auto"/>
              <w:ind w:left="284" w:hanging="284"/>
              <w:rPr>
                <w:rFonts w:cstheme="minorHAnsi"/>
                <w:sz w:val="20"/>
                <w:szCs w:val="20"/>
              </w:rPr>
            </w:pPr>
            <w:r w:rsidRPr="00C34A00">
              <w:rPr>
                <w:rFonts w:cstheme="minorHAnsi"/>
                <w:sz w:val="20"/>
                <w:szCs w:val="20"/>
              </w:rPr>
              <w:t>Reformy Marii Teresy i Józefa II w Austrii</w:t>
            </w:r>
          </w:p>
          <w:p w:rsidR="00E10FE0" w:rsidRPr="00C34A00" w:rsidRDefault="00E10FE0" w:rsidP="006E0D52">
            <w:pPr>
              <w:pStyle w:val="Akapitzlist"/>
              <w:numPr>
                <w:ilvl w:val="0"/>
                <w:numId w:val="7"/>
              </w:numPr>
              <w:spacing w:after="0" w:line="240" w:lineRule="auto"/>
              <w:ind w:left="284" w:hanging="284"/>
              <w:rPr>
                <w:rFonts w:cstheme="minorHAnsi"/>
                <w:sz w:val="20"/>
                <w:szCs w:val="20"/>
              </w:rPr>
            </w:pPr>
            <w:r w:rsidRPr="00C34A00">
              <w:rPr>
                <w:rFonts w:cstheme="minorHAnsi"/>
                <w:sz w:val="20"/>
                <w:szCs w:val="20"/>
              </w:rPr>
              <w:t>Przemiany polityczne w Wielkiej Brytanii</w:t>
            </w:r>
          </w:p>
          <w:p w:rsidR="00E10FE0" w:rsidRPr="00C34A00" w:rsidRDefault="00E10FE0" w:rsidP="006E0D52">
            <w:pPr>
              <w:pStyle w:val="Akapitzlist"/>
              <w:numPr>
                <w:ilvl w:val="0"/>
                <w:numId w:val="7"/>
              </w:numPr>
              <w:spacing w:after="0" w:line="240" w:lineRule="auto"/>
              <w:ind w:left="284" w:hanging="284"/>
              <w:rPr>
                <w:rFonts w:cstheme="minorHAnsi"/>
                <w:sz w:val="20"/>
                <w:szCs w:val="20"/>
              </w:rPr>
            </w:pPr>
            <w:r w:rsidRPr="00C34A00">
              <w:rPr>
                <w:rFonts w:cstheme="minorHAnsi"/>
                <w:sz w:val="20"/>
                <w:szCs w:val="20"/>
              </w:rPr>
              <w:t>Kryzys państw Europy Południowej</w:t>
            </w:r>
          </w:p>
        </w:tc>
        <w:tc>
          <w:tcPr>
            <w:tcW w:w="2268" w:type="dxa"/>
            <w:tcBorders>
              <w:top w:val="single" w:sz="4" w:space="0" w:color="auto"/>
              <w:left w:val="single" w:sz="4" w:space="0" w:color="000000"/>
              <w:bottom w:val="single" w:sz="4" w:space="0" w:color="auto"/>
              <w:right w:val="single" w:sz="4" w:space="0" w:color="auto"/>
            </w:tcBorders>
          </w:tcPr>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stosuje pojęcie </w:t>
            </w:r>
            <w:r w:rsidRPr="00C34A00">
              <w:rPr>
                <w:rFonts w:asciiTheme="minorHAnsi" w:hAnsiTheme="minorHAnsi" w:cstheme="minorHAnsi"/>
                <w:i/>
                <w:sz w:val="20"/>
                <w:szCs w:val="20"/>
              </w:rPr>
              <w:t xml:space="preserve">józefinizm, rządy </w:t>
            </w:r>
            <w:proofErr w:type="spellStart"/>
            <w:r w:rsidRPr="00C34A00">
              <w:rPr>
                <w:rFonts w:asciiTheme="minorHAnsi" w:hAnsiTheme="minorHAnsi" w:cstheme="minorHAnsi"/>
                <w:i/>
                <w:sz w:val="20"/>
                <w:szCs w:val="20"/>
              </w:rPr>
              <w:t>parlamentarno</w:t>
            </w:r>
            <w:proofErr w:type="spellEnd"/>
            <w:r>
              <w:rPr>
                <w:rFonts w:asciiTheme="minorHAnsi" w:hAnsiTheme="minorHAnsi" w:cstheme="minorHAnsi"/>
                <w:i/>
                <w:sz w:val="20"/>
                <w:szCs w:val="20"/>
              </w:rPr>
              <w:t>-</w:t>
            </w:r>
            <w:r w:rsidRPr="00C34A00">
              <w:rPr>
                <w:rFonts w:asciiTheme="minorHAnsi" w:hAnsiTheme="minorHAnsi" w:cstheme="minorHAnsi"/>
                <w:i/>
                <w:sz w:val="20"/>
                <w:szCs w:val="20"/>
              </w:rPr>
              <w:t>gabinetowe</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lokalizuje w czasie wojnę siedmioletnią (1756–1763)</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identyfikuje postacie Marii Teresy, Józefa II</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wymienia reformy Marii Teresy i Józefa II</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p>
        </w:tc>
        <w:tc>
          <w:tcPr>
            <w:tcW w:w="2410" w:type="dxa"/>
            <w:tcBorders>
              <w:top w:val="single" w:sz="4" w:space="0" w:color="000000"/>
              <w:left w:val="single" w:sz="4" w:space="0" w:color="auto"/>
              <w:bottom w:val="single" w:sz="4" w:space="0" w:color="000000"/>
              <w:right w:val="nil"/>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stosuje pojęcia</w:t>
            </w:r>
            <w:r>
              <w:rPr>
                <w:rFonts w:asciiTheme="minorHAnsi" w:hAnsiTheme="minorHAnsi" w:cstheme="minorHAnsi"/>
                <w:sz w:val="20"/>
                <w:szCs w:val="20"/>
              </w:rPr>
              <w:t xml:space="preserve"> </w:t>
            </w:r>
            <w:r w:rsidRPr="00C34A00">
              <w:rPr>
                <w:rFonts w:asciiTheme="minorHAnsi" w:hAnsiTheme="minorHAnsi" w:cstheme="minorHAnsi"/>
                <w:i/>
                <w:sz w:val="20"/>
                <w:szCs w:val="20"/>
              </w:rPr>
              <w:t>Rada</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Państwa</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państwo</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policyjne, cenzus majątkowy</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lokalizuje w czasie sankcję pragmatyczną (1713),</w:t>
            </w:r>
            <w:r w:rsidRPr="00C34A00">
              <w:t xml:space="preserve"> </w:t>
            </w:r>
            <w:r w:rsidRPr="00C34A00">
              <w:rPr>
                <w:rFonts w:asciiTheme="minorHAnsi" w:hAnsiTheme="minorHAnsi" w:cstheme="minorHAnsi"/>
                <w:sz w:val="20"/>
                <w:szCs w:val="20"/>
              </w:rPr>
              <w:t xml:space="preserve">pokój w </w:t>
            </w:r>
            <w:proofErr w:type="spellStart"/>
            <w:r w:rsidRPr="00C34A00">
              <w:rPr>
                <w:rFonts w:asciiTheme="minorHAnsi" w:hAnsiTheme="minorHAnsi" w:cstheme="minorHAnsi"/>
                <w:sz w:val="20"/>
                <w:szCs w:val="20"/>
              </w:rPr>
              <w:t>Hubertusburgu</w:t>
            </w:r>
            <w:proofErr w:type="spellEnd"/>
            <w:r w:rsidRPr="00C34A00">
              <w:rPr>
                <w:rFonts w:asciiTheme="minorHAnsi" w:hAnsiTheme="minorHAnsi" w:cstheme="minorHAnsi"/>
                <w:sz w:val="20"/>
                <w:szCs w:val="20"/>
              </w:rPr>
              <w:t xml:space="preserve"> (1763), powstanie Zjednoczonego Królestwa Wielkiej Brytanii (1707)</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identyfikuje postacie Karola VI, Fryderyka II</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lokalizuje w przestrzeni następstwa wojny siedmioletniej</w:t>
            </w:r>
          </w:p>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wyjaśnia, w jakich okolicznościach wydano w Austrii sankcję pragmatyczną</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przedstawia przyczyny, przebieg i skutki wojnę siedmioletniej </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opisuje reformy wewnętrzne Józefa II </w:t>
            </w:r>
          </w:p>
          <w:p w:rsidR="00E10FE0" w:rsidRPr="00C34A00" w:rsidRDefault="00E10FE0" w:rsidP="006E0D52">
            <w:pPr>
              <w:spacing w:after="0" w:line="240" w:lineRule="auto"/>
              <w:rPr>
                <w:rFonts w:asciiTheme="minorHAnsi" w:hAnsiTheme="minorHAnsi" w:cstheme="minorHAnsi"/>
                <w:sz w:val="20"/>
                <w:szCs w:val="20"/>
              </w:rPr>
            </w:pPr>
          </w:p>
        </w:tc>
        <w:tc>
          <w:tcPr>
            <w:tcW w:w="2286" w:type="dxa"/>
            <w:tcBorders>
              <w:top w:val="single" w:sz="4" w:space="0" w:color="000000"/>
              <w:left w:val="single" w:sz="4" w:space="0" w:color="000000"/>
              <w:bottom w:val="single" w:sz="4" w:space="0" w:color="000000"/>
              <w:right w:val="nil"/>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stosuje pojęcia </w:t>
            </w:r>
            <w:r w:rsidRPr="00C34A00">
              <w:rPr>
                <w:rFonts w:asciiTheme="minorHAnsi" w:hAnsiTheme="minorHAnsi" w:cstheme="minorHAnsi"/>
                <w:i/>
                <w:sz w:val="20"/>
                <w:szCs w:val="20"/>
              </w:rPr>
              <w:t>patent</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tolerancyjny, pierwszy minister</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lokalizuje w czasie wojnę o sukcesję hiszpańską (1701–1714), wojnę o sukcesję polską (1733</w:t>
            </w:r>
            <w:r>
              <w:rPr>
                <w:rFonts w:asciiTheme="minorHAnsi" w:hAnsiTheme="minorHAnsi" w:cstheme="minorHAnsi"/>
                <w:sz w:val="20"/>
                <w:szCs w:val="20"/>
              </w:rPr>
              <w:t>–</w:t>
            </w:r>
            <w:r w:rsidRPr="00C34A00">
              <w:rPr>
                <w:rFonts w:asciiTheme="minorHAnsi" w:hAnsiTheme="minorHAnsi" w:cstheme="minorHAnsi"/>
                <w:sz w:val="20"/>
                <w:szCs w:val="20"/>
              </w:rPr>
              <w:t>1735), wojnę o sukcesję austriacką (1740–1748), patent tolerancyjny (1781), przyłączenia Irlandii do Wielkiej Brytanii (1801)</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identyfikuje postacie Filipa V Burbona, Stanisława Leszczyńskiego, Jerzego I </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lokalizuje w przestrzeni następstwa wojen o sukcesję hiszpańską i polską</w:t>
            </w:r>
          </w:p>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przedstawia przyczyny i skutki europejskich wojen o sukcesję</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omawia zaangażowanie Austrii w politykę międzynarodową w I poł. XVIII w.</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charakteryzuje przemiany polityczne w Wielkiej Brytanii </w:t>
            </w:r>
          </w:p>
        </w:tc>
        <w:tc>
          <w:tcPr>
            <w:tcW w:w="2126" w:type="dxa"/>
            <w:tcBorders>
              <w:top w:val="single" w:sz="4" w:space="0" w:color="000000"/>
              <w:left w:val="single" w:sz="4" w:space="0" w:color="000000"/>
              <w:bottom w:val="single" w:sz="4" w:space="0" w:color="000000"/>
              <w:right w:val="nil"/>
            </w:tcBorders>
          </w:tcPr>
          <w:p w:rsidR="00E10FE0" w:rsidRPr="00C34A00" w:rsidRDefault="00E10FE0" w:rsidP="006E0D52">
            <w:pPr>
              <w:spacing w:after="0" w:line="240" w:lineRule="auto"/>
              <w:rPr>
                <w:rFonts w:asciiTheme="minorHAnsi" w:hAnsiTheme="minorHAnsi" w:cstheme="minorHAnsi"/>
                <w:i/>
                <w:sz w:val="20"/>
                <w:szCs w:val="20"/>
              </w:rPr>
            </w:pPr>
            <w:r w:rsidRPr="00C34A00">
              <w:rPr>
                <w:rFonts w:asciiTheme="minorHAnsi" w:hAnsiTheme="minorHAnsi" w:cstheme="minorHAnsi"/>
                <w:sz w:val="20"/>
                <w:szCs w:val="20"/>
              </w:rPr>
              <w:t xml:space="preserve">– stosuje pojęcia </w:t>
            </w:r>
            <w:r w:rsidRPr="00C34A00">
              <w:rPr>
                <w:rFonts w:asciiTheme="minorHAnsi" w:hAnsiTheme="minorHAnsi" w:cstheme="minorHAnsi"/>
                <w:i/>
                <w:sz w:val="20"/>
                <w:szCs w:val="20"/>
              </w:rPr>
              <w:t>odwrócenie</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przymierzy, „cud domu brandenburskiego”</w:t>
            </w:r>
          </w:p>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przedstawia wpływ wojen w Europie na konflikty w koloniach</w:t>
            </w:r>
            <w:r>
              <w:rPr>
                <w:rFonts w:asciiTheme="minorHAnsi" w:hAnsiTheme="minorHAnsi" w:cstheme="minorHAnsi"/>
                <w:sz w:val="20"/>
                <w:szCs w:val="20"/>
              </w:rPr>
              <w:t xml:space="preserve"> </w:t>
            </w:r>
          </w:p>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omawia przejawy kryzysu w państwach Europy południowej </w:t>
            </w:r>
          </w:p>
        </w:tc>
        <w:tc>
          <w:tcPr>
            <w:tcW w:w="1985" w:type="dxa"/>
            <w:tcBorders>
              <w:top w:val="single" w:sz="4" w:space="0" w:color="000000"/>
              <w:left w:val="single" w:sz="4" w:space="0" w:color="000000"/>
              <w:bottom w:val="single" w:sz="4" w:space="0" w:color="000000"/>
              <w:right w:val="single" w:sz="4" w:space="0" w:color="000000"/>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ocenia panowanie Józefa II jako władcy oświeconego</w:t>
            </w:r>
          </w:p>
          <w:p w:rsidR="00E10FE0" w:rsidRPr="00C34A00" w:rsidRDefault="00E10FE0" w:rsidP="006E0D52">
            <w:pPr>
              <w:snapToGrid w:val="0"/>
              <w:spacing w:after="0" w:line="240" w:lineRule="auto"/>
              <w:rPr>
                <w:rFonts w:asciiTheme="minorHAnsi" w:hAnsiTheme="minorHAnsi" w:cstheme="minorHAnsi"/>
                <w:sz w:val="20"/>
                <w:szCs w:val="20"/>
              </w:rPr>
            </w:pPr>
          </w:p>
        </w:tc>
      </w:tr>
      <w:tr w:rsidR="00E10FE0" w:rsidRPr="00C34A00" w:rsidTr="006E0D52">
        <w:trPr>
          <w:trHeight w:val="552"/>
        </w:trPr>
        <w:tc>
          <w:tcPr>
            <w:tcW w:w="1548" w:type="dxa"/>
            <w:tcBorders>
              <w:top w:val="single" w:sz="4" w:space="0" w:color="auto"/>
              <w:left w:val="single" w:sz="4" w:space="0" w:color="auto"/>
              <w:bottom w:val="single" w:sz="4" w:space="0" w:color="auto"/>
            </w:tcBorders>
          </w:tcPr>
          <w:p w:rsidR="00E10FE0" w:rsidRPr="00C34A00" w:rsidRDefault="00E10FE0" w:rsidP="006E0D52">
            <w:pPr>
              <w:autoSpaceDE w:val="0"/>
              <w:autoSpaceDN w:val="0"/>
              <w:adjustRightInd w:val="0"/>
              <w:spacing w:after="0" w:line="240" w:lineRule="auto"/>
              <w:rPr>
                <w:rFonts w:asciiTheme="minorHAnsi" w:hAnsiTheme="minorHAnsi" w:cstheme="minorHAnsi"/>
                <w:sz w:val="20"/>
                <w:szCs w:val="20"/>
                <w:lang w:eastAsia="pl-PL"/>
              </w:rPr>
            </w:pPr>
            <w:r w:rsidRPr="00C34A00">
              <w:rPr>
                <w:rFonts w:asciiTheme="minorHAnsi" w:hAnsiTheme="minorHAnsi" w:cstheme="minorHAnsi"/>
                <w:sz w:val="20"/>
                <w:szCs w:val="20"/>
              </w:rPr>
              <w:t xml:space="preserve">6. Powstanie Stanów </w:t>
            </w:r>
            <w:r w:rsidRPr="00C34A00">
              <w:rPr>
                <w:rFonts w:asciiTheme="minorHAnsi" w:hAnsiTheme="minorHAnsi" w:cstheme="minorHAnsi"/>
                <w:sz w:val="20"/>
                <w:szCs w:val="20"/>
              </w:rPr>
              <w:lastRenderedPageBreak/>
              <w:t>Zjednoczonych Ameryki</w:t>
            </w:r>
          </w:p>
        </w:tc>
        <w:tc>
          <w:tcPr>
            <w:tcW w:w="2410" w:type="dxa"/>
            <w:tcBorders>
              <w:top w:val="single" w:sz="4" w:space="0" w:color="auto"/>
              <w:left w:val="single" w:sz="4" w:space="0" w:color="auto"/>
              <w:bottom w:val="single" w:sz="4" w:space="0" w:color="auto"/>
              <w:right w:val="single" w:sz="4" w:space="0" w:color="auto"/>
            </w:tcBorders>
          </w:tcPr>
          <w:p w:rsidR="00E10FE0" w:rsidRPr="00C34A00" w:rsidRDefault="00E10FE0" w:rsidP="006E0D52">
            <w:pPr>
              <w:pStyle w:val="Akapitzlist"/>
              <w:numPr>
                <w:ilvl w:val="0"/>
                <w:numId w:val="7"/>
              </w:numPr>
              <w:spacing w:after="0" w:line="240" w:lineRule="auto"/>
              <w:ind w:left="284" w:hanging="284"/>
              <w:rPr>
                <w:rFonts w:cstheme="minorHAnsi"/>
                <w:sz w:val="20"/>
                <w:szCs w:val="20"/>
              </w:rPr>
            </w:pPr>
            <w:r w:rsidRPr="00C34A00">
              <w:rPr>
                <w:rFonts w:cstheme="minorHAnsi"/>
                <w:sz w:val="20"/>
                <w:szCs w:val="20"/>
              </w:rPr>
              <w:lastRenderedPageBreak/>
              <w:t>Kolonizacja Ameryki Północnej</w:t>
            </w:r>
          </w:p>
          <w:p w:rsidR="00E10FE0" w:rsidRPr="00C34A00" w:rsidRDefault="00E10FE0" w:rsidP="006E0D52">
            <w:pPr>
              <w:pStyle w:val="Akapitzlist"/>
              <w:numPr>
                <w:ilvl w:val="0"/>
                <w:numId w:val="7"/>
              </w:numPr>
              <w:spacing w:after="0" w:line="240" w:lineRule="auto"/>
              <w:ind w:left="284" w:hanging="284"/>
              <w:rPr>
                <w:rFonts w:cstheme="minorHAnsi"/>
                <w:sz w:val="20"/>
                <w:szCs w:val="20"/>
              </w:rPr>
            </w:pPr>
            <w:r w:rsidRPr="00C34A00">
              <w:rPr>
                <w:rFonts w:cstheme="minorHAnsi"/>
                <w:sz w:val="20"/>
                <w:szCs w:val="20"/>
              </w:rPr>
              <w:lastRenderedPageBreak/>
              <w:t>Spór kolonistów z metropolią</w:t>
            </w:r>
          </w:p>
          <w:p w:rsidR="00E10FE0" w:rsidRPr="00C34A00" w:rsidRDefault="00E10FE0" w:rsidP="006E0D52">
            <w:pPr>
              <w:pStyle w:val="Akapitzlist"/>
              <w:numPr>
                <w:ilvl w:val="0"/>
                <w:numId w:val="7"/>
              </w:numPr>
              <w:spacing w:after="0" w:line="240" w:lineRule="auto"/>
              <w:ind w:left="284" w:hanging="284"/>
              <w:rPr>
                <w:rFonts w:cstheme="minorHAnsi"/>
                <w:sz w:val="20"/>
                <w:szCs w:val="20"/>
              </w:rPr>
            </w:pPr>
            <w:r w:rsidRPr="00C34A00">
              <w:rPr>
                <w:rFonts w:cstheme="minorHAnsi"/>
                <w:sz w:val="20"/>
                <w:szCs w:val="20"/>
              </w:rPr>
              <w:t>Wojna o niepodległość</w:t>
            </w:r>
          </w:p>
          <w:p w:rsidR="00E10FE0" w:rsidRPr="00C34A00" w:rsidRDefault="00E10FE0" w:rsidP="006E0D52">
            <w:pPr>
              <w:pStyle w:val="Tabelaszerokalistapunktowana"/>
              <w:numPr>
                <w:ilvl w:val="0"/>
                <w:numId w:val="7"/>
              </w:numPr>
              <w:spacing w:line="240" w:lineRule="auto"/>
              <w:ind w:left="284" w:hanging="284"/>
              <w:rPr>
                <w:rFonts w:asciiTheme="minorHAnsi" w:hAnsiTheme="minorHAnsi" w:cstheme="minorHAnsi"/>
              </w:rPr>
            </w:pPr>
            <w:r w:rsidRPr="00C34A00">
              <w:rPr>
                <w:rFonts w:asciiTheme="minorHAnsi" w:hAnsiTheme="minorHAnsi" w:cstheme="minorHAnsi"/>
              </w:rPr>
              <w:t>Ustrój Stanów Zjednoczonych</w:t>
            </w:r>
          </w:p>
        </w:tc>
        <w:tc>
          <w:tcPr>
            <w:tcW w:w="2268" w:type="dxa"/>
            <w:tcBorders>
              <w:top w:val="single" w:sz="4" w:space="0" w:color="auto"/>
              <w:left w:val="single" w:sz="4" w:space="0" w:color="000000"/>
              <w:bottom w:val="single" w:sz="4" w:space="0" w:color="auto"/>
              <w:right w:val="single" w:sz="4" w:space="0" w:color="auto"/>
            </w:tcBorders>
          </w:tcPr>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stosuje pojęcia</w:t>
            </w:r>
            <w:r>
              <w:rPr>
                <w:rFonts w:asciiTheme="minorHAnsi" w:hAnsiTheme="minorHAnsi" w:cstheme="minorHAnsi"/>
                <w:sz w:val="20"/>
                <w:szCs w:val="20"/>
              </w:rPr>
              <w:t xml:space="preserve"> </w:t>
            </w:r>
            <w:r w:rsidRPr="00C34A00">
              <w:rPr>
                <w:rFonts w:asciiTheme="minorHAnsi" w:hAnsiTheme="minorHAnsi" w:cstheme="minorHAnsi"/>
                <w:i/>
                <w:sz w:val="20"/>
                <w:szCs w:val="20"/>
              </w:rPr>
              <w:t>Deklaracja niepodległości</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lastRenderedPageBreak/>
              <w:t>państwo</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federacyjne</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lokalizuje w czasie wojnę o niepodległość kolonii angielskich w Ameryce Pn. (1775–1783), </w:t>
            </w:r>
            <w:r w:rsidRPr="00C34A00">
              <w:rPr>
                <w:rFonts w:asciiTheme="minorHAnsi" w:hAnsiTheme="minorHAnsi" w:cstheme="minorHAnsi"/>
                <w:i/>
                <w:sz w:val="20"/>
                <w:szCs w:val="20"/>
              </w:rPr>
              <w:t>Deklarację niepodległości</w:t>
            </w:r>
            <w:r w:rsidRPr="00C34A00">
              <w:rPr>
                <w:rFonts w:asciiTheme="minorHAnsi" w:hAnsiTheme="minorHAnsi" w:cstheme="minorHAnsi"/>
                <w:sz w:val="20"/>
                <w:szCs w:val="20"/>
              </w:rPr>
              <w:t xml:space="preserve"> (4 VII 1776), konstytucję Stanów Zjednoczonych (1787)</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identyfikuje postać Jerzego Waszyngtona, Tadeusza Kościuszki, Kazimierza Pułaskiego, Beniamina Franklina</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wyjaśnia, dlaczego mieszkańcy kolonii angielskich chcieli uniezależnić się od metropolii</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omawia skutki wojnę o niepodległość kolonii angielskich w Ameryce Pn.</w:t>
            </w:r>
          </w:p>
          <w:p w:rsidR="00E10FE0" w:rsidRPr="00C34A00" w:rsidRDefault="00E10FE0" w:rsidP="006E0D52">
            <w:pPr>
              <w:spacing w:after="0" w:line="240" w:lineRule="auto"/>
              <w:rPr>
                <w:rFonts w:asciiTheme="minorHAnsi" w:eastAsia="Times" w:hAnsiTheme="minorHAnsi" w:cstheme="minorHAnsi"/>
                <w:sz w:val="20"/>
                <w:szCs w:val="20"/>
              </w:rPr>
            </w:pPr>
          </w:p>
        </w:tc>
        <w:tc>
          <w:tcPr>
            <w:tcW w:w="2410" w:type="dxa"/>
            <w:tcBorders>
              <w:top w:val="single" w:sz="4" w:space="0" w:color="000000"/>
              <w:left w:val="single" w:sz="4" w:space="0" w:color="auto"/>
              <w:bottom w:val="single" w:sz="4" w:space="0" w:color="000000"/>
              <w:right w:val="nil"/>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stosuje pojęcia</w:t>
            </w:r>
            <w:r>
              <w:rPr>
                <w:rFonts w:asciiTheme="minorHAnsi" w:hAnsiTheme="minorHAnsi" w:cstheme="minorHAnsi"/>
                <w:sz w:val="20"/>
                <w:szCs w:val="20"/>
              </w:rPr>
              <w:t xml:space="preserve"> </w:t>
            </w:r>
            <w:r w:rsidRPr="00C34A00">
              <w:rPr>
                <w:rFonts w:asciiTheme="minorHAnsi" w:hAnsiTheme="minorHAnsi" w:cstheme="minorHAnsi"/>
                <w:i/>
                <w:sz w:val="20"/>
                <w:szCs w:val="20"/>
              </w:rPr>
              <w:t>metropolia</w:t>
            </w:r>
            <w:r w:rsidRPr="00C34A00">
              <w:rPr>
                <w:rFonts w:asciiTheme="minorHAnsi" w:hAnsiTheme="minorHAnsi" w:cstheme="minorHAnsi"/>
                <w:sz w:val="20"/>
                <w:szCs w:val="20"/>
              </w:rPr>
              <w:t>, „</w:t>
            </w:r>
            <w:r w:rsidRPr="00C34A00">
              <w:rPr>
                <w:rFonts w:asciiTheme="minorHAnsi" w:hAnsiTheme="minorHAnsi" w:cstheme="minorHAnsi"/>
                <w:i/>
                <w:sz w:val="20"/>
                <w:szCs w:val="20"/>
              </w:rPr>
              <w:t>bostońskie</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lastRenderedPageBreak/>
              <w:t>picie</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herbaty</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Karta</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Praw</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lokalizuje w czasie ustawę o herbacie (1773), „bostońskie picie herbaty” (1773), Kartę Praw (1791) </w:t>
            </w:r>
          </w:p>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lokalizuje w czasie i przestrzeni bitwę pod Saratogą (1777), bitwę pod Yorktown (1781)pokój w Wersalu (1783) i jego postanowienia</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identyfikuje postać</w:t>
            </w:r>
            <w:r>
              <w:rPr>
                <w:rFonts w:asciiTheme="minorHAnsi" w:hAnsiTheme="minorHAnsi" w:cstheme="minorHAnsi"/>
                <w:sz w:val="20"/>
                <w:szCs w:val="20"/>
              </w:rPr>
              <w:t xml:space="preserve"> </w:t>
            </w:r>
            <w:r w:rsidRPr="00C34A00">
              <w:rPr>
                <w:rFonts w:asciiTheme="minorHAnsi" w:hAnsiTheme="minorHAnsi" w:cstheme="minorHAnsi"/>
                <w:sz w:val="20"/>
                <w:szCs w:val="20"/>
              </w:rPr>
              <w:t>Thomasa Jeffersona</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lokalizuje w przestrzeni zasięg terytorialny kolonii angielskich w Ameryce Pn. na początku XVIII w.</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omawia przebieg wojnę o niepodległość kolonii angielskich</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charakteryzuje ustrój Stanów Zjednoczonych w świetle konstytucji</w:t>
            </w:r>
          </w:p>
          <w:p w:rsidR="00E10FE0" w:rsidRPr="00C34A00" w:rsidRDefault="00E10FE0" w:rsidP="006E0D52">
            <w:pPr>
              <w:spacing w:after="0" w:line="240" w:lineRule="auto"/>
              <w:rPr>
                <w:rFonts w:asciiTheme="minorHAnsi" w:eastAsia="Times" w:hAnsiTheme="minorHAnsi" w:cstheme="minorHAnsi"/>
                <w:sz w:val="20"/>
                <w:szCs w:val="20"/>
              </w:rPr>
            </w:pPr>
            <w:r w:rsidRPr="00C34A00">
              <w:rPr>
                <w:rFonts w:asciiTheme="minorHAnsi" w:hAnsiTheme="minorHAnsi" w:cstheme="minorHAnsi"/>
                <w:sz w:val="20"/>
                <w:szCs w:val="20"/>
              </w:rPr>
              <w:t>– wyjaśnia, jakie znaczenie dla obywateli Stanów Zjednoczonych miała Karta Praw</w:t>
            </w:r>
          </w:p>
        </w:tc>
        <w:tc>
          <w:tcPr>
            <w:tcW w:w="2286" w:type="dxa"/>
            <w:tcBorders>
              <w:top w:val="single" w:sz="4" w:space="0" w:color="000000"/>
              <w:left w:val="single" w:sz="4" w:space="0" w:color="000000"/>
              <w:bottom w:val="single" w:sz="4" w:space="0" w:color="000000"/>
              <w:right w:val="nil"/>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xml:space="preserve">– stosuje pojęcia </w:t>
            </w:r>
            <w:r w:rsidRPr="00C34A00">
              <w:rPr>
                <w:rFonts w:asciiTheme="minorHAnsi" w:hAnsiTheme="minorHAnsi" w:cstheme="minorHAnsi"/>
                <w:i/>
                <w:sz w:val="20"/>
                <w:szCs w:val="20"/>
              </w:rPr>
              <w:t>Armia</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Kontynentalna</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procedura</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lastRenderedPageBreak/>
              <w:t>impeachmentu</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lokalizuje w czasie uchwałę o tzw. opłatach stemplowych (1765), I Kongres Kontynentalny (1774), II Kongres Kontynentalny (1775)</w:t>
            </w:r>
          </w:p>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lokalizuje w czasie i przestrzeni bitwę pod </w:t>
            </w:r>
            <w:proofErr w:type="spellStart"/>
            <w:r w:rsidRPr="00C34A00">
              <w:rPr>
                <w:rFonts w:asciiTheme="minorHAnsi" w:hAnsiTheme="minorHAnsi" w:cstheme="minorHAnsi"/>
                <w:sz w:val="20"/>
                <w:szCs w:val="20"/>
              </w:rPr>
              <w:t>Lexington</w:t>
            </w:r>
            <w:proofErr w:type="spellEnd"/>
            <w:r w:rsidRPr="00C34A00">
              <w:rPr>
                <w:rFonts w:asciiTheme="minorHAnsi" w:hAnsiTheme="minorHAnsi" w:cstheme="minorHAnsi"/>
                <w:sz w:val="20"/>
                <w:szCs w:val="20"/>
              </w:rPr>
              <w:t xml:space="preserve"> (1775)</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identyfikuje postać Jerzego III</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lokalizuje w przestrzeni obszary przyłączone do kolonii angielskich w wyniku wojnę siedmioletniej</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omawia proces kolonizacji Ameryki Pn. w XVII i pocz. XVIII w.</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omawia organizację i gospodarkę kolonii angielskich w Ameryce Pn.</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opisuje politykę Wielkiej Brytanii wobec kolonii w Ameryce Pn.</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przedstawia argumenty polityczne i ekonomiczne wysuwane przez kolonistów na rzecz uzyskania niepodległości</w:t>
            </w:r>
          </w:p>
        </w:tc>
        <w:tc>
          <w:tcPr>
            <w:tcW w:w="2126" w:type="dxa"/>
            <w:tcBorders>
              <w:top w:val="single" w:sz="4" w:space="0" w:color="000000"/>
              <w:left w:val="single" w:sz="4" w:space="0" w:color="000000"/>
              <w:bottom w:val="single" w:sz="4" w:space="0" w:color="000000"/>
              <w:right w:val="nil"/>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stosuje pojęcie</w:t>
            </w:r>
            <w:r>
              <w:rPr>
                <w:rFonts w:asciiTheme="minorHAnsi" w:hAnsiTheme="minorHAnsi" w:cstheme="minorHAnsi"/>
                <w:sz w:val="20"/>
                <w:szCs w:val="20"/>
              </w:rPr>
              <w:t xml:space="preserve"> </w:t>
            </w:r>
            <w:r w:rsidRPr="00C34A00">
              <w:rPr>
                <w:rFonts w:asciiTheme="minorHAnsi" w:hAnsiTheme="minorHAnsi" w:cstheme="minorHAnsi"/>
                <w:i/>
                <w:sz w:val="20"/>
                <w:szCs w:val="20"/>
              </w:rPr>
              <w:t>Synowie</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Wolności</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xml:space="preserve">– lokalizuje w czasie przybycie tzw. ojców pielgrzymów do Ameryki Pn. (1620), </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ustawę zakazującą koloniom handlu z innymi państwami niż Wielka Brytania (1775), bitwę pod </w:t>
            </w:r>
            <w:proofErr w:type="spellStart"/>
            <w:r w:rsidRPr="00C34A00">
              <w:rPr>
                <w:rFonts w:asciiTheme="minorHAnsi" w:hAnsiTheme="minorHAnsi" w:cstheme="minorHAnsi"/>
                <w:sz w:val="20"/>
                <w:szCs w:val="20"/>
              </w:rPr>
              <w:t>Bunker</w:t>
            </w:r>
            <w:proofErr w:type="spellEnd"/>
            <w:r w:rsidRPr="00C34A00">
              <w:rPr>
                <w:rFonts w:asciiTheme="minorHAnsi" w:hAnsiTheme="minorHAnsi" w:cstheme="minorHAnsi"/>
                <w:sz w:val="20"/>
                <w:szCs w:val="20"/>
              </w:rPr>
              <w:t xml:space="preserve"> Hill (1775)</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identyfikuje postacie Thomasa </w:t>
            </w:r>
            <w:proofErr w:type="spellStart"/>
            <w:r w:rsidRPr="00C34A00">
              <w:rPr>
                <w:rFonts w:asciiTheme="minorHAnsi" w:hAnsiTheme="minorHAnsi" w:cstheme="minorHAnsi"/>
                <w:sz w:val="20"/>
                <w:szCs w:val="20"/>
              </w:rPr>
              <w:t>Paine’a</w:t>
            </w:r>
            <w:proofErr w:type="spellEnd"/>
            <w:r w:rsidRPr="00C34A00">
              <w:rPr>
                <w:rFonts w:asciiTheme="minorHAnsi" w:hAnsiTheme="minorHAnsi" w:cstheme="minorHAnsi"/>
                <w:sz w:val="20"/>
                <w:szCs w:val="20"/>
              </w:rPr>
              <w:t xml:space="preserve">, Marie Josepha de La </w:t>
            </w:r>
            <w:proofErr w:type="spellStart"/>
            <w:r w:rsidRPr="00C34A00">
              <w:rPr>
                <w:rFonts w:asciiTheme="minorHAnsi" w:hAnsiTheme="minorHAnsi" w:cstheme="minorHAnsi"/>
                <w:sz w:val="20"/>
                <w:szCs w:val="20"/>
              </w:rPr>
              <w:t>Fayette’a</w:t>
            </w:r>
            <w:proofErr w:type="spellEnd"/>
            <w:r w:rsidRPr="00C34A00">
              <w:rPr>
                <w:rFonts w:asciiTheme="minorHAnsi" w:hAnsiTheme="minorHAnsi" w:cstheme="minorHAnsi"/>
                <w:sz w:val="20"/>
                <w:szCs w:val="20"/>
              </w:rPr>
              <w:t>,</w:t>
            </w:r>
            <w:r>
              <w:rPr>
                <w:rFonts w:asciiTheme="minorHAnsi" w:hAnsiTheme="minorHAnsi" w:cstheme="minorHAnsi"/>
                <w:sz w:val="20"/>
                <w:szCs w:val="20"/>
              </w:rPr>
              <w:t xml:space="preserve"> </w:t>
            </w:r>
            <w:r w:rsidRPr="00C34A00">
              <w:rPr>
                <w:rFonts w:asciiTheme="minorHAnsi" w:hAnsiTheme="minorHAnsi" w:cstheme="minorHAnsi"/>
                <w:sz w:val="20"/>
                <w:szCs w:val="20"/>
              </w:rPr>
              <w:t xml:space="preserve">Wilhelma von </w:t>
            </w:r>
            <w:proofErr w:type="spellStart"/>
            <w:r w:rsidRPr="00C34A00">
              <w:rPr>
                <w:rFonts w:asciiTheme="minorHAnsi" w:hAnsiTheme="minorHAnsi" w:cstheme="minorHAnsi"/>
                <w:sz w:val="20"/>
                <w:szCs w:val="20"/>
              </w:rPr>
              <w:t>Steubena</w:t>
            </w:r>
            <w:proofErr w:type="spellEnd"/>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przedstawia rdzennych mieszkańców Ameryki Pn. i ich położenie</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przedstawia rolę Bostonu w konflikcie kolonii z metropolią</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porównuje siły zbrojne kolonistów z wojskami brytyjskimi</w:t>
            </w:r>
          </w:p>
          <w:p w:rsidR="00E10FE0" w:rsidRPr="00C34A00" w:rsidRDefault="00E10FE0" w:rsidP="006E0D52">
            <w:pPr>
              <w:spacing w:after="0" w:line="240" w:lineRule="auto"/>
              <w:rPr>
                <w:rFonts w:asciiTheme="minorHAnsi" w:hAnsiTheme="minorHAnsi" w:cstheme="minorHAnsi"/>
                <w:sz w:val="20"/>
                <w:szCs w:val="20"/>
              </w:rPr>
            </w:pPr>
          </w:p>
          <w:p w:rsidR="00E10FE0" w:rsidRPr="00C34A00" w:rsidRDefault="00E10FE0" w:rsidP="006E0D52">
            <w:pPr>
              <w:widowControl w:val="0"/>
              <w:autoSpaceDE w:val="0"/>
              <w:autoSpaceDN w:val="0"/>
              <w:spacing w:after="0" w:line="240" w:lineRule="auto"/>
              <w:rPr>
                <w:rFonts w:asciiTheme="minorHAnsi" w:hAnsiTheme="minorHAnsi" w:cstheme="minorHAnsi"/>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E10FE0" w:rsidRPr="00C34A00" w:rsidRDefault="00E10FE0" w:rsidP="006E0D52">
            <w:pPr>
              <w:snapToGri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xml:space="preserve">– ocenia zaangażowanie </w:t>
            </w:r>
            <w:r w:rsidRPr="00C34A00">
              <w:rPr>
                <w:rFonts w:asciiTheme="minorHAnsi" w:hAnsiTheme="minorHAnsi" w:cstheme="minorHAnsi"/>
                <w:sz w:val="20"/>
                <w:szCs w:val="20"/>
              </w:rPr>
              <w:lastRenderedPageBreak/>
              <w:t>mieszkańców kolonii i Europejczyków w walkę o niepodległość Stanów Zjednoczonych</w:t>
            </w:r>
          </w:p>
          <w:p w:rsidR="00E10FE0" w:rsidRPr="00C34A00" w:rsidRDefault="00E10FE0" w:rsidP="006E0D52">
            <w:pPr>
              <w:snapToGri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ocenia wpływ idei oświecenia na rozwiązania ustrojowe przyjęte w Stanach Zjednoczonych</w:t>
            </w:r>
          </w:p>
          <w:p w:rsidR="00E10FE0" w:rsidRPr="00C34A00" w:rsidRDefault="00E10FE0" w:rsidP="006E0D52">
            <w:pPr>
              <w:snapToGrid w:val="0"/>
              <w:spacing w:after="0" w:line="240" w:lineRule="auto"/>
              <w:rPr>
                <w:rFonts w:asciiTheme="minorHAnsi" w:hAnsiTheme="minorHAnsi" w:cstheme="minorHAnsi"/>
                <w:sz w:val="20"/>
                <w:szCs w:val="20"/>
              </w:rPr>
            </w:pPr>
          </w:p>
        </w:tc>
      </w:tr>
      <w:tr w:rsidR="00E10FE0" w:rsidRPr="00C34A00" w:rsidTr="006E0D52">
        <w:trPr>
          <w:trHeight w:val="552"/>
        </w:trPr>
        <w:tc>
          <w:tcPr>
            <w:tcW w:w="1548" w:type="dxa"/>
            <w:tcBorders>
              <w:top w:val="single" w:sz="4" w:space="0" w:color="auto"/>
              <w:left w:val="single" w:sz="4" w:space="0" w:color="auto"/>
              <w:bottom w:val="single" w:sz="4" w:space="0" w:color="auto"/>
            </w:tcBorders>
          </w:tcPr>
          <w:p w:rsidR="00E10FE0" w:rsidRPr="00C34A00" w:rsidRDefault="00E10FE0" w:rsidP="006E0D52">
            <w:pPr>
              <w:autoSpaceDE w:val="0"/>
              <w:autoSpaceDN w:val="0"/>
              <w:adjustRightInd w:val="0"/>
              <w:spacing w:after="0" w:line="240" w:lineRule="auto"/>
              <w:rPr>
                <w:rFonts w:asciiTheme="minorHAnsi" w:hAnsiTheme="minorHAnsi" w:cstheme="minorHAnsi"/>
                <w:sz w:val="20"/>
                <w:szCs w:val="20"/>
                <w:lang w:eastAsia="pl-PL"/>
              </w:rPr>
            </w:pPr>
            <w:r w:rsidRPr="00C34A00">
              <w:rPr>
                <w:rFonts w:asciiTheme="minorHAnsi" w:hAnsiTheme="minorHAnsi" w:cstheme="minorHAnsi"/>
                <w:sz w:val="20"/>
                <w:szCs w:val="20"/>
              </w:rPr>
              <w:lastRenderedPageBreak/>
              <w:t>7. Rewolucja we Francji</w:t>
            </w:r>
          </w:p>
        </w:tc>
        <w:tc>
          <w:tcPr>
            <w:tcW w:w="2410" w:type="dxa"/>
            <w:tcBorders>
              <w:top w:val="single" w:sz="4" w:space="0" w:color="auto"/>
              <w:left w:val="single" w:sz="4" w:space="0" w:color="auto"/>
              <w:bottom w:val="single" w:sz="4" w:space="0" w:color="auto"/>
              <w:right w:val="single" w:sz="4" w:space="0" w:color="auto"/>
            </w:tcBorders>
          </w:tcPr>
          <w:p w:rsidR="00E10FE0" w:rsidRPr="00C34A00" w:rsidRDefault="00E10FE0" w:rsidP="006E0D52">
            <w:pPr>
              <w:pStyle w:val="Akapitzlist"/>
              <w:numPr>
                <w:ilvl w:val="0"/>
                <w:numId w:val="7"/>
              </w:numPr>
              <w:spacing w:after="0" w:line="240" w:lineRule="auto"/>
              <w:ind w:left="284" w:hanging="284"/>
              <w:rPr>
                <w:rFonts w:cstheme="minorHAnsi"/>
                <w:sz w:val="20"/>
                <w:szCs w:val="20"/>
              </w:rPr>
            </w:pPr>
            <w:r w:rsidRPr="00C34A00">
              <w:rPr>
                <w:rFonts w:cstheme="minorHAnsi"/>
                <w:sz w:val="20"/>
                <w:szCs w:val="20"/>
              </w:rPr>
              <w:t>Francja w czasach Ludwika XVI</w:t>
            </w:r>
          </w:p>
          <w:p w:rsidR="00E10FE0" w:rsidRPr="00C34A00" w:rsidRDefault="00E10FE0" w:rsidP="006E0D52">
            <w:pPr>
              <w:pStyle w:val="Akapitzlist"/>
              <w:numPr>
                <w:ilvl w:val="0"/>
                <w:numId w:val="7"/>
              </w:numPr>
              <w:spacing w:after="0" w:line="240" w:lineRule="auto"/>
              <w:ind w:left="284" w:hanging="284"/>
              <w:rPr>
                <w:rFonts w:cstheme="minorHAnsi"/>
                <w:sz w:val="20"/>
                <w:szCs w:val="20"/>
              </w:rPr>
            </w:pPr>
            <w:r w:rsidRPr="00C34A00">
              <w:rPr>
                <w:rFonts w:cstheme="minorHAnsi"/>
                <w:sz w:val="20"/>
                <w:szCs w:val="20"/>
              </w:rPr>
              <w:t>Społeczeństwo francuskie</w:t>
            </w:r>
          </w:p>
          <w:p w:rsidR="00E10FE0" w:rsidRPr="00C34A00" w:rsidRDefault="00E10FE0" w:rsidP="006E0D52">
            <w:pPr>
              <w:pStyle w:val="Akapitzlist"/>
              <w:numPr>
                <w:ilvl w:val="0"/>
                <w:numId w:val="7"/>
              </w:numPr>
              <w:spacing w:after="0" w:line="240" w:lineRule="auto"/>
              <w:ind w:left="284" w:hanging="284"/>
              <w:rPr>
                <w:rFonts w:cstheme="minorHAnsi"/>
                <w:sz w:val="20"/>
                <w:szCs w:val="20"/>
              </w:rPr>
            </w:pPr>
            <w:r w:rsidRPr="00C34A00">
              <w:rPr>
                <w:rFonts w:cstheme="minorHAnsi"/>
                <w:sz w:val="20"/>
                <w:szCs w:val="20"/>
              </w:rPr>
              <w:lastRenderedPageBreak/>
              <w:t>Stany Generalne</w:t>
            </w:r>
          </w:p>
          <w:p w:rsidR="00E10FE0" w:rsidRPr="00C34A00" w:rsidRDefault="00E10FE0" w:rsidP="006E0D52">
            <w:pPr>
              <w:pStyle w:val="Akapitzlist"/>
              <w:numPr>
                <w:ilvl w:val="0"/>
                <w:numId w:val="7"/>
              </w:numPr>
              <w:spacing w:after="0" w:line="240" w:lineRule="auto"/>
              <w:ind w:left="284" w:hanging="284"/>
              <w:rPr>
                <w:rFonts w:cstheme="minorHAnsi"/>
                <w:sz w:val="20"/>
                <w:szCs w:val="20"/>
              </w:rPr>
            </w:pPr>
            <w:r w:rsidRPr="00C34A00">
              <w:rPr>
                <w:rFonts w:cstheme="minorHAnsi"/>
                <w:sz w:val="20"/>
                <w:szCs w:val="20"/>
              </w:rPr>
              <w:t>Rewolucja ludowa</w:t>
            </w:r>
          </w:p>
          <w:p w:rsidR="00E10FE0" w:rsidRPr="00C34A00" w:rsidRDefault="00E10FE0" w:rsidP="006E0D52">
            <w:pPr>
              <w:pStyle w:val="Akapitzlist"/>
              <w:numPr>
                <w:ilvl w:val="0"/>
                <w:numId w:val="7"/>
              </w:numPr>
              <w:spacing w:after="0" w:line="240" w:lineRule="auto"/>
              <w:ind w:left="284" w:hanging="284"/>
              <w:rPr>
                <w:rFonts w:cstheme="minorHAnsi"/>
                <w:sz w:val="20"/>
                <w:szCs w:val="20"/>
              </w:rPr>
            </w:pPr>
            <w:r w:rsidRPr="00C34A00">
              <w:rPr>
                <w:rFonts w:cstheme="minorHAnsi"/>
                <w:sz w:val="20"/>
                <w:szCs w:val="20"/>
              </w:rPr>
              <w:t>Zmiana ustroju we Francji</w:t>
            </w:r>
          </w:p>
          <w:p w:rsidR="00E10FE0" w:rsidRPr="00C34A00" w:rsidRDefault="00E10FE0" w:rsidP="006E0D52">
            <w:pPr>
              <w:pStyle w:val="Tabelaszerokalistapunktowana"/>
              <w:numPr>
                <w:ilvl w:val="0"/>
                <w:numId w:val="7"/>
              </w:numPr>
              <w:spacing w:line="240" w:lineRule="auto"/>
              <w:ind w:left="284" w:hanging="284"/>
              <w:rPr>
                <w:rFonts w:asciiTheme="minorHAnsi" w:hAnsiTheme="minorHAnsi" w:cstheme="minorHAnsi"/>
                <w:iCs w:val="0"/>
                <w:lang w:eastAsia="pl-PL"/>
              </w:rPr>
            </w:pPr>
            <w:r w:rsidRPr="00C34A00">
              <w:rPr>
                <w:rFonts w:asciiTheme="minorHAnsi" w:hAnsiTheme="minorHAnsi" w:cstheme="minorHAnsi"/>
              </w:rPr>
              <w:t>Rewolucja burżuazyjna</w:t>
            </w:r>
          </w:p>
        </w:tc>
        <w:tc>
          <w:tcPr>
            <w:tcW w:w="2268" w:type="dxa"/>
            <w:tcBorders>
              <w:top w:val="single" w:sz="4" w:space="0" w:color="auto"/>
              <w:left w:val="single" w:sz="4" w:space="0" w:color="000000"/>
              <w:bottom w:val="single" w:sz="4" w:space="0" w:color="auto"/>
              <w:right w:val="single" w:sz="4" w:space="0" w:color="auto"/>
            </w:tcBorders>
          </w:tcPr>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stosuje pojęcia</w:t>
            </w:r>
            <w:r>
              <w:rPr>
                <w:rFonts w:asciiTheme="minorHAnsi" w:hAnsiTheme="minorHAnsi" w:cstheme="minorHAnsi"/>
                <w:sz w:val="20"/>
                <w:szCs w:val="20"/>
              </w:rPr>
              <w:t xml:space="preserve"> </w:t>
            </w:r>
            <w:r w:rsidRPr="00C34A00">
              <w:rPr>
                <w:rFonts w:asciiTheme="minorHAnsi" w:hAnsiTheme="minorHAnsi" w:cstheme="minorHAnsi"/>
                <w:i/>
                <w:sz w:val="20"/>
                <w:szCs w:val="20"/>
              </w:rPr>
              <w:t>Wielka</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Rewolucja</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Francuska, monarchia</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konstytucyjna</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lokalizuje w czasie Wielką Rewolucję </w:t>
            </w:r>
            <w:r w:rsidRPr="00C34A00">
              <w:rPr>
                <w:rFonts w:asciiTheme="minorHAnsi" w:hAnsiTheme="minorHAnsi" w:cstheme="minorHAnsi"/>
                <w:sz w:val="20"/>
                <w:szCs w:val="20"/>
              </w:rPr>
              <w:lastRenderedPageBreak/>
              <w:t xml:space="preserve">Francuską (1789–1791), szturm na Bastylię (14 VII 1789), </w:t>
            </w:r>
            <w:r w:rsidRPr="00C34A00">
              <w:rPr>
                <w:rFonts w:asciiTheme="minorHAnsi" w:hAnsiTheme="minorHAnsi" w:cstheme="minorHAnsi"/>
                <w:i/>
                <w:sz w:val="20"/>
                <w:szCs w:val="20"/>
              </w:rPr>
              <w:t>Deklarację praw człowieka i obywatela</w:t>
            </w:r>
            <w:r w:rsidRPr="00C34A00">
              <w:rPr>
                <w:rFonts w:asciiTheme="minorHAnsi" w:hAnsiTheme="minorHAnsi" w:cstheme="minorHAnsi"/>
                <w:sz w:val="20"/>
                <w:szCs w:val="20"/>
              </w:rPr>
              <w:t xml:space="preserve"> (VIII 1789)</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identyfikuje postać Ludwika XVI</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opisuje przyczyny wybuchu rewolucji</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przedstawia zasady zawarte w </w:t>
            </w:r>
            <w:r w:rsidRPr="00C34A00">
              <w:rPr>
                <w:rFonts w:asciiTheme="minorHAnsi" w:hAnsiTheme="minorHAnsi" w:cstheme="minorHAnsi"/>
                <w:i/>
                <w:sz w:val="20"/>
                <w:szCs w:val="20"/>
              </w:rPr>
              <w:t>Deklaracji praw człowieka i obywatela</w:t>
            </w:r>
          </w:p>
          <w:p w:rsidR="00E10FE0" w:rsidRPr="00C34A00" w:rsidRDefault="00E10FE0" w:rsidP="006E0D52">
            <w:pPr>
              <w:spacing w:after="0" w:line="240" w:lineRule="auto"/>
              <w:rPr>
                <w:rFonts w:asciiTheme="minorHAnsi" w:eastAsia="Times" w:hAnsiTheme="minorHAnsi" w:cstheme="minorHAnsi"/>
                <w:sz w:val="20"/>
                <w:szCs w:val="20"/>
              </w:rPr>
            </w:pPr>
          </w:p>
        </w:tc>
        <w:tc>
          <w:tcPr>
            <w:tcW w:w="2410" w:type="dxa"/>
            <w:tcBorders>
              <w:top w:val="single" w:sz="4" w:space="0" w:color="000000"/>
              <w:left w:val="single" w:sz="4" w:space="0" w:color="auto"/>
              <w:bottom w:val="single" w:sz="4" w:space="0" w:color="000000"/>
              <w:right w:val="nil"/>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stosuje pojęcia</w:t>
            </w:r>
            <w:r>
              <w:rPr>
                <w:rFonts w:asciiTheme="minorHAnsi" w:hAnsiTheme="minorHAnsi" w:cstheme="minorHAnsi"/>
                <w:sz w:val="20"/>
                <w:szCs w:val="20"/>
              </w:rPr>
              <w:t xml:space="preserve"> </w:t>
            </w:r>
            <w:r w:rsidRPr="00C34A00">
              <w:rPr>
                <w:rFonts w:asciiTheme="minorHAnsi" w:hAnsiTheme="minorHAnsi" w:cstheme="minorHAnsi"/>
                <w:i/>
                <w:sz w:val="20"/>
                <w:szCs w:val="20"/>
              </w:rPr>
              <w:t>stan</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trzeci</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Stany</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Generalne</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Zgromadzenie</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Narodowe</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Zgromadzenie</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Konstytucyjne</w:t>
            </w:r>
            <w:r w:rsidRPr="00C34A00">
              <w:rPr>
                <w:rFonts w:asciiTheme="minorHAnsi" w:hAnsiTheme="minorHAnsi" w:cstheme="minorHAnsi"/>
                <w:sz w:val="20"/>
                <w:szCs w:val="20"/>
              </w:rPr>
              <w:t xml:space="preserve"> </w:t>
            </w:r>
            <w:r w:rsidRPr="00C34A00">
              <w:rPr>
                <w:rFonts w:asciiTheme="minorHAnsi" w:hAnsiTheme="minorHAnsi" w:cstheme="minorHAnsi"/>
                <w:sz w:val="20"/>
                <w:szCs w:val="20"/>
              </w:rPr>
              <w:lastRenderedPageBreak/>
              <w:t>(</w:t>
            </w:r>
            <w:r w:rsidRPr="00C34A00">
              <w:rPr>
                <w:rFonts w:asciiTheme="minorHAnsi" w:hAnsiTheme="minorHAnsi" w:cstheme="minorHAnsi"/>
                <w:i/>
                <w:sz w:val="20"/>
                <w:szCs w:val="20"/>
              </w:rPr>
              <w:t>Konstytuanta</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jakobini</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kordelierzy</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Zgromadzenie</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Prawodawcze</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Legislatywa</w:t>
            </w:r>
            <w:r w:rsidRPr="00C34A00">
              <w:rPr>
                <w:rFonts w:asciiTheme="minorHAnsi" w:hAnsiTheme="minorHAnsi" w:cstheme="minorHAnsi"/>
                <w:sz w:val="20"/>
                <w:szCs w:val="20"/>
              </w:rPr>
              <w:t>)</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lokalizuje w czasie zwołanie Stanów Generalnych (1789), uchwalenie konstytucji (IX 1791)</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identyfikuje postacie Ludwika XV, Marii Antoniny, Maximiliena de Robespierre’a, Georges’a Dantona, Jean</w:t>
            </w:r>
            <w:r>
              <w:rPr>
                <w:rFonts w:asciiTheme="minorHAnsi" w:hAnsiTheme="minorHAnsi" w:cstheme="minorHAnsi"/>
                <w:sz w:val="20"/>
                <w:szCs w:val="20"/>
              </w:rPr>
              <w:t>–</w:t>
            </w:r>
            <w:r w:rsidRPr="00C34A00">
              <w:rPr>
                <w:rFonts w:asciiTheme="minorHAnsi" w:hAnsiTheme="minorHAnsi" w:cstheme="minorHAnsi"/>
                <w:sz w:val="20"/>
                <w:szCs w:val="20"/>
              </w:rPr>
              <w:t>Paula Marata</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przedstawia</w:t>
            </w:r>
            <w:r>
              <w:rPr>
                <w:rFonts w:asciiTheme="minorHAnsi" w:hAnsiTheme="minorHAnsi" w:cstheme="minorHAnsi"/>
                <w:sz w:val="20"/>
                <w:szCs w:val="20"/>
              </w:rPr>
              <w:t xml:space="preserve"> </w:t>
            </w:r>
            <w:r w:rsidRPr="00C34A00">
              <w:rPr>
                <w:rFonts w:asciiTheme="minorHAnsi" w:hAnsiTheme="minorHAnsi" w:cstheme="minorHAnsi"/>
                <w:sz w:val="20"/>
                <w:szCs w:val="20"/>
              </w:rPr>
              <w:t>strukturę społeczeństwa francuskiego, w tym skład oraz położenie ekonomiczne i polityczne stanu trzeciego</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charakteryzuje stronnictwa polityczne działające w Zgromadzeniu Narodowym</w:t>
            </w:r>
          </w:p>
          <w:p w:rsidR="00E10FE0" w:rsidRPr="00C34A00" w:rsidRDefault="00E10FE0" w:rsidP="006E0D52">
            <w:pPr>
              <w:spacing w:after="0" w:line="240" w:lineRule="auto"/>
              <w:rPr>
                <w:rFonts w:asciiTheme="minorHAnsi" w:eastAsia="Times" w:hAnsiTheme="minorHAnsi" w:cstheme="minorHAnsi"/>
                <w:sz w:val="20"/>
                <w:szCs w:val="20"/>
              </w:rPr>
            </w:pPr>
          </w:p>
        </w:tc>
        <w:tc>
          <w:tcPr>
            <w:tcW w:w="2286" w:type="dxa"/>
            <w:tcBorders>
              <w:top w:val="single" w:sz="4" w:space="0" w:color="000000"/>
              <w:left w:val="single" w:sz="4" w:space="0" w:color="000000"/>
              <w:bottom w:val="single" w:sz="4" w:space="0" w:color="000000"/>
              <w:right w:val="nil"/>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stosuje pojęcia</w:t>
            </w:r>
            <w:r>
              <w:rPr>
                <w:rFonts w:asciiTheme="minorHAnsi" w:hAnsiTheme="minorHAnsi" w:cstheme="minorHAnsi"/>
                <w:sz w:val="20"/>
                <w:szCs w:val="20"/>
              </w:rPr>
              <w:t xml:space="preserve"> </w:t>
            </w:r>
            <w:r w:rsidRPr="00C34A00">
              <w:rPr>
                <w:rFonts w:asciiTheme="minorHAnsi" w:hAnsiTheme="minorHAnsi" w:cstheme="minorHAnsi"/>
                <w:i/>
                <w:sz w:val="20"/>
                <w:szCs w:val="20"/>
              </w:rPr>
              <w:t>burżuazja</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drobnomieszczaństwo</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Gwardia</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Narodowa</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wielka</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trwoga</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rewolucja</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lastRenderedPageBreak/>
              <w:t>burżuazyjna</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lokalizuje w czasie powstanie Zgromadzenia Konstytucyjnego (1789), ucieczkę Ludwika XVI z Paryża (1791)</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identyfikuje postacie Emmanuela Josepha </w:t>
            </w:r>
            <w:proofErr w:type="spellStart"/>
            <w:r w:rsidRPr="00C34A00">
              <w:rPr>
                <w:rFonts w:asciiTheme="minorHAnsi" w:hAnsiTheme="minorHAnsi" w:cstheme="minorHAnsi"/>
                <w:sz w:val="20"/>
                <w:szCs w:val="20"/>
              </w:rPr>
              <w:t>Sieyèsa</w:t>
            </w:r>
            <w:proofErr w:type="spellEnd"/>
            <w:r w:rsidRPr="00C34A00">
              <w:rPr>
                <w:rFonts w:asciiTheme="minorHAnsi" w:hAnsiTheme="minorHAnsi" w:cstheme="minorHAnsi"/>
                <w:sz w:val="20"/>
                <w:szCs w:val="20"/>
              </w:rPr>
              <w:t xml:space="preserve">, Marie Josepha de la </w:t>
            </w:r>
            <w:proofErr w:type="spellStart"/>
            <w:r w:rsidRPr="00C34A00">
              <w:rPr>
                <w:rFonts w:asciiTheme="minorHAnsi" w:hAnsiTheme="minorHAnsi" w:cstheme="minorHAnsi"/>
                <w:sz w:val="20"/>
                <w:szCs w:val="20"/>
              </w:rPr>
              <w:t>Fayette’a</w:t>
            </w:r>
            <w:proofErr w:type="spellEnd"/>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charakteryzuje sytuację ekonomiczną Francji za panowania Ludwika XV i Ludwika XVI</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przedstawia okoliczności zwołania Stanów Generalnych i przekształcenia ich w Zgromadzenie Narodowe</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omawia przebieg działań rewolucyjnych do 1791 r.</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omawia zasady ustroju Francji określone w konstytucji z 1791 r.</w:t>
            </w:r>
          </w:p>
        </w:tc>
        <w:tc>
          <w:tcPr>
            <w:tcW w:w="2126" w:type="dxa"/>
            <w:tcBorders>
              <w:top w:val="single" w:sz="4" w:space="0" w:color="000000"/>
              <w:left w:val="single" w:sz="4" w:space="0" w:color="000000"/>
              <w:bottom w:val="single" w:sz="4" w:space="0" w:color="000000"/>
              <w:right w:val="nil"/>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omawia postępowanie dworu królewskiego w obliczu kryzysu ekonomicznego we Francji</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xml:space="preserve">– wymienia idee oświeceniowe, które zostały utrwalone w </w:t>
            </w:r>
            <w:r w:rsidRPr="00C34A00">
              <w:rPr>
                <w:rFonts w:asciiTheme="minorHAnsi" w:hAnsiTheme="minorHAnsi" w:cstheme="minorHAnsi"/>
                <w:i/>
                <w:sz w:val="20"/>
                <w:szCs w:val="20"/>
              </w:rPr>
              <w:t>Deklaracji praw człowieka i obywatela.</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opisuje symbole rewolucji francuskiej</w:t>
            </w:r>
          </w:p>
          <w:p w:rsidR="00E10FE0" w:rsidRPr="00C34A00" w:rsidRDefault="00E10FE0" w:rsidP="006E0D52">
            <w:pPr>
              <w:spacing w:after="0" w:line="240" w:lineRule="auto"/>
              <w:rPr>
                <w:rFonts w:asciiTheme="minorHAnsi" w:hAnsiTheme="minorHAnsi" w:cstheme="minorHAnsi"/>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xml:space="preserve">– ocenia postępowanie dworu królewskiego w obliczu kryzysu ekonomicznego we </w:t>
            </w:r>
            <w:r w:rsidRPr="00C34A00">
              <w:rPr>
                <w:rFonts w:asciiTheme="minorHAnsi" w:hAnsiTheme="minorHAnsi" w:cstheme="minorHAnsi"/>
                <w:sz w:val="20"/>
                <w:szCs w:val="20"/>
              </w:rPr>
              <w:lastRenderedPageBreak/>
              <w:t>Francji</w:t>
            </w:r>
          </w:p>
          <w:p w:rsidR="00E10FE0" w:rsidRPr="00C34A00" w:rsidRDefault="00E10FE0" w:rsidP="006E0D52">
            <w:pPr>
              <w:snapToGri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ocenia burżuazyjny okres Wielkiej Rewolucji Francuskiej</w:t>
            </w:r>
          </w:p>
        </w:tc>
      </w:tr>
      <w:tr w:rsidR="00E10FE0" w:rsidRPr="00C34A00" w:rsidTr="006E0D52">
        <w:trPr>
          <w:trHeight w:val="552"/>
        </w:trPr>
        <w:tc>
          <w:tcPr>
            <w:tcW w:w="1548" w:type="dxa"/>
            <w:tcBorders>
              <w:top w:val="single" w:sz="4" w:space="0" w:color="auto"/>
              <w:left w:val="single" w:sz="4" w:space="0" w:color="auto"/>
              <w:bottom w:val="single" w:sz="4" w:space="0" w:color="auto"/>
            </w:tcBorders>
          </w:tcPr>
          <w:p w:rsidR="00E10FE0" w:rsidRPr="00C34A00" w:rsidRDefault="00E10FE0" w:rsidP="006E0D52">
            <w:pPr>
              <w:autoSpaceDE w:val="0"/>
              <w:autoSpaceDN w:val="0"/>
              <w:adjustRightInd w:val="0"/>
              <w:spacing w:after="0" w:line="240" w:lineRule="auto"/>
              <w:rPr>
                <w:rFonts w:asciiTheme="minorHAnsi" w:hAnsiTheme="minorHAnsi" w:cstheme="minorHAnsi"/>
                <w:sz w:val="20"/>
                <w:szCs w:val="20"/>
                <w:lang w:eastAsia="pl-PL"/>
              </w:rPr>
            </w:pPr>
            <w:r w:rsidRPr="00C34A00">
              <w:rPr>
                <w:rFonts w:asciiTheme="minorHAnsi" w:hAnsiTheme="minorHAnsi" w:cstheme="minorHAnsi"/>
                <w:sz w:val="20"/>
                <w:szCs w:val="20"/>
              </w:rPr>
              <w:lastRenderedPageBreak/>
              <w:t>8. Republika Francuska</w:t>
            </w:r>
          </w:p>
        </w:tc>
        <w:tc>
          <w:tcPr>
            <w:tcW w:w="2410" w:type="dxa"/>
            <w:tcBorders>
              <w:top w:val="single" w:sz="4" w:space="0" w:color="auto"/>
              <w:left w:val="single" w:sz="4" w:space="0" w:color="auto"/>
              <w:bottom w:val="single" w:sz="4" w:space="0" w:color="auto"/>
              <w:right w:val="single" w:sz="4" w:space="0" w:color="auto"/>
            </w:tcBorders>
          </w:tcPr>
          <w:p w:rsidR="00E10FE0" w:rsidRPr="00C34A00" w:rsidRDefault="00E10FE0" w:rsidP="006E0D52">
            <w:pPr>
              <w:pStyle w:val="Akapitzlist"/>
              <w:numPr>
                <w:ilvl w:val="0"/>
                <w:numId w:val="7"/>
              </w:numPr>
              <w:spacing w:after="0" w:line="240" w:lineRule="auto"/>
              <w:ind w:left="284" w:hanging="284"/>
              <w:rPr>
                <w:rFonts w:cstheme="minorHAnsi"/>
                <w:sz w:val="20"/>
                <w:szCs w:val="20"/>
              </w:rPr>
            </w:pPr>
            <w:r w:rsidRPr="00C34A00">
              <w:rPr>
                <w:rFonts w:cstheme="minorHAnsi"/>
                <w:sz w:val="20"/>
                <w:szCs w:val="20"/>
              </w:rPr>
              <w:t>Proklamowanie republiki</w:t>
            </w:r>
          </w:p>
          <w:p w:rsidR="00E10FE0" w:rsidRPr="00C34A00" w:rsidRDefault="00E10FE0" w:rsidP="006E0D52">
            <w:pPr>
              <w:pStyle w:val="Akapitzlist"/>
              <w:numPr>
                <w:ilvl w:val="0"/>
                <w:numId w:val="7"/>
              </w:numPr>
              <w:spacing w:after="0" w:line="240" w:lineRule="auto"/>
              <w:ind w:left="284" w:hanging="284"/>
              <w:rPr>
                <w:rFonts w:cstheme="minorHAnsi"/>
                <w:sz w:val="20"/>
                <w:szCs w:val="20"/>
              </w:rPr>
            </w:pPr>
            <w:r w:rsidRPr="00C34A00">
              <w:rPr>
                <w:rFonts w:cstheme="minorHAnsi"/>
                <w:sz w:val="20"/>
                <w:szCs w:val="20"/>
              </w:rPr>
              <w:t>Wojna i dyktatura jakobinów</w:t>
            </w:r>
          </w:p>
          <w:p w:rsidR="00E10FE0" w:rsidRPr="00C34A00" w:rsidRDefault="00E10FE0" w:rsidP="006E0D52">
            <w:pPr>
              <w:pStyle w:val="Akapitzlist"/>
              <w:numPr>
                <w:ilvl w:val="0"/>
                <w:numId w:val="7"/>
              </w:numPr>
              <w:spacing w:after="0" w:line="240" w:lineRule="auto"/>
              <w:ind w:left="284" w:hanging="284"/>
              <w:rPr>
                <w:rFonts w:cstheme="minorHAnsi"/>
                <w:sz w:val="20"/>
                <w:szCs w:val="20"/>
              </w:rPr>
            </w:pPr>
            <w:r w:rsidRPr="00C34A00">
              <w:rPr>
                <w:rFonts w:cstheme="minorHAnsi"/>
                <w:sz w:val="20"/>
                <w:szCs w:val="20"/>
              </w:rPr>
              <w:t xml:space="preserve">Przewrót </w:t>
            </w:r>
            <w:proofErr w:type="spellStart"/>
            <w:r w:rsidRPr="00C34A00">
              <w:rPr>
                <w:rFonts w:cstheme="minorHAnsi"/>
                <w:sz w:val="20"/>
                <w:szCs w:val="20"/>
              </w:rPr>
              <w:t>termidoriański</w:t>
            </w:r>
            <w:proofErr w:type="spellEnd"/>
          </w:p>
          <w:p w:rsidR="00E10FE0" w:rsidRPr="00C34A00" w:rsidRDefault="00E10FE0" w:rsidP="006E0D52">
            <w:pPr>
              <w:pStyle w:val="Tabelaszerokalistapunktowana"/>
              <w:numPr>
                <w:ilvl w:val="0"/>
                <w:numId w:val="7"/>
              </w:numPr>
              <w:spacing w:line="240" w:lineRule="auto"/>
              <w:ind w:left="284" w:hanging="284"/>
              <w:rPr>
                <w:rFonts w:asciiTheme="minorHAnsi" w:hAnsiTheme="minorHAnsi" w:cstheme="minorHAnsi"/>
              </w:rPr>
            </w:pPr>
            <w:r w:rsidRPr="00C34A00">
              <w:rPr>
                <w:rFonts w:asciiTheme="minorHAnsi" w:hAnsiTheme="minorHAnsi" w:cstheme="minorHAnsi"/>
              </w:rPr>
              <w:t>Znaczenie Wielkiej Rewolucji Francuskiej</w:t>
            </w:r>
          </w:p>
        </w:tc>
        <w:tc>
          <w:tcPr>
            <w:tcW w:w="2268" w:type="dxa"/>
            <w:tcBorders>
              <w:top w:val="single" w:sz="4" w:space="0" w:color="auto"/>
              <w:left w:val="single" w:sz="4" w:space="0" w:color="000000"/>
              <w:bottom w:val="single" w:sz="4" w:space="0" w:color="auto"/>
              <w:right w:val="single" w:sz="4" w:space="0" w:color="auto"/>
            </w:tcBorders>
          </w:tcPr>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stosuje pojęcia</w:t>
            </w:r>
            <w:r>
              <w:rPr>
                <w:rFonts w:asciiTheme="minorHAnsi" w:hAnsiTheme="minorHAnsi" w:cstheme="minorHAnsi"/>
                <w:sz w:val="20"/>
                <w:szCs w:val="20"/>
              </w:rPr>
              <w:t xml:space="preserve"> </w:t>
            </w:r>
            <w:r w:rsidRPr="00C34A00">
              <w:rPr>
                <w:rFonts w:asciiTheme="minorHAnsi" w:hAnsiTheme="minorHAnsi" w:cstheme="minorHAnsi"/>
                <w:i/>
                <w:sz w:val="20"/>
                <w:szCs w:val="20"/>
              </w:rPr>
              <w:t>dyktatura</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jakobinów</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wielki</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terror, dyrektoriat</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lokalizuje w czasie ogłoszenie republiki (IX 1792), dyktaturę jakobinów (1793–1794), wielki terror (1793–1794)</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identyfikuje postać Maximiliena de Robespierre’a</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wymienia cechy </w:t>
            </w:r>
            <w:r w:rsidRPr="00C34A00">
              <w:rPr>
                <w:rFonts w:asciiTheme="minorHAnsi" w:hAnsiTheme="minorHAnsi" w:cstheme="minorHAnsi"/>
                <w:sz w:val="20"/>
                <w:szCs w:val="20"/>
              </w:rPr>
              <w:lastRenderedPageBreak/>
              <w:t>charakterystyczne dyktatury jakobinów</w:t>
            </w:r>
          </w:p>
          <w:p w:rsidR="00E10FE0" w:rsidRPr="00C34A00" w:rsidRDefault="00E10FE0" w:rsidP="006E0D52">
            <w:pPr>
              <w:spacing w:after="0" w:line="240" w:lineRule="auto"/>
              <w:rPr>
                <w:rFonts w:asciiTheme="minorHAnsi" w:eastAsia="Times" w:hAnsiTheme="minorHAnsi" w:cstheme="minorHAnsi"/>
                <w:sz w:val="20"/>
                <w:szCs w:val="20"/>
              </w:rPr>
            </w:pPr>
          </w:p>
        </w:tc>
        <w:tc>
          <w:tcPr>
            <w:tcW w:w="2410" w:type="dxa"/>
            <w:tcBorders>
              <w:top w:val="single" w:sz="4" w:space="0" w:color="000000"/>
              <w:left w:val="single" w:sz="4" w:space="0" w:color="auto"/>
              <w:bottom w:val="single" w:sz="4" w:space="0" w:color="000000"/>
              <w:right w:val="nil"/>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stosuje pojęcia</w:t>
            </w:r>
            <w:r>
              <w:rPr>
                <w:rFonts w:asciiTheme="minorHAnsi" w:hAnsiTheme="minorHAnsi" w:cstheme="minorHAnsi"/>
                <w:sz w:val="20"/>
                <w:szCs w:val="20"/>
              </w:rPr>
              <w:t xml:space="preserve"> </w:t>
            </w:r>
            <w:r w:rsidRPr="00C34A00">
              <w:rPr>
                <w:rFonts w:asciiTheme="minorHAnsi" w:hAnsiTheme="minorHAnsi" w:cstheme="minorHAnsi"/>
                <w:i/>
                <w:sz w:val="20"/>
                <w:szCs w:val="20"/>
              </w:rPr>
              <w:t>żyrondyści,</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Konwent</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Narodowy</w:t>
            </w:r>
            <w:r w:rsidRPr="00C34A00">
              <w:rPr>
                <w:rFonts w:asciiTheme="minorHAnsi" w:hAnsiTheme="minorHAnsi" w:cstheme="minorHAnsi"/>
                <w:sz w:val="20"/>
                <w:szCs w:val="20"/>
              </w:rPr>
              <w:t>,</w:t>
            </w:r>
            <w:r w:rsidRPr="00C34A00">
              <w:rPr>
                <w:rFonts w:asciiTheme="minorHAnsi" w:hAnsiTheme="minorHAnsi" w:cstheme="minorHAnsi"/>
                <w:i/>
                <w:sz w:val="20"/>
                <w:szCs w:val="20"/>
              </w:rPr>
              <w:t xml:space="preserve"> Komitet Ocalenia Publicznego</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 xml:space="preserve">Trybunał Rewolucyjny, przewrót </w:t>
            </w:r>
            <w:proofErr w:type="spellStart"/>
            <w:r w:rsidRPr="00C34A00">
              <w:rPr>
                <w:rFonts w:asciiTheme="minorHAnsi" w:hAnsiTheme="minorHAnsi" w:cstheme="minorHAnsi"/>
                <w:i/>
                <w:sz w:val="20"/>
                <w:szCs w:val="20"/>
              </w:rPr>
              <w:t>termidoriański</w:t>
            </w:r>
            <w:proofErr w:type="spellEnd"/>
            <w:r w:rsidRPr="00C34A00">
              <w:rPr>
                <w:rFonts w:asciiTheme="minorHAnsi" w:hAnsiTheme="minorHAnsi" w:cstheme="minorHAnsi"/>
                <w:sz w:val="20"/>
                <w:szCs w:val="20"/>
              </w:rPr>
              <w:t xml:space="preserve"> </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lokalizuje w czasie zwołanie Konwentu (1792), stracenie Ludwika XVII (1793), powołanie Konwentu Ocalenia Publicznego (1793), </w:t>
            </w:r>
            <w:r w:rsidRPr="00C34A00">
              <w:rPr>
                <w:rFonts w:asciiTheme="minorHAnsi" w:hAnsiTheme="minorHAnsi" w:cstheme="minorHAnsi"/>
                <w:sz w:val="20"/>
                <w:szCs w:val="20"/>
              </w:rPr>
              <w:lastRenderedPageBreak/>
              <w:t xml:space="preserve">przewrót </w:t>
            </w:r>
            <w:proofErr w:type="spellStart"/>
            <w:r w:rsidRPr="00C34A00">
              <w:rPr>
                <w:rFonts w:asciiTheme="minorHAnsi" w:hAnsiTheme="minorHAnsi" w:cstheme="minorHAnsi"/>
                <w:sz w:val="20"/>
                <w:szCs w:val="20"/>
              </w:rPr>
              <w:t>termidoriański</w:t>
            </w:r>
            <w:proofErr w:type="spellEnd"/>
            <w:r w:rsidRPr="00C34A00">
              <w:rPr>
                <w:rFonts w:asciiTheme="minorHAnsi" w:hAnsiTheme="minorHAnsi" w:cstheme="minorHAnsi"/>
                <w:sz w:val="20"/>
                <w:szCs w:val="20"/>
              </w:rPr>
              <w:t xml:space="preserve"> (VII 1794)</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identyfikuje postacie Georges’a Dantona, Jean</w:t>
            </w:r>
            <w:r>
              <w:rPr>
                <w:rFonts w:asciiTheme="minorHAnsi" w:hAnsiTheme="minorHAnsi" w:cstheme="minorHAnsi"/>
                <w:sz w:val="20"/>
                <w:szCs w:val="20"/>
              </w:rPr>
              <w:t>–</w:t>
            </w:r>
            <w:r w:rsidRPr="00C34A00">
              <w:rPr>
                <w:rFonts w:asciiTheme="minorHAnsi" w:hAnsiTheme="minorHAnsi" w:cstheme="minorHAnsi"/>
                <w:sz w:val="20"/>
                <w:szCs w:val="20"/>
              </w:rPr>
              <w:t>Paula Marata</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przedstawia okoliczności przejęcia władzy przez jakobinów</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charakteryzuje politykę wewnętrzną jakobinów</w:t>
            </w:r>
          </w:p>
          <w:p w:rsidR="00E10FE0" w:rsidRPr="00C34A00" w:rsidRDefault="00E10FE0" w:rsidP="006E0D52">
            <w:pPr>
              <w:spacing w:after="0" w:line="240" w:lineRule="auto"/>
              <w:rPr>
                <w:rFonts w:asciiTheme="minorHAnsi" w:eastAsia="Times" w:hAnsiTheme="minorHAnsi" w:cstheme="minorHAnsi"/>
                <w:sz w:val="20"/>
                <w:szCs w:val="20"/>
              </w:rPr>
            </w:pPr>
            <w:r w:rsidRPr="00C34A00">
              <w:rPr>
                <w:rFonts w:asciiTheme="minorHAnsi" w:hAnsiTheme="minorHAnsi" w:cstheme="minorHAnsi"/>
                <w:sz w:val="20"/>
                <w:szCs w:val="20"/>
              </w:rPr>
              <w:t>– omawia rządy dyrektoriatu</w:t>
            </w:r>
          </w:p>
        </w:tc>
        <w:tc>
          <w:tcPr>
            <w:tcW w:w="2286" w:type="dxa"/>
            <w:tcBorders>
              <w:top w:val="single" w:sz="4" w:space="0" w:color="000000"/>
              <w:left w:val="single" w:sz="4" w:space="0" w:color="000000"/>
              <w:bottom w:val="single" w:sz="4" w:space="0" w:color="000000"/>
              <w:right w:val="nil"/>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stosuje pojęcia</w:t>
            </w:r>
            <w:r>
              <w:rPr>
                <w:rFonts w:asciiTheme="minorHAnsi" w:hAnsiTheme="minorHAnsi" w:cstheme="minorHAnsi"/>
                <w:sz w:val="20"/>
                <w:szCs w:val="20"/>
              </w:rPr>
              <w:t xml:space="preserve"> </w:t>
            </w:r>
            <w:r w:rsidRPr="00C34A00">
              <w:rPr>
                <w:rFonts w:asciiTheme="minorHAnsi" w:hAnsiTheme="minorHAnsi" w:cstheme="minorHAnsi"/>
                <w:i/>
                <w:sz w:val="20"/>
                <w:szCs w:val="20"/>
              </w:rPr>
              <w:t>Marsylianka</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rojaliści</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przewrót</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powstanie w Wandei</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lokalizuje w czasie wypowiedzenie wojny Austrii (1792), konstytucję jakobińską (1793), konstytucję roku III (1795)</w:t>
            </w:r>
          </w:p>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lokalizuje w czasie i przestrzeni bitwę pod </w:t>
            </w:r>
            <w:proofErr w:type="spellStart"/>
            <w:r w:rsidRPr="00C34A00">
              <w:rPr>
                <w:rFonts w:asciiTheme="minorHAnsi" w:hAnsiTheme="minorHAnsi" w:cstheme="minorHAnsi"/>
                <w:sz w:val="20"/>
                <w:szCs w:val="20"/>
              </w:rPr>
              <w:t>Valmy</w:t>
            </w:r>
            <w:proofErr w:type="spellEnd"/>
            <w:r w:rsidRPr="00C34A00">
              <w:rPr>
                <w:rFonts w:asciiTheme="minorHAnsi" w:hAnsiTheme="minorHAnsi" w:cstheme="minorHAnsi"/>
                <w:sz w:val="20"/>
                <w:szCs w:val="20"/>
              </w:rPr>
              <w:t xml:space="preserve"> (1792), powstanie </w:t>
            </w:r>
            <w:r w:rsidRPr="00C34A00">
              <w:rPr>
                <w:rFonts w:asciiTheme="minorHAnsi" w:hAnsiTheme="minorHAnsi" w:cstheme="minorHAnsi"/>
                <w:sz w:val="20"/>
                <w:szCs w:val="20"/>
              </w:rPr>
              <w:lastRenderedPageBreak/>
              <w:t>w Wandei (1793–1796)</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omawia przebieg i skutki wojnę rewolucyjnej Francji z Austrią</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omawia podział polityczny Legislatywy</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omawia okoliczności upadku dyktatury jakobinów</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wyjaśnia, na czym polegał nowy porządek rewolucyjnego świata jakobinów</w:t>
            </w:r>
          </w:p>
        </w:tc>
        <w:tc>
          <w:tcPr>
            <w:tcW w:w="2126" w:type="dxa"/>
            <w:tcBorders>
              <w:top w:val="single" w:sz="4" w:space="0" w:color="000000"/>
              <w:left w:val="single" w:sz="4" w:space="0" w:color="000000"/>
              <w:bottom w:val="single" w:sz="4" w:space="0" w:color="000000"/>
              <w:right w:val="nil"/>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przedstawia reakcję państw europejskich na wydarzenia rewolucyjne we Francji</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omawia losy króla Ludwika XVI w czasie rewolucji</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przedstawia reakcję Europy i Francuzów na stracenie Ludwika XVI</w:t>
            </w:r>
          </w:p>
          <w:p w:rsidR="00E10FE0" w:rsidRPr="00C34A00" w:rsidRDefault="00E10FE0" w:rsidP="006E0D52">
            <w:pPr>
              <w:snapToGri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porównuje rządy burżuazji (1789–1792), </w:t>
            </w:r>
            <w:r w:rsidRPr="00C34A00">
              <w:rPr>
                <w:rFonts w:asciiTheme="minorHAnsi" w:hAnsiTheme="minorHAnsi" w:cstheme="minorHAnsi"/>
                <w:sz w:val="20"/>
                <w:szCs w:val="20"/>
              </w:rPr>
              <w:lastRenderedPageBreak/>
              <w:t>jakobinów (1793–1794) i dyrektoriatu</w:t>
            </w:r>
          </w:p>
          <w:p w:rsidR="00E10FE0" w:rsidRPr="00C34A00" w:rsidRDefault="00E10FE0" w:rsidP="006E0D52">
            <w:pPr>
              <w:snapToGri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(1794–1799)</w:t>
            </w:r>
          </w:p>
          <w:p w:rsidR="00E10FE0" w:rsidRPr="00C34A00" w:rsidRDefault="00E10FE0" w:rsidP="006E0D52">
            <w:pPr>
              <w:spacing w:after="0" w:line="240" w:lineRule="auto"/>
              <w:rPr>
                <w:rFonts w:asciiTheme="minorHAnsi" w:hAnsiTheme="minorHAnsi" w:cstheme="minorHAnsi"/>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E10FE0" w:rsidRPr="00C34A00" w:rsidRDefault="00E10FE0" w:rsidP="006E0D52">
            <w:pPr>
              <w:snapToGri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ocenia znaczenie Wielkiej Rewolucji Francuskiej</w:t>
            </w:r>
          </w:p>
          <w:p w:rsidR="00E10FE0" w:rsidRPr="00C34A00" w:rsidRDefault="00E10FE0" w:rsidP="006E0D52">
            <w:pPr>
              <w:snapToGrid w:val="0"/>
              <w:spacing w:after="0" w:line="240" w:lineRule="auto"/>
              <w:rPr>
                <w:rFonts w:asciiTheme="minorHAnsi" w:hAnsiTheme="minorHAnsi" w:cstheme="minorHAnsi"/>
                <w:sz w:val="20"/>
                <w:szCs w:val="20"/>
              </w:rPr>
            </w:pPr>
          </w:p>
        </w:tc>
      </w:tr>
      <w:tr w:rsidR="00E10FE0" w:rsidRPr="00C34A00" w:rsidTr="006E0D52">
        <w:trPr>
          <w:trHeight w:val="210"/>
        </w:trPr>
        <w:tc>
          <w:tcPr>
            <w:tcW w:w="15033" w:type="dxa"/>
            <w:gridSpan w:val="7"/>
            <w:tcBorders>
              <w:top w:val="single" w:sz="4" w:space="0" w:color="auto"/>
              <w:left w:val="single" w:sz="4" w:space="0" w:color="auto"/>
              <w:bottom w:val="single" w:sz="4" w:space="0" w:color="auto"/>
              <w:right w:val="single" w:sz="4" w:space="0" w:color="000000"/>
            </w:tcBorders>
            <w:shd w:val="clear" w:color="auto" w:fill="D9D9D9" w:themeFill="background1" w:themeFillShade="D9"/>
          </w:tcPr>
          <w:p w:rsidR="00E10FE0" w:rsidRPr="00C34A00" w:rsidRDefault="00E10FE0" w:rsidP="006E0D52">
            <w:pPr>
              <w:autoSpaceDE w:val="0"/>
              <w:autoSpaceDN w:val="0"/>
              <w:adjustRightInd w:val="0"/>
              <w:spacing w:after="0" w:line="240" w:lineRule="auto"/>
              <w:jc w:val="center"/>
              <w:rPr>
                <w:rFonts w:asciiTheme="minorHAnsi" w:hAnsiTheme="minorHAnsi" w:cstheme="minorHAnsi"/>
                <w:b/>
                <w:bCs/>
                <w:sz w:val="20"/>
                <w:szCs w:val="20"/>
              </w:rPr>
            </w:pPr>
            <w:r w:rsidRPr="00C34A00">
              <w:rPr>
                <w:rFonts w:asciiTheme="minorHAnsi" w:hAnsiTheme="minorHAnsi" w:cstheme="minorHAnsi"/>
                <w:b/>
                <w:bCs/>
                <w:sz w:val="20"/>
                <w:szCs w:val="20"/>
              </w:rPr>
              <w:lastRenderedPageBreak/>
              <w:t>VI. ŚWIAT I RZECZPOSPOLITA W KOŃCU XVIII WIEKU</w:t>
            </w:r>
          </w:p>
        </w:tc>
      </w:tr>
      <w:tr w:rsidR="00E10FE0" w:rsidRPr="00C34A00" w:rsidTr="006E0D52">
        <w:trPr>
          <w:trHeight w:val="283"/>
        </w:trPr>
        <w:tc>
          <w:tcPr>
            <w:tcW w:w="1548" w:type="dxa"/>
            <w:tcBorders>
              <w:top w:val="single" w:sz="4" w:space="0" w:color="auto"/>
              <w:left w:val="single" w:sz="4" w:space="0" w:color="auto"/>
              <w:bottom w:val="single" w:sz="4" w:space="0" w:color="auto"/>
            </w:tcBorders>
          </w:tcPr>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1. Panowanie Augusta II</w:t>
            </w:r>
          </w:p>
        </w:tc>
        <w:tc>
          <w:tcPr>
            <w:tcW w:w="2410" w:type="dxa"/>
            <w:tcBorders>
              <w:top w:val="single" w:sz="4" w:space="0" w:color="auto"/>
              <w:left w:val="single" w:sz="4" w:space="0" w:color="auto"/>
              <w:bottom w:val="single" w:sz="4" w:space="0" w:color="auto"/>
              <w:right w:val="single" w:sz="4" w:space="0" w:color="auto"/>
            </w:tcBorders>
          </w:tcPr>
          <w:p w:rsidR="00E10FE0" w:rsidRPr="00C34A00" w:rsidRDefault="00E10FE0" w:rsidP="006E0D52">
            <w:pPr>
              <w:pStyle w:val="Akapitzlist"/>
              <w:numPr>
                <w:ilvl w:val="0"/>
                <w:numId w:val="6"/>
              </w:numPr>
              <w:spacing w:after="0" w:line="240" w:lineRule="auto"/>
              <w:ind w:left="284" w:hanging="284"/>
              <w:rPr>
                <w:rFonts w:cstheme="minorHAnsi"/>
                <w:sz w:val="20"/>
                <w:szCs w:val="20"/>
              </w:rPr>
            </w:pPr>
            <w:r w:rsidRPr="00C34A00">
              <w:rPr>
                <w:rFonts w:cstheme="minorHAnsi"/>
                <w:sz w:val="20"/>
                <w:szCs w:val="20"/>
              </w:rPr>
              <w:t>Pierwsze lata unii polsk</w:t>
            </w:r>
            <w:r>
              <w:rPr>
                <w:rFonts w:cstheme="minorHAnsi"/>
                <w:sz w:val="20"/>
                <w:szCs w:val="20"/>
              </w:rPr>
              <w:t>o-</w:t>
            </w:r>
            <w:r w:rsidRPr="00C34A00">
              <w:rPr>
                <w:rFonts w:cstheme="minorHAnsi"/>
                <w:sz w:val="20"/>
                <w:szCs w:val="20"/>
              </w:rPr>
              <w:t>saksońskiej</w:t>
            </w:r>
          </w:p>
          <w:p w:rsidR="00E10FE0" w:rsidRPr="00C34A00" w:rsidRDefault="00E10FE0" w:rsidP="006E0D52">
            <w:pPr>
              <w:pStyle w:val="Akapitzlist"/>
              <w:numPr>
                <w:ilvl w:val="0"/>
                <w:numId w:val="6"/>
              </w:numPr>
              <w:spacing w:after="0" w:line="240" w:lineRule="auto"/>
              <w:ind w:left="284" w:hanging="284"/>
              <w:rPr>
                <w:rFonts w:cstheme="minorHAnsi"/>
                <w:sz w:val="20"/>
                <w:szCs w:val="20"/>
              </w:rPr>
            </w:pPr>
            <w:r w:rsidRPr="00C34A00">
              <w:rPr>
                <w:rFonts w:cstheme="minorHAnsi"/>
                <w:sz w:val="20"/>
                <w:szCs w:val="20"/>
              </w:rPr>
              <w:t>Rzeczpospolita w pierwszym okresie wojnę północnej</w:t>
            </w:r>
          </w:p>
          <w:p w:rsidR="00E10FE0" w:rsidRPr="00C34A00" w:rsidRDefault="00E10FE0" w:rsidP="006E0D52">
            <w:pPr>
              <w:pStyle w:val="Akapitzlist"/>
              <w:numPr>
                <w:ilvl w:val="0"/>
                <w:numId w:val="6"/>
              </w:numPr>
              <w:spacing w:after="0" w:line="240" w:lineRule="auto"/>
              <w:ind w:left="284" w:hanging="284"/>
              <w:rPr>
                <w:rFonts w:cstheme="minorHAnsi"/>
                <w:sz w:val="20"/>
                <w:szCs w:val="20"/>
              </w:rPr>
            </w:pPr>
            <w:r w:rsidRPr="00C34A00">
              <w:rPr>
                <w:rFonts w:cstheme="minorHAnsi"/>
                <w:sz w:val="20"/>
                <w:szCs w:val="20"/>
              </w:rPr>
              <w:t>Początek kurateli rosyjskiej</w:t>
            </w:r>
          </w:p>
          <w:p w:rsidR="00E10FE0" w:rsidRPr="00C34A00" w:rsidRDefault="00E10FE0" w:rsidP="006E0D52">
            <w:pPr>
              <w:pStyle w:val="Akapitzlist"/>
              <w:numPr>
                <w:ilvl w:val="0"/>
                <w:numId w:val="6"/>
              </w:numPr>
              <w:spacing w:after="0" w:line="240" w:lineRule="auto"/>
              <w:ind w:left="284" w:hanging="284"/>
              <w:rPr>
                <w:rFonts w:cstheme="minorHAnsi"/>
                <w:sz w:val="20"/>
                <w:szCs w:val="20"/>
              </w:rPr>
            </w:pPr>
            <w:r w:rsidRPr="00C34A00">
              <w:rPr>
                <w:rFonts w:cstheme="minorHAnsi"/>
                <w:sz w:val="20"/>
                <w:szCs w:val="20"/>
              </w:rPr>
              <w:t>Ostatnie lata rządów Augusta II</w:t>
            </w:r>
          </w:p>
        </w:tc>
        <w:tc>
          <w:tcPr>
            <w:tcW w:w="2268" w:type="dxa"/>
            <w:tcBorders>
              <w:top w:val="single" w:sz="4" w:space="0" w:color="auto"/>
              <w:left w:val="single" w:sz="4" w:space="0" w:color="000000"/>
              <w:bottom w:val="single" w:sz="4" w:space="0" w:color="auto"/>
              <w:right w:val="single" w:sz="4" w:space="0" w:color="auto"/>
            </w:tcBorders>
          </w:tcPr>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lokalizuje w czasie elekcję Augusta II Mocnego (1697), sejm niemy (1717)</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identyfikuje postać Augusta II Mocnego</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omawia cechy charakterystyczne panowania Augusta II Mocnego </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wymienia postanowienia sejmu niemego</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p>
        </w:tc>
        <w:tc>
          <w:tcPr>
            <w:tcW w:w="2410" w:type="dxa"/>
            <w:tcBorders>
              <w:top w:val="single" w:sz="4" w:space="0" w:color="000000"/>
              <w:left w:val="single" w:sz="4" w:space="0" w:color="auto"/>
              <w:bottom w:val="single" w:sz="4" w:space="0" w:color="000000"/>
              <w:right w:val="nil"/>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stosuje pojęcie</w:t>
            </w:r>
            <w:r>
              <w:rPr>
                <w:rFonts w:asciiTheme="minorHAnsi" w:hAnsiTheme="minorHAnsi" w:cstheme="minorHAnsi"/>
                <w:sz w:val="20"/>
                <w:szCs w:val="20"/>
              </w:rPr>
              <w:t xml:space="preserve"> </w:t>
            </w:r>
            <w:r w:rsidRPr="00C34A00">
              <w:rPr>
                <w:rFonts w:asciiTheme="minorHAnsi" w:hAnsiTheme="minorHAnsi" w:cstheme="minorHAnsi"/>
                <w:i/>
                <w:sz w:val="20"/>
                <w:szCs w:val="20"/>
              </w:rPr>
              <w:t>dysydenci</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lokalizuje w czasie pokoju w Karłowicach (1699), wielką wojnę północną (1700–1721), traktat w </w:t>
            </w:r>
            <w:proofErr w:type="spellStart"/>
            <w:r w:rsidRPr="00C34A00">
              <w:rPr>
                <w:rFonts w:asciiTheme="minorHAnsi" w:hAnsiTheme="minorHAnsi" w:cstheme="minorHAnsi"/>
                <w:sz w:val="20"/>
                <w:szCs w:val="20"/>
              </w:rPr>
              <w:t>Altranstädt</w:t>
            </w:r>
            <w:proofErr w:type="spellEnd"/>
            <w:r w:rsidRPr="00C34A00">
              <w:rPr>
                <w:rFonts w:asciiTheme="minorHAnsi" w:hAnsiTheme="minorHAnsi" w:cstheme="minorHAnsi"/>
                <w:sz w:val="20"/>
                <w:szCs w:val="20"/>
              </w:rPr>
              <w:t xml:space="preserve"> (1706), konfederację tarnogrodzką (1715)</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identyfikuje postać Stanisława Leszczyńskiego</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lokalizuje w przestrzeni terytorium Saksonii</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wyjaśnia, w jakich okolicznościach doszło do unii polsk</w:t>
            </w:r>
            <w:r>
              <w:rPr>
                <w:rFonts w:asciiTheme="minorHAnsi" w:hAnsiTheme="minorHAnsi" w:cstheme="minorHAnsi"/>
                <w:sz w:val="20"/>
                <w:szCs w:val="20"/>
              </w:rPr>
              <w:t>o-</w:t>
            </w:r>
            <w:r w:rsidRPr="00C34A00">
              <w:rPr>
                <w:rFonts w:asciiTheme="minorHAnsi" w:hAnsiTheme="minorHAnsi" w:cstheme="minorHAnsi"/>
                <w:sz w:val="20"/>
                <w:szCs w:val="20"/>
              </w:rPr>
              <w:t>saskiej</w:t>
            </w:r>
          </w:p>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omawia konsekwencje</w:t>
            </w:r>
            <w:r>
              <w:rPr>
                <w:rFonts w:asciiTheme="minorHAnsi" w:hAnsiTheme="minorHAnsi" w:cstheme="minorHAnsi"/>
                <w:sz w:val="20"/>
                <w:szCs w:val="20"/>
              </w:rPr>
              <w:t xml:space="preserve"> </w:t>
            </w:r>
            <w:r w:rsidRPr="00C34A00">
              <w:rPr>
                <w:rFonts w:asciiTheme="minorHAnsi" w:hAnsiTheme="minorHAnsi" w:cstheme="minorHAnsi"/>
                <w:sz w:val="20"/>
                <w:szCs w:val="20"/>
              </w:rPr>
              <w:t>polityczne unii polsk</w:t>
            </w:r>
            <w:r>
              <w:rPr>
                <w:rFonts w:asciiTheme="minorHAnsi" w:hAnsiTheme="minorHAnsi" w:cstheme="minorHAnsi"/>
                <w:sz w:val="20"/>
                <w:szCs w:val="20"/>
              </w:rPr>
              <w:t>o-</w:t>
            </w:r>
            <w:r w:rsidRPr="00C34A00">
              <w:rPr>
                <w:rFonts w:asciiTheme="minorHAnsi" w:hAnsiTheme="minorHAnsi" w:cstheme="minorHAnsi"/>
                <w:sz w:val="20"/>
                <w:szCs w:val="20"/>
              </w:rPr>
              <w:t>saskiej</w:t>
            </w:r>
          </w:p>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wyjaśnia, na czym polegał protektorat Rosji nad Rzecząpospolitą za panowania Augusta II </w:t>
            </w:r>
            <w:r w:rsidRPr="00C34A00">
              <w:rPr>
                <w:rFonts w:asciiTheme="minorHAnsi" w:hAnsiTheme="minorHAnsi" w:cstheme="minorHAnsi"/>
                <w:sz w:val="20"/>
                <w:szCs w:val="20"/>
              </w:rPr>
              <w:lastRenderedPageBreak/>
              <w:t>Mocnego</w:t>
            </w:r>
          </w:p>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wyjaśnia, jakie znaczenie dla Rzeczypospolitej miały decyzje sejmu niemego</w:t>
            </w:r>
          </w:p>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wyjaśnia, na czym polegała rywalizacja stronnictw magnackich u schyłku panowania Augusta II Mocnego</w:t>
            </w:r>
          </w:p>
        </w:tc>
        <w:tc>
          <w:tcPr>
            <w:tcW w:w="2286" w:type="dxa"/>
            <w:tcBorders>
              <w:top w:val="single" w:sz="4" w:space="0" w:color="000000"/>
              <w:left w:val="single" w:sz="4" w:space="0" w:color="000000"/>
              <w:bottom w:val="single" w:sz="4" w:space="0" w:color="000000"/>
              <w:right w:val="nil"/>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xml:space="preserve">– stosuje pojęcie </w:t>
            </w:r>
            <w:proofErr w:type="spellStart"/>
            <w:r w:rsidRPr="00C34A00">
              <w:rPr>
                <w:rFonts w:asciiTheme="minorHAnsi" w:hAnsiTheme="minorHAnsi" w:cstheme="minorHAnsi"/>
                <w:i/>
                <w:sz w:val="20"/>
                <w:szCs w:val="20"/>
              </w:rPr>
              <w:t>republikanci</w:t>
            </w:r>
            <w:proofErr w:type="spellEnd"/>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lokalizuje w czasie bitwę pod Kliszowem (1702), konfederację w Warszawie (1704), elekcję Stanisława Leszczyńskiego (1704), konfederację sandomierską (1704), bitwę pod Połtawą (1709)</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identyfikuje postacie Ludwika Contiego,</w:t>
            </w:r>
            <w:r>
              <w:rPr>
                <w:rFonts w:asciiTheme="minorHAnsi" w:hAnsiTheme="minorHAnsi" w:cstheme="minorHAnsi"/>
                <w:sz w:val="20"/>
                <w:szCs w:val="20"/>
              </w:rPr>
              <w:t xml:space="preserve"> </w:t>
            </w:r>
            <w:r w:rsidRPr="00C34A00">
              <w:rPr>
                <w:rFonts w:asciiTheme="minorHAnsi" w:hAnsiTheme="minorHAnsi" w:cstheme="minorHAnsi"/>
                <w:sz w:val="20"/>
                <w:szCs w:val="20"/>
              </w:rPr>
              <w:t>Karola XII, Piotra I</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wyjaśnia, co różniło Rzeczpospolitą i Saksonię pod względem politycznym, społecznym i ekonomicznym</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przedstawia przebieg wielkiej wojnę północnej na ziemiach polskich</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omawia przebieg i </w:t>
            </w:r>
            <w:r w:rsidRPr="00C34A00">
              <w:rPr>
                <w:rFonts w:asciiTheme="minorHAnsi" w:hAnsiTheme="minorHAnsi" w:cstheme="minorHAnsi"/>
                <w:sz w:val="20"/>
                <w:szCs w:val="20"/>
              </w:rPr>
              <w:lastRenderedPageBreak/>
              <w:t>skutki rywalizacji między Augustem II a Stanisławem Leszczyńskim i ich zwolennikami</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charakteryzuje sytuację wewnętrzną w Rzeczypospolitej u schyłku panowania Augusta II</w:t>
            </w:r>
          </w:p>
        </w:tc>
        <w:tc>
          <w:tcPr>
            <w:tcW w:w="2126" w:type="dxa"/>
            <w:tcBorders>
              <w:top w:val="single" w:sz="4" w:space="0" w:color="000000"/>
              <w:left w:val="single" w:sz="4" w:space="0" w:color="000000"/>
              <w:bottom w:val="single" w:sz="4" w:space="0" w:color="000000"/>
              <w:right w:val="nil"/>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lokalizuje w czasie wkroczenie wojsk szwedzkich do Saksonii (1706), wprowadzenia wojsk saskich do Rzeczypospolitej (1710), zamieszki religijne w Toruniu (1724)</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identyfikuje postacie Michała Fryderyka i Augusta Aleksandra Czartoryskich, Stanisława Poniatowskiego </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przedstawia okoliczności, w jakich Rzeczpospolita została wplątana w wielką wojnę północną</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wyjaśnia, w jakich okolicznościach Polska popadła w zależność od </w:t>
            </w:r>
            <w:r w:rsidRPr="00C34A00">
              <w:rPr>
                <w:rFonts w:asciiTheme="minorHAnsi" w:hAnsiTheme="minorHAnsi" w:cstheme="minorHAnsi"/>
                <w:sz w:val="20"/>
                <w:szCs w:val="20"/>
              </w:rPr>
              <w:lastRenderedPageBreak/>
              <w:t>Rosji – wyjaśnia, jaką rolę odegrał Piotr I w sporze między Augustem II i szlachtą</w:t>
            </w:r>
          </w:p>
          <w:p w:rsidR="00E10FE0" w:rsidRPr="00C34A00" w:rsidRDefault="00E10FE0" w:rsidP="006E0D52">
            <w:pPr>
              <w:spacing w:after="0" w:line="240" w:lineRule="auto"/>
              <w:rPr>
                <w:rFonts w:asciiTheme="minorHAnsi" w:hAnsiTheme="minorHAnsi" w:cstheme="minorHAnsi"/>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E10FE0" w:rsidRPr="00C34A00" w:rsidRDefault="00E10FE0" w:rsidP="006E0D52">
            <w:pPr>
              <w:snapToGri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xml:space="preserve">– ocenia panowanie Augusta II Mocnego </w:t>
            </w:r>
          </w:p>
        </w:tc>
      </w:tr>
      <w:tr w:rsidR="00E10FE0" w:rsidRPr="00C34A00" w:rsidTr="006E0D52">
        <w:trPr>
          <w:trHeight w:val="552"/>
        </w:trPr>
        <w:tc>
          <w:tcPr>
            <w:tcW w:w="1548" w:type="dxa"/>
            <w:tcBorders>
              <w:top w:val="single" w:sz="4" w:space="0" w:color="auto"/>
              <w:left w:val="single" w:sz="4" w:space="0" w:color="auto"/>
              <w:bottom w:val="single" w:sz="4" w:space="0" w:color="auto"/>
            </w:tcBorders>
          </w:tcPr>
          <w:p w:rsidR="00E10FE0" w:rsidRPr="00C34A00" w:rsidRDefault="00E10FE0" w:rsidP="006E0D52">
            <w:pPr>
              <w:autoSpaceDE w:val="0"/>
              <w:autoSpaceDN w:val="0"/>
              <w:adjustRightInd w:val="0"/>
              <w:spacing w:after="0" w:line="240" w:lineRule="auto"/>
              <w:rPr>
                <w:rFonts w:asciiTheme="minorHAnsi" w:hAnsiTheme="minorHAnsi" w:cstheme="minorHAnsi"/>
                <w:sz w:val="20"/>
                <w:szCs w:val="20"/>
                <w:lang w:eastAsia="pl-PL"/>
              </w:rPr>
            </w:pPr>
            <w:r w:rsidRPr="00C34A00">
              <w:rPr>
                <w:rFonts w:asciiTheme="minorHAnsi" w:hAnsiTheme="minorHAnsi" w:cstheme="minorHAnsi"/>
                <w:sz w:val="20"/>
                <w:szCs w:val="20"/>
              </w:rPr>
              <w:lastRenderedPageBreak/>
              <w:t>2. Polityczna anarchia i próby reform</w:t>
            </w:r>
          </w:p>
        </w:tc>
        <w:tc>
          <w:tcPr>
            <w:tcW w:w="2410" w:type="dxa"/>
            <w:tcBorders>
              <w:top w:val="single" w:sz="4" w:space="0" w:color="auto"/>
              <w:left w:val="single" w:sz="4" w:space="0" w:color="auto"/>
              <w:bottom w:val="single" w:sz="4" w:space="0" w:color="auto"/>
              <w:right w:val="single" w:sz="4" w:space="0" w:color="auto"/>
            </w:tcBorders>
          </w:tcPr>
          <w:p w:rsidR="00E10FE0" w:rsidRPr="00C34A00" w:rsidRDefault="00E10FE0" w:rsidP="006E0D52">
            <w:pPr>
              <w:pStyle w:val="Akapitzlist"/>
              <w:numPr>
                <w:ilvl w:val="0"/>
                <w:numId w:val="6"/>
              </w:numPr>
              <w:spacing w:after="0" w:line="240" w:lineRule="auto"/>
              <w:ind w:left="284" w:hanging="284"/>
              <w:rPr>
                <w:rFonts w:cstheme="minorHAnsi"/>
                <w:sz w:val="20"/>
                <w:szCs w:val="20"/>
              </w:rPr>
            </w:pPr>
            <w:r w:rsidRPr="00C34A00">
              <w:rPr>
                <w:rFonts w:cstheme="minorHAnsi"/>
                <w:sz w:val="20"/>
                <w:szCs w:val="20"/>
              </w:rPr>
              <w:t>Wojna o polską koronę</w:t>
            </w:r>
          </w:p>
          <w:p w:rsidR="00E10FE0" w:rsidRPr="00C34A00" w:rsidRDefault="00E10FE0" w:rsidP="006E0D52">
            <w:pPr>
              <w:pStyle w:val="Akapitzlist"/>
              <w:numPr>
                <w:ilvl w:val="0"/>
                <w:numId w:val="6"/>
              </w:numPr>
              <w:spacing w:after="0" w:line="240" w:lineRule="auto"/>
              <w:ind w:left="284" w:hanging="284"/>
              <w:rPr>
                <w:rFonts w:cstheme="minorHAnsi"/>
                <w:sz w:val="20"/>
                <w:szCs w:val="20"/>
              </w:rPr>
            </w:pPr>
            <w:r w:rsidRPr="00C34A00">
              <w:rPr>
                <w:rFonts w:cstheme="minorHAnsi"/>
                <w:sz w:val="20"/>
                <w:szCs w:val="20"/>
              </w:rPr>
              <w:t>Polityczna anarchia</w:t>
            </w:r>
          </w:p>
          <w:p w:rsidR="00E10FE0" w:rsidRPr="00C34A00" w:rsidRDefault="00E10FE0" w:rsidP="006E0D52">
            <w:pPr>
              <w:pStyle w:val="Akapitzlist"/>
              <w:numPr>
                <w:ilvl w:val="0"/>
                <w:numId w:val="6"/>
              </w:numPr>
              <w:spacing w:after="0" w:line="240" w:lineRule="auto"/>
              <w:ind w:left="284" w:hanging="284"/>
              <w:rPr>
                <w:rFonts w:cstheme="minorHAnsi"/>
                <w:sz w:val="20"/>
                <w:szCs w:val="20"/>
              </w:rPr>
            </w:pPr>
            <w:r w:rsidRPr="00C34A00">
              <w:rPr>
                <w:rFonts w:cstheme="minorHAnsi"/>
                <w:sz w:val="20"/>
                <w:szCs w:val="20"/>
              </w:rPr>
              <w:t>Próby reform w czasach Augusta III</w:t>
            </w:r>
          </w:p>
          <w:p w:rsidR="00E10FE0" w:rsidRPr="00C34A00" w:rsidRDefault="00E10FE0" w:rsidP="006E0D52">
            <w:pPr>
              <w:pStyle w:val="Tabelaszerokalistapunktowana"/>
              <w:numPr>
                <w:ilvl w:val="0"/>
                <w:numId w:val="6"/>
              </w:numPr>
              <w:spacing w:line="240" w:lineRule="auto"/>
              <w:ind w:left="284" w:hanging="284"/>
              <w:rPr>
                <w:rFonts w:asciiTheme="minorHAnsi" w:hAnsiTheme="minorHAnsi" w:cstheme="minorHAnsi"/>
              </w:rPr>
            </w:pPr>
            <w:r w:rsidRPr="00C34A00">
              <w:rPr>
                <w:rFonts w:asciiTheme="minorHAnsi" w:hAnsiTheme="minorHAnsi" w:cstheme="minorHAnsi"/>
              </w:rPr>
              <w:t>Reformy oświaty i ożywienie gospodarcze</w:t>
            </w:r>
          </w:p>
        </w:tc>
        <w:tc>
          <w:tcPr>
            <w:tcW w:w="2268" w:type="dxa"/>
            <w:tcBorders>
              <w:top w:val="single" w:sz="4" w:space="0" w:color="auto"/>
              <w:left w:val="single" w:sz="4" w:space="0" w:color="000000"/>
              <w:bottom w:val="single" w:sz="4" w:space="0" w:color="auto"/>
              <w:right w:val="single" w:sz="4" w:space="0" w:color="auto"/>
            </w:tcBorders>
          </w:tcPr>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stosuje pojęcia </w:t>
            </w:r>
            <w:r w:rsidRPr="00C34A00">
              <w:rPr>
                <w:rFonts w:asciiTheme="minorHAnsi" w:hAnsiTheme="minorHAnsi" w:cstheme="minorHAnsi"/>
                <w:i/>
                <w:sz w:val="20"/>
                <w:szCs w:val="20"/>
              </w:rPr>
              <w:t>Familia</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Collegium</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Nobilium</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lokalizuje w czasie założenie Collegium Nobilium (1740)</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identyfikuje postacie Augusta III, Stanisława Leszczyńskiego, Stanisława Konarskiego</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wymienia przejawy kryzysu państwa za panowania Augusta III</w:t>
            </w:r>
          </w:p>
          <w:p w:rsidR="00E10FE0" w:rsidRPr="00C34A00" w:rsidRDefault="00E10FE0" w:rsidP="006E0D52">
            <w:pPr>
              <w:spacing w:after="0" w:line="240" w:lineRule="auto"/>
              <w:rPr>
                <w:rFonts w:asciiTheme="minorHAnsi" w:eastAsia="Times" w:hAnsiTheme="minorHAnsi" w:cstheme="minorHAnsi"/>
                <w:sz w:val="20"/>
                <w:szCs w:val="20"/>
              </w:rPr>
            </w:pPr>
          </w:p>
        </w:tc>
        <w:tc>
          <w:tcPr>
            <w:tcW w:w="2410" w:type="dxa"/>
            <w:tcBorders>
              <w:top w:val="single" w:sz="4" w:space="0" w:color="000000"/>
              <w:left w:val="single" w:sz="4" w:space="0" w:color="auto"/>
              <w:bottom w:val="single" w:sz="4" w:space="0" w:color="000000"/>
              <w:right w:val="nil"/>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stosuje pojęcie </w:t>
            </w:r>
            <w:r w:rsidRPr="00C34A00">
              <w:rPr>
                <w:rFonts w:asciiTheme="minorHAnsi" w:hAnsiTheme="minorHAnsi" w:cstheme="minorHAnsi"/>
                <w:i/>
                <w:sz w:val="20"/>
                <w:szCs w:val="20"/>
              </w:rPr>
              <w:t>pijarzy</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lokalizuje w czasie wojnę o sukcesję polską (1733–1736)</w:t>
            </w:r>
          </w:p>
          <w:p w:rsidR="00E10FE0" w:rsidRPr="00C34A00" w:rsidRDefault="00E10FE0" w:rsidP="006E0D52">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Pr="00C34A00">
              <w:rPr>
                <w:rFonts w:asciiTheme="minorHAnsi" w:eastAsia="Times" w:hAnsiTheme="minorHAnsi" w:cstheme="minorHAnsi"/>
                <w:sz w:val="20"/>
                <w:szCs w:val="20"/>
              </w:rPr>
              <w:t xml:space="preserve"> wyjaśnia, na czym polegała anarchizacja polskiego życia politycznego za panowania Augusta III</w:t>
            </w:r>
          </w:p>
          <w:p w:rsidR="00E10FE0" w:rsidRPr="00C34A00" w:rsidRDefault="00E10FE0" w:rsidP="006E0D52">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Pr="00C34A00">
              <w:rPr>
                <w:rFonts w:asciiTheme="minorHAnsi" w:eastAsia="Times" w:hAnsiTheme="minorHAnsi" w:cstheme="minorHAnsi"/>
                <w:sz w:val="20"/>
                <w:szCs w:val="20"/>
              </w:rPr>
              <w:t xml:space="preserve"> przedstawia programy reform proponowane w czasach panowania Augusta III</w:t>
            </w:r>
          </w:p>
          <w:p w:rsidR="00E10FE0" w:rsidRPr="00C34A00" w:rsidRDefault="00E10FE0" w:rsidP="006E0D52">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Pr="00C34A00">
              <w:rPr>
                <w:rFonts w:asciiTheme="minorHAnsi" w:eastAsia="Times" w:hAnsiTheme="minorHAnsi" w:cstheme="minorHAnsi"/>
                <w:sz w:val="20"/>
                <w:szCs w:val="20"/>
              </w:rPr>
              <w:t xml:space="preserve"> omawia reformę oświaty i ożywienie kulturalne czasów saskich</w:t>
            </w:r>
          </w:p>
        </w:tc>
        <w:tc>
          <w:tcPr>
            <w:tcW w:w="2286" w:type="dxa"/>
            <w:tcBorders>
              <w:top w:val="single" w:sz="4" w:space="0" w:color="000000"/>
              <w:left w:val="single" w:sz="4" w:space="0" w:color="000000"/>
              <w:bottom w:val="single" w:sz="4" w:space="0" w:color="000000"/>
              <w:right w:val="nil"/>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lokalizuje w czasie konfederację w Dzikowie (1734), sejm pacyfikacyjny (1736), powstanie biblioteki Załuskich (1740)</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identyfikuje postać</w:t>
            </w:r>
            <w:r>
              <w:rPr>
                <w:rFonts w:asciiTheme="minorHAnsi" w:hAnsiTheme="minorHAnsi" w:cstheme="minorHAnsi"/>
                <w:sz w:val="20"/>
                <w:szCs w:val="20"/>
              </w:rPr>
              <w:t xml:space="preserve"> </w:t>
            </w:r>
            <w:r w:rsidRPr="00C34A00">
              <w:rPr>
                <w:rFonts w:asciiTheme="minorHAnsi" w:hAnsiTheme="minorHAnsi" w:cstheme="minorHAnsi"/>
                <w:sz w:val="20"/>
                <w:szCs w:val="20"/>
              </w:rPr>
              <w:t xml:space="preserve">Henryka von </w:t>
            </w:r>
            <w:proofErr w:type="spellStart"/>
            <w:r w:rsidRPr="00C34A00">
              <w:rPr>
                <w:rFonts w:asciiTheme="minorHAnsi" w:hAnsiTheme="minorHAnsi" w:cstheme="minorHAnsi"/>
                <w:sz w:val="20"/>
                <w:szCs w:val="20"/>
              </w:rPr>
              <w:t>Brühla</w:t>
            </w:r>
            <w:proofErr w:type="spellEnd"/>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opisuje przebieg i skutki wojnę o sukcesję polską</w:t>
            </w:r>
          </w:p>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przedstawia rolę Stanisława Leszczyńskiego w dziejach Polski w I połowie XVIII w.</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omawia proces narastania anarchii wewnętrznej za panowania Augusta III</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przedstawia politykę zagraniczną Augusta III </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charakteryzuje ożywienie gospodarcze czasów saskich</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p>
        </w:tc>
        <w:tc>
          <w:tcPr>
            <w:tcW w:w="2126" w:type="dxa"/>
            <w:tcBorders>
              <w:top w:val="single" w:sz="4" w:space="0" w:color="000000"/>
              <w:left w:val="single" w:sz="4" w:space="0" w:color="000000"/>
              <w:bottom w:val="single" w:sz="4" w:space="0" w:color="000000"/>
              <w:right w:val="nil"/>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lokalizuje w czasie kasatę zakonu jezuitów (1773)</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omawia wpływ myśli oświeceniowej na reformy oświaty w Rzeczypospolitej w I poł. XVIII w.</w:t>
            </w:r>
          </w:p>
          <w:p w:rsidR="00E10FE0" w:rsidRPr="00C34A00" w:rsidRDefault="00E10FE0" w:rsidP="006E0D52">
            <w:pPr>
              <w:widowControl w:val="0"/>
              <w:autoSpaceDE w:val="0"/>
              <w:autoSpaceDN w:val="0"/>
              <w:spacing w:after="0" w:line="240" w:lineRule="auto"/>
              <w:rPr>
                <w:rFonts w:asciiTheme="minorHAnsi" w:hAnsiTheme="minorHAnsi" w:cstheme="minorHAnsi"/>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E10FE0" w:rsidRPr="00C34A00" w:rsidRDefault="00E10FE0" w:rsidP="006E0D52">
            <w:pPr>
              <w:snapToGri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ocenia programy reform Rzeczypospolitej w I poł. XVIII w.</w:t>
            </w:r>
          </w:p>
          <w:p w:rsidR="00E10FE0" w:rsidRPr="00C34A00" w:rsidRDefault="00E10FE0" w:rsidP="006E0D52">
            <w:pPr>
              <w:snapToGri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ocenia politykę zagraniczną Augusta III</w:t>
            </w:r>
          </w:p>
        </w:tc>
      </w:tr>
      <w:tr w:rsidR="00E10FE0" w:rsidRPr="00C34A00" w:rsidTr="006E0D52">
        <w:trPr>
          <w:trHeight w:val="552"/>
        </w:trPr>
        <w:tc>
          <w:tcPr>
            <w:tcW w:w="1548" w:type="dxa"/>
            <w:tcBorders>
              <w:top w:val="single" w:sz="4" w:space="0" w:color="auto"/>
              <w:left w:val="single" w:sz="4" w:space="0" w:color="auto"/>
              <w:bottom w:val="single" w:sz="4" w:space="0" w:color="auto"/>
            </w:tcBorders>
          </w:tcPr>
          <w:p w:rsidR="00E10FE0" w:rsidRPr="00C34A00" w:rsidRDefault="00E10FE0" w:rsidP="006E0D52">
            <w:pPr>
              <w:autoSpaceDE w:val="0"/>
              <w:autoSpaceDN w:val="0"/>
              <w:adjustRightInd w:val="0"/>
              <w:spacing w:after="0" w:line="240" w:lineRule="auto"/>
              <w:rPr>
                <w:rFonts w:asciiTheme="minorHAnsi" w:hAnsiTheme="minorHAnsi" w:cstheme="minorHAnsi"/>
                <w:sz w:val="20"/>
                <w:szCs w:val="20"/>
                <w:lang w:eastAsia="pl-PL"/>
              </w:rPr>
            </w:pPr>
            <w:r w:rsidRPr="00C34A00">
              <w:rPr>
                <w:rFonts w:asciiTheme="minorHAnsi" w:hAnsiTheme="minorHAnsi" w:cstheme="minorHAnsi"/>
                <w:sz w:val="20"/>
                <w:szCs w:val="20"/>
              </w:rPr>
              <w:t xml:space="preserve">3. Ostatnia wolna elekcja i </w:t>
            </w:r>
            <w:proofErr w:type="spellStart"/>
            <w:r w:rsidRPr="00C34A00">
              <w:rPr>
                <w:rFonts w:asciiTheme="minorHAnsi" w:hAnsiTheme="minorHAnsi" w:cstheme="minorHAnsi"/>
                <w:sz w:val="20"/>
                <w:szCs w:val="20"/>
              </w:rPr>
              <w:t>I</w:t>
            </w:r>
            <w:proofErr w:type="spellEnd"/>
            <w:r w:rsidRPr="00C34A00">
              <w:rPr>
                <w:rFonts w:asciiTheme="minorHAnsi" w:hAnsiTheme="minorHAnsi" w:cstheme="minorHAnsi"/>
                <w:sz w:val="20"/>
                <w:szCs w:val="20"/>
              </w:rPr>
              <w:t xml:space="preserve"> rozbiór Polski</w:t>
            </w:r>
          </w:p>
        </w:tc>
        <w:tc>
          <w:tcPr>
            <w:tcW w:w="2410" w:type="dxa"/>
            <w:tcBorders>
              <w:top w:val="single" w:sz="4" w:space="0" w:color="auto"/>
              <w:left w:val="single" w:sz="4" w:space="0" w:color="auto"/>
              <w:bottom w:val="single" w:sz="4" w:space="0" w:color="auto"/>
              <w:right w:val="single" w:sz="4" w:space="0" w:color="auto"/>
            </w:tcBorders>
          </w:tcPr>
          <w:p w:rsidR="00E10FE0" w:rsidRPr="00C34A00" w:rsidRDefault="00E10FE0" w:rsidP="006E0D52">
            <w:pPr>
              <w:pStyle w:val="Akapitzlist"/>
              <w:numPr>
                <w:ilvl w:val="0"/>
                <w:numId w:val="6"/>
              </w:numPr>
              <w:spacing w:after="0" w:line="240" w:lineRule="auto"/>
              <w:ind w:left="284" w:hanging="284"/>
              <w:rPr>
                <w:rFonts w:cstheme="minorHAnsi"/>
                <w:sz w:val="20"/>
                <w:szCs w:val="20"/>
              </w:rPr>
            </w:pPr>
            <w:r w:rsidRPr="00C34A00">
              <w:rPr>
                <w:rFonts w:cstheme="minorHAnsi"/>
                <w:sz w:val="20"/>
                <w:szCs w:val="20"/>
              </w:rPr>
              <w:t>Elekcja Stanisława Augusta Poniatowskiego</w:t>
            </w:r>
          </w:p>
          <w:p w:rsidR="00E10FE0" w:rsidRPr="00C34A00" w:rsidRDefault="00E10FE0" w:rsidP="006E0D52">
            <w:pPr>
              <w:pStyle w:val="Akapitzlist"/>
              <w:numPr>
                <w:ilvl w:val="0"/>
                <w:numId w:val="6"/>
              </w:numPr>
              <w:spacing w:after="0" w:line="240" w:lineRule="auto"/>
              <w:ind w:left="284" w:hanging="284"/>
              <w:rPr>
                <w:rFonts w:cstheme="minorHAnsi"/>
                <w:sz w:val="20"/>
                <w:szCs w:val="20"/>
              </w:rPr>
            </w:pPr>
            <w:r w:rsidRPr="00C34A00">
              <w:rPr>
                <w:rFonts w:cstheme="minorHAnsi"/>
                <w:sz w:val="20"/>
                <w:szCs w:val="20"/>
              </w:rPr>
              <w:lastRenderedPageBreak/>
              <w:t>Pierwsze reformy</w:t>
            </w:r>
          </w:p>
          <w:p w:rsidR="00E10FE0" w:rsidRPr="00C34A00" w:rsidRDefault="00E10FE0" w:rsidP="006E0D52">
            <w:pPr>
              <w:pStyle w:val="Akapitzlist"/>
              <w:numPr>
                <w:ilvl w:val="0"/>
                <w:numId w:val="6"/>
              </w:numPr>
              <w:spacing w:after="0" w:line="240" w:lineRule="auto"/>
              <w:ind w:left="284" w:hanging="284"/>
              <w:rPr>
                <w:rFonts w:cstheme="minorHAnsi"/>
                <w:sz w:val="20"/>
                <w:szCs w:val="20"/>
              </w:rPr>
            </w:pPr>
            <w:r w:rsidRPr="00C34A00">
              <w:rPr>
                <w:rFonts w:cstheme="minorHAnsi"/>
                <w:sz w:val="20"/>
                <w:szCs w:val="20"/>
              </w:rPr>
              <w:t>Sprawa dysydentów i prawa kardynalne</w:t>
            </w:r>
          </w:p>
          <w:p w:rsidR="00E10FE0" w:rsidRPr="00C34A00" w:rsidRDefault="00E10FE0" w:rsidP="006E0D52">
            <w:pPr>
              <w:pStyle w:val="Akapitzlist"/>
              <w:numPr>
                <w:ilvl w:val="0"/>
                <w:numId w:val="6"/>
              </w:numPr>
              <w:spacing w:after="0" w:line="240" w:lineRule="auto"/>
              <w:ind w:left="284" w:hanging="284"/>
              <w:rPr>
                <w:rFonts w:cstheme="minorHAnsi"/>
                <w:sz w:val="20"/>
                <w:szCs w:val="20"/>
              </w:rPr>
            </w:pPr>
            <w:r w:rsidRPr="00C34A00">
              <w:rPr>
                <w:rFonts w:cstheme="minorHAnsi"/>
                <w:sz w:val="20"/>
                <w:szCs w:val="20"/>
              </w:rPr>
              <w:t>Konfederacja barska</w:t>
            </w:r>
          </w:p>
          <w:p w:rsidR="00E10FE0" w:rsidRPr="00C34A00" w:rsidRDefault="00E10FE0" w:rsidP="006E0D52">
            <w:pPr>
              <w:pStyle w:val="Akapitzlist"/>
              <w:numPr>
                <w:ilvl w:val="0"/>
                <w:numId w:val="6"/>
              </w:numPr>
              <w:spacing w:after="0" w:line="240" w:lineRule="auto"/>
              <w:ind w:left="284" w:hanging="284"/>
              <w:rPr>
                <w:rFonts w:cstheme="minorHAnsi"/>
                <w:sz w:val="20"/>
                <w:szCs w:val="20"/>
              </w:rPr>
            </w:pPr>
            <w:r w:rsidRPr="00C34A00">
              <w:rPr>
                <w:rFonts w:cstheme="minorHAnsi"/>
                <w:sz w:val="20"/>
                <w:szCs w:val="20"/>
              </w:rPr>
              <w:t>I rozbiór Polski</w:t>
            </w:r>
          </w:p>
          <w:p w:rsidR="00E10FE0" w:rsidRPr="00C34A00" w:rsidRDefault="00E10FE0" w:rsidP="006E0D52">
            <w:pPr>
              <w:pStyle w:val="Tabelaszerokalistapunktowana"/>
              <w:numPr>
                <w:ilvl w:val="0"/>
                <w:numId w:val="6"/>
              </w:numPr>
              <w:spacing w:line="240" w:lineRule="auto"/>
              <w:ind w:left="284" w:hanging="284"/>
              <w:rPr>
                <w:rFonts w:asciiTheme="minorHAnsi" w:hAnsiTheme="minorHAnsi" w:cstheme="minorHAnsi"/>
              </w:rPr>
            </w:pPr>
            <w:r w:rsidRPr="00C34A00">
              <w:rPr>
                <w:rFonts w:asciiTheme="minorHAnsi" w:hAnsiTheme="minorHAnsi" w:cstheme="minorHAnsi"/>
              </w:rPr>
              <w:t>Sejm rozbiorowy</w:t>
            </w:r>
          </w:p>
        </w:tc>
        <w:tc>
          <w:tcPr>
            <w:tcW w:w="2268" w:type="dxa"/>
            <w:tcBorders>
              <w:top w:val="single" w:sz="4" w:space="0" w:color="auto"/>
              <w:left w:val="single" w:sz="4" w:space="0" w:color="000000"/>
              <w:bottom w:val="single" w:sz="4" w:space="0" w:color="auto"/>
              <w:right w:val="single" w:sz="4" w:space="0" w:color="auto"/>
            </w:tcBorders>
          </w:tcPr>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stosuje pojęcie</w:t>
            </w:r>
            <w:r>
              <w:rPr>
                <w:rFonts w:asciiTheme="minorHAnsi" w:hAnsiTheme="minorHAnsi" w:cstheme="minorHAnsi"/>
                <w:sz w:val="20"/>
                <w:szCs w:val="20"/>
              </w:rPr>
              <w:t xml:space="preserve"> </w:t>
            </w:r>
            <w:r w:rsidRPr="00C34A00">
              <w:rPr>
                <w:rFonts w:asciiTheme="minorHAnsi" w:hAnsiTheme="minorHAnsi" w:cstheme="minorHAnsi"/>
                <w:i/>
                <w:sz w:val="20"/>
                <w:szCs w:val="20"/>
              </w:rPr>
              <w:t>prawa</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kardynalne</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lokalizuje w czasie </w:t>
            </w:r>
            <w:r w:rsidRPr="00C34A00">
              <w:rPr>
                <w:rFonts w:asciiTheme="minorHAnsi" w:hAnsiTheme="minorHAnsi" w:cstheme="minorHAnsi"/>
                <w:sz w:val="20"/>
                <w:szCs w:val="20"/>
              </w:rPr>
              <w:lastRenderedPageBreak/>
              <w:t>elekcję Stanisława Augusta Poniatowskiego (1764), powołanie Szkoły Rycerskiej (1765), uchwalenie praw kardynalnych (1768), konfederację barską (1768–1772), powołanie Komisji Edukacji Narodowej (1773)</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lokalizuje w czasie i przestrzeni I rozbiór Rzeczypospolitej (1772)</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identyfikuje postacie Stanisława Augusta Poniatowskiego, Katarzyny II</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wymienia reformy pierwszych lat panowania Stanisława Augusta Poniatowskiego</w:t>
            </w:r>
          </w:p>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wyjaśnia, jakie znaczenie ustrojowe miały prawa kardynalne</w:t>
            </w:r>
          </w:p>
        </w:tc>
        <w:tc>
          <w:tcPr>
            <w:tcW w:w="2410" w:type="dxa"/>
            <w:tcBorders>
              <w:top w:val="single" w:sz="4" w:space="0" w:color="000000"/>
              <w:left w:val="single" w:sz="4" w:space="0" w:color="auto"/>
              <w:bottom w:val="single" w:sz="4" w:space="0" w:color="000000"/>
              <w:right w:val="nil"/>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xml:space="preserve">– stosuje pojęcie </w:t>
            </w:r>
            <w:r w:rsidRPr="00C34A00">
              <w:rPr>
                <w:rFonts w:asciiTheme="minorHAnsi" w:hAnsiTheme="minorHAnsi" w:cstheme="minorHAnsi"/>
                <w:i/>
                <w:sz w:val="20"/>
                <w:szCs w:val="20"/>
              </w:rPr>
              <w:t>dysydenci</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lokalizuje w czasie sejm konwokacyjny (1764), </w:t>
            </w:r>
            <w:r w:rsidRPr="00C34A00">
              <w:rPr>
                <w:rFonts w:asciiTheme="minorHAnsi" w:hAnsiTheme="minorHAnsi" w:cstheme="minorHAnsi"/>
                <w:sz w:val="20"/>
                <w:szCs w:val="20"/>
              </w:rPr>
              <w:lastRenderedPageBreak/>
              <w:t xml:space="preserve">konfederację w Radomiu (1767), sejm </w:t>
            </w:r>
            <w:proofErr w:type="spellStart"/>
            <w:r w:rsidRPr="00C34A00">
              <w:rPr>
                <w:rFonts w:asciiTheme="minorHAnsi" w:hAnsiTheme="minorHAnsi" w:cstheme="minorHAnsi"/>
                <w:sz w:val="20"/>
                <w:szCs w:val="20"/>
              </w:rPr>
              <w:t>repninowski</w:t>
            </w:r>
            <w:proofErr w:type="spellEnd"/>
            <w:r w:rsidRPr="00C34A00">
              <w:rPr>
                <w:rFonts w:asciiTheme="minorHAnsi" w:hAnsiTheme="minorHAnsi" w:cstheme="minorHAnsi"/>
                <w:sz w:val="20"/>
                <w:szCs w:val="20"/>
              </w:rPr>
              <w:t xml:space="preserve"> (1797–1798), sejm rozbiorowy (1773–1775), powołanie Rady Nieustającej (1775)</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identyfikuje postać Mikołaja Repnina</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wyjaśnia, na czym polegał problem polskich dysydentów</w:t>
            </w:r>
          </w:p>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przedstawia przyczyny i skutki konfederacji barskiej</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przedstawia postanowienia traktatu rozbiorowego z 1772 r.</w:t>
            </w:r>
          </w:p>
          <w:p w:rsidR="00E10FE0" w:rsidRPr="00C34A00" w:rsidRDefault="00E10FE0" w:rsidP="006E0D52">
            <w:pPr>
              <w:spacing w:after="0" w:line="240" w:lineRule="auto"/>
              <w:rPr>
                <w:rFonts w:asciiTheme="minorHAnsi" w:eastAsia="Times" w:hAnsiTheme="minorHAnsi" w:cstheme="minorHAnsi"/>
                <w:sz w:val="20"/>
                <w:szCs w:val="20"/>
              </w:rPr>
            </w:pPr>
            <w:r w:rsidRPr="00C34A00">
              <w:rPr>
                <w:rFonts w:asciiTheme="minorHAnsi" w:hAnsiTheme="minorHAnsi" w:cstheme="minorHAnsi"/>
                <w:sz w:val="20"/>
                <w:szCs w:val="20"/>
              </w:rPr>
              <w:t>– omawia decyzje sejmu rozbiorowego</w:t>
            </w:r>
          </w:p>
        </w:tc>
        <w:tc>
          <w:tcPr>
            <w:tcW w:w="2286" w:type="dxa"/>
            <w:tcBorders>
              <w:top w:val="single" w:sz="4" w:space="0" w:color="000000"/>
              <w:left w:val="single" w:sz="4" w:space="0" w:color="000000"/>
              <w:bottom w:val="single" w:sz="4" w:space="0" w:color="000000"/>
              <w:right w:val="nil"/>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xml:space="preserve">– stosuje pojęcia </w:t>
            </w:r>
            <w:r w:rsidRPr="00C34A00">
              <w:rPr>
                <w:rFonts w:asciiTheme="minorHAnsi" w:hAnsiTheme="minorHAnsi" w:cstheme="minorHAnsi"/>
                <w:i/>
                <w:sz w:val="20"/>
                <w:szCs w:val="20"/>
              </w:rPr>
              <w:t>sejm</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delegacyjny</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generalność</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lokalizuje w czasie </w:t>
            </w:r>
            <w:r w:rsidRPr="00C34A00">
              <w:rPr>
                <w:rFonts w:asciiTheme="minorHAnsi" w:hAnsiTheme="minorHAnsi" w:cstheme="minorHAnsi"/>
                <w:sz w:val="20"/>
                <w:szCs w:val="20"/>
              </w:rPr>
              <w:lastRenderedPageBreak/>
              <w:t>wprowadzenie wojsk rosyjskich do Rzeczypospolitej (1767), konfederacje w Słucku i Toruniu (1768)</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identyfikuje postacie Michała Krasińskiego, Kazimierza Pułaskiego, Tadeusza Rejtana</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omawia okoliczności elekcji Stanisława Augusta Poniatowskiego</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przedstawia przebieg konfederacji barskiej</w:t>
            </w:r>
          </w:p>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wyjaśnia, jakie skutki miała próba porwania Stanisława Augusta przez konfederatów barskich</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omawia okoliczności podpisania I rozbioru Polski</w:t>
            </w:r>
          </w:p>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przedstawia przebieg sejmu rozbiorowego</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p>
        </w:tc>
        <w:tc>
          <w:tcPr>
            <w:tcW w:w="2126" w:type="dxa"/>
            <w:tcBorders>
              <w:top w:val="single" w:sz="4" w:space="0" w:color="000000"/>
              <w:left w:val="single" w:sz="4" w:space="0" w:color="000000"/>
              <w:bottom w:val="single" w:sz="4" w:space="0" w:color="000000"/>
              <w:right w:val="nil"/>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stosuje pojęcie</w:t>
            </w:r>
            <w:r>
              <w:rPr>
                <w:rFonts w:asciiTheme="minorHAnsi" w:hAnsiTheme="minorHAnsi" w:cstheme="minorHAnsi"/>
                <w:sz w:val="20"/>
                <w:szCs w:val="20"/>
              </w:rPr>
              <w:t xml:space="preserve"> </w:t>
            </w:r>
            <w:r w:rsidRPr="00C34A00">
              <w:rPr>
                <w:rFonts w:asciiTheme="minorHAnsi" w:hAnsiTheme="minorHAnsi" w:cstheme="minorHAnsi"/>
                <w:i/>
                <w:sz w:val="20"/>
                <w:szCs w:val="20"/>
              </w:rPr>
              <w:t>koliszczyzna</w:t>
            </w:r>
          </w:p>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lokalizuje w czasie </w:t>
            </w:r>
            <w:r w:rsidRPr="00C34A00">
              <w:rPr>
                <w:rFonts w:asciiTheme="minorHAnsi" w:hAnsiTheme="minorHAnsi" w:cstheme="minorHAnsi"/>
                <w:sz w:val="20"/>
                <w:szCs w:val="20"/>
              </w:rPr>
              <w:lastRenderedPageBreak/>
              <w:t xml:space="preserve">powołanie generalności (1769), próbę porwania Stanisława Augusta Poniatowskiego (1771) </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identyfikuje postacie Kajetana Sołtyka, Andrzeja Załuskiego, Wacława Rzewuskiego</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omawia przebieg interwencji rosyjskiej w Rzeczypospolitej w latach 1767</w:t>
            </w:r>
            <w:r>
              <w:rPr>
                <w:rFonts w:asciiTheme="minorHAnsi" w:hAnsiTheme="minorHAnsi" w:cstheme="minorHAnsi"/>
                <w:sz w:val="20"/>
                <w:szCs w:val="20"/>
              </w:rPr>
              <w:t>–</w:t>
            </w:r>
            <w:r w:rsidRPr="00C34A00">
              <w:rPr>
                <w:rFonts w:asciiTheme="minorHAnsi" w:hAnsiTheme="minorHAnsi" w:cstheme="minorHAnsi"/>
                <w:sz w:val="20"/>
                <w:szCs w:val="20"/>
              </w:rPr>
              <w:t xml:space="preserve"> 1768 i jej konsekwencje</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wyjaśnia, jaką rolę przypisywała sobie Rosja w stosunku do Rzeczpospolitej</w:t>
            </w:r>
          </w:p>
        </w:tc>
        <w:tc>
          <w:tcPr>
            <w:tcW w:w="1985" w:type="dxa"/>
            <w:tcBorders>
              <w:top w:val="single" w:sz="4" w:space="0" w:color="000000"/>
              <w:left w:val="single" w:sz="4" w:space="0" w:color="000000"/>
              <w:bottom w:val="single" w:sz="4" w:space="0" w:color="000000"/>
              <w:right w:val="single" w:sz="4" w:space="0" w:color="000000"/>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xml:space="preserve">– ocenia postanowienia sejmu </w:t>
            </w:r>
            <w:proofErr w:type="spellStart"/>
            <w:r w:rsidRPr="00C34A00">
              <w:rPr>
                <w:rFonts w:asciiTheme="minorHAnsi" w:hAnsiTheme="minorHAnsi" w:cstheme="minorHAnsi"/>
                <w:sz w:val="20"/>
                <w:szCs w:val="20"/>
              </w:rPr>
              <w:t>repninowskiego</w:t>
            </w:r>
            <w:proofErr w:type="spellEnd"/>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ocenia działania konfederatów barskich</w:t>
            </w:r>
          </w:p>
          <w:p w:rsidR="00E10FE0" w:rsidRPr="00C34A00" w:rsidRDefault="00E10FE0" w:rsidP="006E0D52">
            <w:pPr>
              <w:snapToGri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ocenia wpływ decyzji sejmu rozbiorowego na funkcjonowanie państwa polskiego</w:t>
            </w:r>
          </w:p>
        </w:tc>
      </w:tr>
      <w:tr w:rsidR="00E10FE0" w:rsidRPr="00C34A00" w:rsidTr="006E0D52">
        <w:trPr>
          <w:trHeight w:val="552"/>
        </w:trPr>
        <w:tc>
          <w:tcPr>
            <w:tcW w:w="1548" w:type="dxa"/>
            <w:tcBorders>
              <w:top w:val="single" w:sz="4" w:space="0" w:color="auto"/>
              <w:left w:val="single" w:sz="4" w:space="0" w:color="auto"/>
              <w:bottom w:val="single" w:sz="4" w:space="0" w:color="auto"/>
            </w:tcBorders>
          </w:tcPr>
          <w:p w:rsidR="00E10FE0" w:rsidRPr="00C34A00" w:rsidRDefault="00E10FE0" w:rsidP="006E0D52">
            <w:pPr>
              <w:autoSpaceDE w:val="0"/>
              <w:autoSpaceDN w:val="0"/>
              <w:adjustRightInd w:val="0"/>
              <w:spacing w:after="0" w:line="240" w:lineRule="auto"/>
              <w:rPr>
                <w:rFonts w:asciiTheme="minorHAnsi" w:hAnsiTheme="minorHAnsi" w:cstheme="minorHAnsi"/>
                <w:sz w:val="20"/>
                <w:szCs w:val="20"/>
                <w:lang w:eastAsia="pl-PL"/>
              </w:rPr>
            </w:pPr>
            <w:r w:rsidRPr="00C34A00">
              <w:rPr>
                <w:rFonts w:asciiTheme="minorHAnsi" w:hAnsiTheme="minorHAnsi" w:cstheme="minorHAnsi"/>
                <w:sz w:val="20"/>
                <w:szCs w:val="20"/>
              </w:rPr>
              <w:lastRenderedPageBreak/>
              <w:t>4. Oświecenie w Rzeczypospolitej</w:t>
            </w:r>
          </w:p>
        </w:tc>
        <w:tc>
          <w:tcPr>
            <w:tcW w:w="2410" w:type="dxa"/>
            <w:tcBorders>
              <w:top w:val="single" w:sz="4" w:space="0" w:color="auto"/>
              <w:left w:val="single" w:sz="4" w:space="0" w:color="auto"/>
              <w:bottom w:val="single" w:sz="4" w:space="0" w:color="auto"/>
              <w:right w:val="single" w:sz="4" w:space="0" w:color="auto"/>
            </w:tcBorders>
          </w:tcPr>
          <w:p w:rsidR="00E10FE0" w:rsidRPr="00C34A00" w:rsidRDefault="00E10FE0" w:rsidP="006E0D52">
            <w:pPr>
              <w:pStyle w:val="Akapitzlist"/>
              <w:numPr>
                <w:ilvl w:val="0"/>
                <w:numId w:val="6"/>
              </w:numPr>
              <w:spacing w:after="0" w:line="240" w:lineRule="auto"/>
              <w:ind w:left="284" w:hanging="284"/>
              <w:rPr>
                <w:rFonts w:cstheme="minorHAnsi"/>
                <w:sz w:val="20"/>
                <w:szCs w:val="20"/>
              </w:rPr>
            </w:pPr>
            <w:r w:rsidRPr="00C34A00">
              <w:rPr>
                <w:rFonts w:cstheme="minorHAnsi"/>
                <w:sz w:val="20"/>
                <w:szCs w:val="20"/>
              </w:rPr>
              <w:t>Początki oświecenia w Polsce</w:t>
            </w:r>
          </w:p>
          <w:p w:rsidR="00E10FE0" w:rsidRPr="00C34A00" w:rsidRDefault="00E10FE0" w:rsidP="006E0D52">
            <w:pPr>
              <w:pStyle w:val="Akapitzlist"/>
              <w:numPr>
                <w:ilvl w:val="0"/>
                <w:numId w:val="6"/>
              </w:numPr>
              <w:spacing w:after="0" w:line="240" w:lineRule="auto"/>
              <w:ind w:left="284" w:hanging="284"/>
              <w:rPr>
                <w:rFonts w:cstheme="minorHAnsi"/>
                <w:sz w:val="20"/>
                <w:szCs w:val="20"/>
              </w:rPr>
            </w:pPr>
            <w:r w:rsidRPr="00C34A00">
              <w:rPr>
                <w:rFonts w:cstheme="minorHAnsi"/>
                <w:sz w:val="20"/>
                <w:szCs w:val="20"/>
              </w:rPr>
              <w:t>Mecenat Stanisława Augusta Poniatowskiego</w:t>
            </w:r>
          </w:p>
          <w:p w:rsidR="00E10FE0" w:rsidRPr="00C34A00" w:rsidRDefault="00E10FE0" w:rsidP="006E0D52">
            <w:pPr>
              <w:pStyle w:val="Akapitzlist"/>
              <w:numPr>
                <w:ilvl w:val="0"/>
                <w:numId w:val="6"/>
              </w:numPr>
              <w:spacing w:after="0" w:line="240" w:lineRule="auto"/>
              <w:ind w:left="284" w:hanging="284"/>
              <w:rPr>
                <w:rFonts w:cstheme="minorHAnsi"/>
                <w:sz w:val="20"/>
                <w:szCs w:val="20"/>
              </w:rPr>
            </w:pPr>
            <w:r w:rsidRPr="00C34A00">
              <w:rPr>
                <w:rFonts w:cstheme="minorHAnsi"/>
                <w:sz w:val="20"/>
                <w:szCs w:val="20"/>
              </w:rPr>
              <w:t>Architektura i sztuki plastyczne</w:t>
            </w:r>
          </w:p>
          <w:p w:rsidR="00E10FE0" w:rsidRPr="00C34A00" w:rsidRDefault="00E10FE0" w:rsidP="006E0D52">
            <w:pPr>
              <w:pStyle w:val="Akapitzlist"/>
              <w:numPr>
                <w:ilvl w:val="0"/>
                <w:numId w:val="6"/>
              </w:numPr>
              <w:spacing w:after="0" w:line="240" w:lineRule="auto"/>
              <w:ind w:left="284" w:hanging="284"/>
              <w:rPr>
                <w:rFonts w:cstheme="minorHAnsi"/>
                <w:sz w:val="20"/>
                <w:szCs w:val="20"/>
              </w:rPr>
            </w:pPr>
            <w:r w:rsidRPr="00C34A00">
              <w:rPr>
                <w:rFonts w:cstheme="minorHAnsi"/>
                <w:sz w:val="20"/>
                <w:szCs w:val="20"/>
              </w:rPr>
              <w:t>Literatura oświeceniowa</w:t>
            </w:r>
          </w:p>
          <w:p w:rsidR="00E10FE0" w:rsidRPr="00C34A00" w:rsidRDefault="00E10FE0" w:rsidP="006E0D52">
            <w:pPr>
              <w:pStyle w:val="Tabelaszerokalistapunktowana"/>
              <w:numPr>
                <w:ilvl w:val="0"/>
                <w:numId w:val="6"/>
              </w:numPr>
              <w:spacing w:line="240" w:lineRule="auto"/>
              <w:ind w:left="284" w:hanging="284"/>
              <w:rPr>
                <w:rFonts w:asciiTheme="minorHAnsi" w:hAnsiTheme="minorHAnsi" w:cstheme="minorHAnsi"/>
              </w:rPr>
            </w:pPr>
            <w:r w:rsidRPr="00C34A00">
              <w:rPr>
                <w:rFonts w:asciiTheme="minorHAnsi" w:hAnsiTheme="minorHAnsi" w:cstheme="minorHAnsi"/>
              </w:rPr>
              <w:t>Edukacja i nauka</w:t>
            </w:r>
          </w:p>
        </w:tc>
        <w:tc>
          <w:tcPr>
            <w:tcW w:w="2268" w:type="dxa"/>
            <w:tcBorders>
              <w:top w:val="single" w:sz="4" w:space="0" w:color="auto"/>
              <w:left w:val="single" w:sz="4" w:space="0" w:color="000000"/>
              <w:bottom w:val="single" w:sz="4" w:space="0" w:color="auto"/>
              <w:right w:val="single" w:sz="4" w:space="0" w:color="auto"/>
            </w:tcBorders>
          </w:tcPr>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stosuje pojęcie </w:t>
            </w:r>
            <w:r w:rsidRPr="00C34A00">
              <w:rPr>
                <w:rFonts w:asciiTheme="minorHAnsi" w:hAnsiTheme="minorHAnsi" w:cstheme="minorHAnsi"/>
                <w:i/>
                <w:sz w:val="20"/>
                <w:szCs w:val="20"/>
              </w:rPr>
              <w:t>oświecenie</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stanisławowskie</w:t>
            </w:r>
            <w:r w:rsidRPr="00C34A00">
              <w:rPr>
                <w:rFonts w:asciiTheme="minorHAnsi" w:hAnsiTheme="minorHAnsi" w:cstheme="minorHAnsi"/>
                <w:sz w:val="20"/>
                <w:szCs w:val="20"/>
              </w:rPr>
              <w:t xml:space="preserve"> </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lokalizuje w czasie oświecenie w Polsce (lata 30. XVIII w. – k. XVIII w.), założenia Szkoły rycerskiej (1765), powołania Komisji Edukacji Narodowej (1773) </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identyfikuje postać</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Ignacego Krasickiego</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wymienia cechu charakterystyczne oświecenia w Rzeczypospolitej</w:t>
            </w:r>
          </w:p>
          <w:p w:rsidR="00E10FE0" w:rsidRPr="00C34A00" w:rsidRDefault="00E10FE0" w:rsidP="006E0D52">
            <w:pPr>
              <w:spacing w:after="0" w:line="240" w:lineRule="auto"/>
              <w:rPr>
                <w:rFonts w:asciiTheme="minorHAnsi" w:eastAsia="Times"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wyjaśnia, jakie cele przyświecały polskiej literaturze oświeceniowej</w:t>
            </w:r>
          </w:p>
        </w:tc>
        <w:tc>
          <w:tcPr>
            <w:tcW w:w="2410" w:type="dxa"/>
            <w:tcBorders>
              <w:top w:val="single" w:sz="4" w:space="0" w:color="000000"/>
              <w:left w:val="single" w:sz="4" w:space="0" w:color="auto"/>
              <w:bottom w:val="single" w:sz="4" w:space="0" w:color="000000"/>
              <w:right w:val="nil"/>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xml:space="preserve">– stosuje pojęcia </w:t>
            </w:r>
            <w:r w:rsidRPr="00C34A00">
              <w:rPr>
                <w:rFonts w:asciiTheme="minorHAnsi" w:hAnsiTheme="minorHAnsi" w:cstheme="minorHAnsi"/>
                <w:i/>
                <w:sz w:val="20"/>
                <w:szCs w:val="20"/>
              </w:rPr>
              <w:t>obiady</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czwartkowe</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Towarzystwo</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do</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Ksiąg</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Elementarnych</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identyfikuje postacie Marcella Bacciarellego, Bernarda Belotta (Canaletta), Juliana Ursyna Niemcewicza, Hugona Kołłątaja</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omawia rolę mecenatu Stanisława Augusta Poniatowskiego w propagowaniu idei </w:t>
            </w:r>
            <w:r w:rsidRPr="00C34A00">
              <w:rPr>
                <w:rFonts w:asciiTheme="minorHAnsi" w:hAnsiTheme="minorHAnsi" w:cstheme="minorHAnsi"/>
                <w:sz w:val="20"/>
                <w:szCs w:val="20"/>
              </w:rPr>
              <w:lastRenderedPageBreak/>
              <w:t>oświecenia</w:t>
            </w:r>
          </w:p>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wyjaśnia, jaką rolę pełniły obiady czwartkowe</w:t>
            </w:r>
          </w:p>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charakteryzuje osiągnięcia architektury i sztuki polskiego klasycyzmu</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charakteryzuje przemiany w polskiej edukacji w XVIII w. </w:t>
            </w:r>
          </w:p>
          <w:p w:rsidR="00E10FE0" w:rsidRPr="00C34A00" w:rsidRDefault="00E10FE0" w:rsidP="006E0D52">
            <w:pPr>
              <w:spacing w:after="0" w:line="240" w:lineRule="auto"/>
              <w:rPr>
                <w:rFonts w:asciiTheme="minorHAnsi" w:eastAsia="Times" w:hAnsiTheme="minorHAnsi" w:cstheme="minorHAnsi"/>
                <w:sz w:val="20"/>
                <w:szCs w:val="20"/>
              </w:rPr>
            </w:pPr>
          </w:p>
        </w:tc>
        <w:tc>
          <w:tcPr>
            <w:tcW w:w="2286" w:type="dxa"/>
            <w:tcBorders>
              <w:top w:val="single" w:sz="4" w:space="0" w:color="000000"/>
              <w:left w:val="single" w:sz="4" w:space="0" w:color="000000"/>
              <w:bottom w:val="single" w:sz="4" w:space="0" w:color="000000"/>
              <w:right w:val="nil"/>
            </w:tcBorders>
          </w:tcPr>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identyfikuje postacie Adama Naruszewicza, Franciszka Bohomolca, Domenica Merliniego, Jana Piotra Norblina, Franciszka Karpińskiego, Wojciecha Bogusławskiego</w:t>
            </w:r>
          </w:p>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wyjaśnia, dlaczego oświecenie w Polsce nazywa się „oświeceniem katolickim”</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przedstawia początki </w:t>
            </w:r>
            <w:r w:rsidRPr="00C34A00">
              <w:rPr>
                <w:rFonts w:asciiTheme="minorHAnsi" w:hAnsiTheme="minorHAnsi" w:cstheme="minorHAnsi"/>
                <w:sz w:val="20"/>
                <w:szCs w:val="20"/>
              </w:rPr>
              <w:lastRenderedPageBreak/>
              <w:t>oświecenia w Polsce</w:t>
            </w:r>
          </w:p>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wyjaśnia, jakimi metodami chciano przekształcić społeczeństwo polskie z sarmackiego w nowoczesne</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na wybranych przykładach przedstawia realizację idei oświeceniowych przez polskich pisarzy epoki stanisławowskiej </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wyjaśnia, jaką rolę miał odgrywać Teatr Narodowy</w:t>
            </w:r>
          </w:p>
        </w:tc>
        <w:tc>
          <w:tcPr>
            <w:tcW w:w="2126" w:type="dxa"/>
            <w:tcBorders>
              <w:top w:val="single" w:sz="4" w:space="0" w:color="000000"/>
              <w:left w:val="single" w:sz="4" w:space="0" w:color="000000"/>
              <w:bottom w:val="single" w:sz="4" w:space="0" w:color="000000"/>
              <w:right w:val="nil"/>
            </w:tcBorders>
          </w:tcPr>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xml:space="preserve">– identyfikuje postacie Franciszka </w:t>
            </w:r>
            <w:proofErr w:type="spellStart"/>
            <w:r w:rsidRPr="00C34A00">
              <w:rPr>
                <w:rFonts w:asciiTheme="minorHAnsi" w:hAnsiTheme="minorHAnsi" w:cstheme="minorHAnsi"/>
                <w:sz w:val="20"/>
                <w:szCs w:val="20"/>
              </w:rPr>
              <w:t>Pincka</w:t>
            </w:r>
            <w:proofErr w:type="spellEnd"/>
            <w:r w:rsidRPr="00C34A00">
              <w:rPr>
                <w:rFonts w:asciiTheme="minorHAnsi" w:hAnsiTheme="minorHAnsi" w:cstheme="minorHAnsi"/>
                <w:sz w:val="20"/>
                <w:szCs w:val="20"/>
              </w:rPr>
              <w:t xml:space="preserve">, Franciszka Smuglewicza, Zygmunta Vogla, Stanisława Trembeckiego, Franciszka Salezego Jezierskiego, Jana i Jędrzeja Śniadeckich, </w:t>
            </w:r>
            <w:r>
              <w:rPr>
                <w:rFonts w:asciiTheme="minorHAnsi" w:hAnsiTheme="minorHAnsi" w:cstheme="minorHAnsi"/>
                <w:bCs/>
                <w:sz w:val="20"/>
                <w:szCs w:val="20"/>
                <w:lang w:eastAsia="pl-PL"/>
              </w:rPr>
              <w:t>Marcina Poczobutta-</w:t>
            </w:r>
            <w:r w:rsidRPr="00C34A00">
              <w:rPr>
                <w:rFonts w:asciiTheme="minorHAnsi" w:hAnsiTheme="minorHAnsi" w:cstheme="minorHAnsi"/>
                <w:bCs/>
                <w:sz w:val="20"/>
                <w:szCs w:val="20"/>
                <w:lang w:eastAsia="pl-PL"/>
              </w:rPr>
              <w:t xml:space="preserve"> Odlanickiego, Samuela </w:t>
            </w:r>
            <w:proofErr w:type="spellStart"/>
            <w:r w:rsidRPr="00C34A00">
              <w:rPr>
                <w:rFonts w:asciiTheme="minorHAnsi" w:hAnsiTheme="minorHAnsi" w:cstheme="minorHAnsi"/>
                <w:bCs/>
                <w:sz w:val="20"/>
                <w:szCs w:val="20"/>
                <w:lang w:eastAsia="pl-PL"/>
              </w:rPr>
              <w:t>Chróścikowskiego</w:t>
            </w:r>
            <w:proofErr w:type="spellEnd"/>
            <w:r w:rsidRPr="00C34A00">
              <w:rPr>
                <w:rFonts w:asciiTheme="minorHAnsi" w:hAnsiTheme="minorHAnsi" w:cstheme="minorHAnsi"/>
                <w:bCs/>
                <w:sz w:val="20"/>
                <w:szCs w:val="20"/>
                <w:lang w:eastAsia="pl-PL"/>
              </w:rPr>
              <w:t>, Krzysztofa Kluka</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omawia osiągnięcia nauki polskiej w epoce oświecenia</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E10FE0" w:rsidRPr="00C34A00" w:rsidRDefault="00E10FE0" w:rsidP="006E0D52">
            <w:pPr>
              <w:snapToGri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ocenia wpływ Stanisława Augusta Poniatowskiego na rozwój kultury i sztuki oświecenia w Polsce</w:t>
            </w:r>
          </w:p>
          <w:p w:rsidR="00E10FE0" w:rsidRPr="00C34A00" w:rsidRDefault="00E10FE0" w:rsidP="006E0D52">
            <w:pPr>
              <w:snapToGri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ocenia przemiany w polskiej edukacji w XVIII w. </w:t>
            </w:r>
          </w:p>
        </w:tc>
      </w:tr>
      <w:tr w:rsidR="00E10FE0" w:rsidRPr="00C34A00" w:rsidTr="006E0D52">
        <w:trPr>
          <w:trHeight w:val="552"/>
        </w:trPr>
        <w:tc>
          <w:tcPr>
            <w:tcW w:w="1548" w:type="dxa"/>
            <w:tcBorders>
              <w:top w:val="single" w:sz="4" w:space="0" w:color="auto"/>
              <w:left w:val="single" w:sz="4" w:space="0" w:color="auto"/>
              <w:bottom w:val="single" w:sz="4" w:space="0" w:color="auto"/>
            </w:tcBorders>
          </w:tcPr>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5. Rzeczpospolita w dobie Sejmu Wielkiego</w:t>
            </w:r>
          </w:p>
        </w:tc>
        <w:tc>
          <w:tcPr>
            <w:tcW w:w="2410" w:type="dxa"/>
            <w:tcBorders>
              <w:top w:val="single" w:sz="4" w:space="0" w:color="auto"/>
              <w:left w:val="single" w:sz="4" w:space="0" w:color="auto"/>
              <w:bottom w:val="single" w:sz="4" w:space="0" w:color="auto"/>
              <w:right w:val="single" w:sz="4" w:space="0" w:color="auto"/>
            </w:tcBorders>
          </w:tcPr>
          <w:p w:rsidR="00E10FE0" w:rsidRPr="00C34A00" w:rsidRDefault="00E10FE0" w:rsidP="006E0D52">
            <w:pPr>
              <w:pStyle w:val="Akapitzlist"/>
              <w:numPr>
                <w:ilvl w:val="0"/>
                <w:numId w:val="6"/>
              </w:numPr>
              <w:spacing w:after="0" w:line="240" w:lineRule="auto"/>
              <w:ind w:left="284" w:hanging="284"/>
              <w:rPr>
                <w:rFonts w:cstheme="minorHAnsi"/>
                <w:sz w:val="20"/>
                <w:szCs w:val="20"/>
              </w:rPr>
            </w:pPr>
            <w:r w:rsidRPr="00C34A00">
              <w:rPr>
                <w:rFonts w:cstheme="minorHAnsi"/>
                <w:sz w:val="20"/>
                <w:szCs w:val="20"/>
              </w:rPr>
              <w:t>Przemiany gospodarcze i społeczne po I rozbiorze</w:t>
            </w:r>
          </w:p>
          <w:p w:rsidR="00E10FE0" w:rsidRPr="00C34A00" w:rsidRDefault="00E10FE0" w:rsidP="006E0D52">
            <w:pPr>
              <w:pStyle w:val="Akapitzlist"/>
              <w:numPr>
                <w:ilvl w:val="0"/>
                <w:numId w:val="6"/>
              </w:numPr>
              <w:spacing w:after="0" w:line="240" w:lineRule="auto"/>
              <w:ind w:left="284" w:hanging="284"/>
              <w:rPr>
                <w:rFonts w:cstheme="minorHAnsi"/>
                <w:sz w:val="20"/>
                <w:szCs w:val="20"/>
              </w:rPr>
            </w:pPr>
            <w:r w:rsidRPr="00C34A00">
              <w:rPr>
                <w:rFonts w:cstheme="minorHAnsi"/>
                <w:sz w:val="20"/>
                <w:szCs w:val="20"/>
              </w:rPr>
              <w:t>Królewskie plany reform</w:t>
            </w:r>
          </w:p>
          <w:p w:rsidR="00E10FE0" w:rsidRPr="00C34A00" w:rsidRDefault="00E10FE0" w:rsidP="006E0D52">
            <w:pPr>
              <w:pStyle w:val="Akapitzlist"/>
              <w:numPr>
                <w:ilvl w:val="0"/>
                <w:numId w:val="6"/>
              </w:numPr>
              <w:spacing w:after="0" w:line="240" w:lineRule="auto"/>
              <w:ind w:left="284" w:hanging="284"/>
              <w:rPr>
                <w:rFonts w:cstheme="minorHAnsi"/>
                <w:sz w:val="20"/>
                <w:szCs w:val="20"/>
              </w:rPr>
            </w:pPr>
            <w:r w:rsidRPr="00C34A00">
              <w:rPr>
                <w:rFonts w:cstheme="minorHAnsi"/>
                <w:sz w:val="20"/>
                <w:szCs w:val="20"/>
              </w:rPr>
              <w:t>Zwołanie Sejmu Wielkiego</w:t>
            </w:r>
          </w:p>
          <w:p w:rsidR="00E10FE0" w:rsidRPr="00C34A00" w:rsidRDefault="00E10FE0" w:rsidP="006E0D52">
            <w:pPr>
              <w:pStyle w:val="Akapitzlist"/>
              <w:numPr>
                <w:ilvl w:val="0"/>
                <w:numId w:val="6"/>
              </w:numPr>
              <w:spacing w:after="0" w:line="240" w:lineRule="auto"/>
              <w:ind w:left="284" w:hanging="284"/>
              <w:rPr>
                <w:rFonts w:cstheme="minorHAnsi"/>
                <w:sz w:val="20"/>
                <w:szCs w:val="20"/>
              </w:rPr>
            </w:pPr>
            <w:r w:rsidRPr="00C34A00">
              <w:rPr>
                <w:rFonts w:cstheme="minorHAnsi"/>
                <w:sz w:val="20"/>
                <w:szCs w:val="20"/>
              </w:rPr>
              <w:t>Plany sojuszu z Prusami</w:t>
            </w:r>
          </w:p>
          <w:p w:rsidR="00E10FE0" w:rsidRPr="00C34A00" w:rsidRDefault="00E10FE0" w:rsidP="006E0D52">
            <w:pPr>
              <w:pStyle w:val="Akapitzlist"/>
              <w:numPr>
                <w:ilvl w:val="0"/>
                <w:numId w:val="6"/>
              </w:numPr>
              <w:spacing w:after="0" w:line="240" w:lineRule="auto"/>
              <w:ind w:left="284" w:hanging="284"/>
              <w:rPr>
                <w:rFonts w:cstheme="minorHAnsi"/>
                <w:sz w:val="20"/>
                <w:szCs w:val="20"/>
              </w:rPr>
            </w:pPr>
            <w:r w:rsidRPr="00C34A00">
              <w:rPr>
                <w:rFonts w:cstheme="minorHAnsi"/>
                <w:sz w:val="20"/>
                <w:szCs w:val="20"/>
              </w:rPr>
              <w:t>Reformy Sejmu Wielkiego</w:t>
            </w:r>
          </w:p>
          <w:p w:rsidR="00E10FE0" w:rsidRPr="00C34A00" w:rsidRDefault="00E10FE0" w:rsidP="006E0D52">
            <w:pPr>
              <w:pStyle w:val="Tabelaszerokalistapunktowana"/>
              <w:numPr>
                <w:ilvl w:val="0"/>
                <w:numId w:val="6"/>
              </w:numPr>
              <w:spacing w:line="240" w:lineRule="auto"/>
              <w:ind w:left="284" w:hanging="284"/>
              <w:rPr>
                <w:rFonts w:asciiTheme="minorHAnsi" w:hAnsiTheme="minorHAnsi" w:cstheme="minorHAnsi"/>
                <w:lang w:eastAsia="pl-PL"/>
              </w:rPr>
            </w:pPr>
            <w:r w:rsidRPr="00C34A00">
              <w:rPr>
                <w:rFonts w:asciiTheme="minorHAnsi" w:hAnsiTheme="minorHAnsi" w:cstheme="minorHAnsi"/>
                <w:lang w:eastAsia="pl-PL"/>
              </w:rPr>
              <w:t>Stronnictwa na sejmie</w:t>
            </w:r>
          </w:p>
        </w:tc>
        <w:tc>
          <w:tcPr>
            <w:tcW w:w="2268" w:type="dxa"/>
            <w:tcBorders>
              <w:top w:val="single" w:sz="4" w:space="0" w:color="auto"/>
              <w:left w:val="single" w:sz="4" w:space="0" w:color="000000"/>
              <w:bottom w:val="single" w:sz="4" w:space="0" w:color="auto"/>
              <w:right w:val="single" w:sz="4" w:space="0" w:color="auto"/>
            </w:tcBorders>
          </w:tcPr>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lokalizuje w czasie obrady Sejmu Wielkiego (1788</w:t>
            </w:r>
            <w:r>
              <w:rPr>
                <w:rFonts w:asciiTheme="minorHAnsi" w:hAnsiTheme="minorHAnsi" w:cstheme="minorHAnsi"/>
                <w:sz w:val="20"/>
                <w:szCs w:val="20"/>
              </w:rPr>
              <w:t>–</w:t>
            </w:r>
            <w:r w:rsidRPr="00C34A00">
              <w:rPr>
                <w:rFonts w:asciiTheme="minorHAnsi" w:hAnsiTheme="minorHAnsi" w:cstheme="minorHAnsi"/>
                <w:sz w:val="20"/>
                <w:szCs w:val="20"/>
              </w:rPr>
              <w:t>1792)</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identyfikuje postacie Stanisława Augusta Poniatowskiego, Katarzyny II</w:t>
            </w:r>
          </w:p>
          <w:p w:rsidR="00E10FE0" w:rsidRPr="00C34A00" w:rsidRDefault="00E10FE0" w:rsidP="006E0D52">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Pr="00C34A00">
              <w:rPr>
                <w:rFonts w:asciiTheme="minorHAnsi" w:eastAsia="Times" w:hAnsiTheme="minorHAnsi" w:cstheme="minorHAnsi"/>
                <w:sz w:val="20"/>
                <w:szCs w:val="20"/>
              </w:rPr>
              <w:t xml:space="preserve"> wymienia stronnictwa polityczne w okresie obrad Sejmu Wielkiego</w:t>
            </w:r>
          </w:p>
          <w:p w:rsidR="00E10FE0" w:rsidRPr="00C34A00" w:rsidRDefault="00E10FE0" w:rsidP="006E0D52">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Pr="00C34A00">
              <w:rPr>
                <w:rFonts w:asciiTheme="minorHAnsi" w:eastAsia="Times" w:hAnsiTheme="minorHAnsi" w:cstheme="minorHAnsi"/>
                <w:sz w:val="20"/>
                <w:szCs w:val="20"/>
              </w:rPr>
              <w:t xml:space="preserve"> wymienia reformy Sejmu Wielkiego</w:t>
            </w:r>
          </w:p>
        </w:tc>
        <w:tc>
          <w:tcPr>
            <w:tcW w:w="2410" w:type="dxa"/>
            <w:tcBorders>
              <w:top w:val="single" w:sz="4" w:space="0" w:color="000000"/>
              <w:left w:val="single" w:sz="4" w:space="0" w:color="auto"/>
              <w:bottom w:val="single" w:sz="4" w:space="0" w:color="000000"/>
              <w:right w:val="nil"/>
            </w:tcBorders>
          </w:tcPr>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stosuje pojęcie </w:t>
            </w:r>
            <w:r w:rsidRPr="00C34A00">
              <w:rPr>
                <w:rFonts w:asciiTheme="minorHAnsi" w:hAnsiTheme="minorHAnsi" w:cstheme="minorHAnsi"/>
                <w:i/>
                <w:sz w:val="20"/>
                <w:szCs w:val="20"/>
              </w:rPr>
              <w:t>nobilitacja</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lokalizuje w czasie likwidację Rady Nieustającej (1789), wprowadzenie podatku dla szlachty i duchowieństwa (1789), Ustawę o sejmikach (1791), Prawo o miastach królewskich (1791)</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identyfikuje postacie Hugona Kołłątaja, Stanisława Małachowskiego, Kazimierza Nestora Sapiehy, Fryderyka Wilhelma II, Ignacego Potockiego</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omawia rozwój przemysłu, komunikacji i handlu w Rzeczypospolitej w XVIII w.</w:t>
            </w:r>
          </w:p>
          <w:p w:rsidR="00E10FE0" w:rsidRPr="00C34A00" w:rsidRDefault="00E10FE0" w:rsidP="006E0D52">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lastRenderedPageBreak/>
              <w:t>–</w:t>
            </w:r>
            <w:r w:rsidRPr="00C34A00">
              <w:rPr>
                <w:rFonts w:asciiTheme="minorHAnsi" w:eastAsia="Times" w:hAnsiTheme="minorHAnsi" w:cstheme="minorHAnsi"/>
                <w:sz w:val="20"/>
                <w:szCs w:val="20"/>
              </w:rPr>
              <w:t xml:space="preserve"> opisuje okoliczności, w jakich doszło do zwołania Sejmu Wielkiego w 1788 r.</w:t>
            </w:r>
          </w:p>
          <w:p w:rsidR="00E10FE0" w:rsidRPr="00C34A00" w:rsidRDefault="00E10FE0" w:rsidP="006E0D52">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Pr="00C34A00">
              <w:rPr>
                <w:rFonts w:asciiTheme="minorHAnsi" w:eastAsia="Times" w:hAnsiTheme="minorHAnsi" w:cstheme="minorHAnsi"/>
                <w:sz w:val="20"/>
                <w:szCs w:val="20"/>
              </w:rPr>
              <w:t xml:space="preserve"> charakteryzuje główne stronnictwa polityczne w okresie obrad Sejmu Czteroletniego</w:t>
            </w:r>
          </w:p>
          <w:p w:rsidR="00E10FE0" w:rsidRPr="00C34A00" w:rsidRDefault="00E10FE0" w:rsidP="006E0D52">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Pr="00C34A00">
              <w:rPr>
                <w:rFonts w:asciiTheme="minorHAnsi" w:eastAsia="Times" w:hAnsiTheme="minorHAnsi" w:cstheme="minorHAnsi"/>
                <w:sz w:val="20"/>
                <w:szCs w:val="20"/>
              </w:rPr>
              <w:t xml:space="preserve"> omawia reformy przeprowadzone w kraju przez Sejm Czteroletni</w:t>
            </w:r>
          </w:p>
        </w:tc>
        <w:tc>
          <w:tcPr>
            <w:tcW w:w="2286" w:type="dxa"/>
            <w:tcBorders>
              <w:top w:val="single" w:sz="4" w:space="0" w:color="000000"/>
              <w:left w:val="single" w:sz="4" w:space="0" w:color="000000"/>
              <w:bottom w:val="single" w:sz="4" w:space="0" w:color="000000"/>
              <w:right w:val="nil"/>
            </w:tcBorders>
          </w:tcPr>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xml:space="preserve">– stosuje pojęcia </w:t>
            </w:r>
            <w:r w:rsidRPr="00C34A00">
              <w:rPr>
                <w:rFonts w:asciiTheme="minorHAnsi" w:hAnsiTheme="minorHAnsi" w:cstheme="minorHAnsi"/>
                <w:i/>
                <w:sz w:val="20"/>
                <w:szCs w:val="20"/>
              </w:rPr>
              <w:t>plenipotenci, jurydyki, „patrioci”</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lokalizuje w czasie spotkanie w Kaniowie (1787), kodeks Zamojskiego (1776), przymierze z Prusami (1790),”czarną procesję” (1789)</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identyfikuje postacie Jana Dekerta, Adama Kazimierza</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Czartoryskiego,</w:t>
            </w:r>
            <w:r w:rsidRPr="00C34A00">
              <w:t xml:space="preserve"> </w:t>
            </w:r>
            <w:r w:rsidRPr="00C34A00">
              <w:rPr>
                <w:rFonts w:asciiTheme="minorHAnsi" w:hAnsiTheme="minorHAnsi" w:cstheme="minorHAnsi"/>
                <w:sz w:val="20"/>
                <w:szCs w:val="20"/>
              </w:rPr>
              <w:t>Ksawerego Branickiego, Seweryna Rzewuskiego</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wyjaśnia, jaką rolę w przemianach gospodarcz</w:t>
            </w:r>
            <w:r>
              <w:rPr>
                <w:rFonts w:asciiTheme="minorHAnsi" w:hAnsiTheme="minorHAnsi" w:cstheme="minorHAnsi"/>
                <w:sz w:val="20"/>
                <w:szCs w:val="20"/>
              </w:rPr>
              <w:t>o-</w:t>
            </w:r>
            <w:r w:rsidRPr="00C34A00">
              <w:rPr>
                <w:rFonts w:asciiTheme="minorHAnsi" w:hAnsiTheme="minorHAnsi" w:cstheme="minorHAnsi"/>
                <w:sz w:val="20"/>
                <w:szCs w:val="20"/>
              </w:rPr>
              <w:t>społecznych odegrał Stanisław August Poniatowski</w:t>
            </w:r>
          </w:p>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lastRenderedPageBreak/>
              <w:t>–</w:t>
            </w:r>
            <w:r w:rsidRPr="00C34A00">
              <w:rPr>
                <w:rFonts w:asciiTheme="minorHAnsi" w:hAnsiTheme="minorHAnsi" w:cstheme="minorHAnsi"/>
                <w:sz w:val="20"/>
                <w:szCs w:val="20"/>
              </w:rPr>
              <w:t xml:space="preserve"> omawia przemiany społeczne w Rzeczypospolitej po I rozbiorze</w:t>
            </w:r>
          </w:p>
          <w:p w:rsidR="00E10FE0" w:rsidRPr="00C34A00" w:rsidRDefault="00E10FE0" w:rsidP="006E0D52">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Pr="00C34A00">
              <w:rPr>
                <w:rFonts w:asciiTheme="minorHAnsi" w:eastAsia="Times" w:hAnsiTheme="minorHAnsi" w:cstheme="minorHAnsi"/>
                <w:sz w:val="20"/>
                <w:szCs w:val="20"/>
              </w:rPr>
              <w:t xml:space="preserve"> przedstawia rolę Stanisława Augusta w pracach Sejmu Wielkiego</w:t>
            </w:r>
          </w:p>
        </w:tc>
        <w:tc>
          <w:tcPr>
            <w:tcW w:w="2126" w:type="dxa"/>
            <w:tcBorders>
              <w:top w:val="single" w:sz="4" w:space="0" w:color="000000"/>
              <w:left w:val="single" w:sz="4" w:space="0" w:color="000000"/>
              <w:bottom w:val="single" w:sz="4" w:space="0" w:color="000000"/>
              <w:right w:val="nil"/>
            </w:tcBorders>
          </w:tcPr>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identyfikuje postacie Andrzeja Zamojskiego, Michała Kazimierza Ogińskiego</w:t>
            </w:r>
          </w:p>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omawia plany reform proponowanych przez Stanisława Augusta Poniatowskiego po I rozbiorze</w:t>
            </w:r>
          </w:p>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wyjaśnia, jakie znaczenie dla reform Rzeczypospolitej miał zjazd w Kaniowie i wojna rosyjsk</w:t>
            </w:r>
            <w:r>
              <w:rPr>
                <w:rFonts w:asciiTheme="minorHAnsi" w:hAnsiTheme="minorHAnsi" w:cstheme="minorHAnsi"/>
                <w:sz w:val="20"/>
                <w:szCs w:val="20"/>
              </w:rPr>
              <w:t>o-</w:t>
            </w:r>
            <w:r w:rsidRPr="00C34A00">
              <w:rPr>
                <w:rFonts w:asciiTheme="minorHAnsi" w:hAnsiTheme="minorHAnsi" w:cstheme="minorHAnsi"/>
                <w:sz w:val="20"/>
                <w:szCs w:val="20"/>
              </w:rPr>
              <w:t>turecka</w:t>
            </w:r>
          </w:p>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wyjaśnia, dlaczego Katarzyna II sprzeciwiała się wprowadzeniu w Rzeczypospolitej Kodeksu Zamojskiego</w:t>
            </w:r>
          </w:p>
          <w:p w:rsidR="00E10FE0" w:rsidRPr="00C34A00" w:rsidRDefault="00E10FE0" w:rsidP="006E0D52">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Pr="00C34A00">
              <w:rPr>
                <w:rFonts w:asciiTheme="minorHAnsi" w:eastAsia="Times" w:hAnsiTheme="minorHAnsi" w:cstheme="minorHAnsi"/>
                <w:sz w:val="20"/>
                <w:szCs w:val="20"/>
              </w:rPr>
              <w:t xml:space="preserve"> przedstawia okoliczności, jakie </w:t>
            </w:r>
            <w:r w:rsidRPr="00C34A00">
              <w:rPr>
                <w:rFonts w:asciiTheme="minorHAnsi" w:eastAsia="Times" w:hAnsiTheme="minorHAnsi" w:cstheme="minorHAnsi"/>
                <w:sz w:val="20"/>
                <w:szCs w:val="20"/>
              </w:rPr>
              <w:lastRenderedPageBreak/>
              <w:t>towarzyszyły zawarciu sojuszu Rzeczypospolitej z Prusami</w:t>
            </w:r>
          </w:p>
          <w:p w:rsidR="00E10FE0" w:rsidRPr="00C34A00" w:rsidRDefault="00E10FE0" w:rsidP="006E0D52">
            <w:pPr>
              <w:widowControl w:val="0"/>
              <w:autoSpaceDE w:val="0"/>
              <w:autoSpaceDN w:val="0"/>
              <w:spacing w:after="0" w:line="240" w:lineRule="auto"/>
              <w:rPr>
                <w:rFonts w:asciiTheme="minorHAnsi" w:hAnsiTheme="minorHAnsi" w:cstheme="minorHAnsi"/>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E10FE0" w:rsidRPr="00C34A00" w:rsidRDefault="00E10FE0" w:rsidP="006E0D52">
            <w:pPr>
              <w:snapToGri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ocenia rolę Stanisław Augusta Poniatowskiego w pracach Sejmu Czteroletniego</w:t>
            </w:r>
          </w:p>
          <w:p w:rsidR="00E10FE0" w:rsidRPr="00C34A00" w:rsidRDefault="00E10FE0" w:rsidP="006E0D52">
            <w:pPr>
              <w:snapToGri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ocenia reformy przeprowadzone przez Sejm Wielki</w:t>
            </w:r>
          </w:p>
        </w:tc>
      </w:tr>
      <w:tr w:rsidR="00E10FE0" w:rsidRPr="00C34A00" w:rsidTr="006E0D52">
        <w:trPr>
          <w:trHeight w:val="552"/>
        </w:trPr>
        <w:tc>
          <w:tcPr>
            <w:tcW w:w="1548" w:type="dxa"/>
            <w:tcBorders>
              <w:top w:val="single" w:sz="4" w:space="0" w:color="auto"/>
              <w:left w:val="single" w:sz="4" w:space="0" w:color="auto"/>
              <w:bottom w:val="single" w:sz="4" w:space="0" w:color="auto"/>
            </w:tcBorders>
          </w:tcPr>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6. Konstytucja 3 maja i II rozbiór Polski</w:t>
            </w:r>
          </w:p>
        </w:tc>
        <w:tc>
          <w:tcPr>
            <w:tcW w:w="2410" w:type="dxa"/>
            <w:tcBorders>
              <w:top w:val="single" w:sz="4" w:space="0" w:color="auto"/>
              <w:left w:val="single" w:sz="4" w:space="0" w:color="auto"/>
              <w:bottom w:val="single" w:sz="4" w:space="0" w:color="auto"/>
              <w:right w:val="single" w:sz="4" w:space="0" w:color="auto"/>
            </w:tcBorders>
          </w:tcPr>
          <w:p w:rsidR="00E10FE0" w:rsidRPr="00C34A00" w:rsidRDefault="00E10FE0" w:rsidP="006E0D52">
            <w:pPr>
              <w:pStyle w:val="Akapitzlist"/>
              <w:numPr>
                <w:ilvl w:val="0"/>
                <w:numId w:val="6"/>
              </w:numPr>
              <w:spacing w:after="0" w:line="240" w:lineRule="auto"/>
              <w:ind w:left="284" w:hanging="284"/>
              <w:rPr>
                <w:rFonts w:cstheme="minorHAnsi"/>
                <w:sz w:val="20"/>
                <w:szCs w:val="20"/>
              </w:rPr>
            </w:pPr>
            <w:r w:rsidRPr="00C34A00">
              <w:rPr>
                <w:rFonts w:cstheme="minorHAnsi"/>
                <w:sz w:val="20"/>
                <w:szCs w:val="20"/>
              </w:rPr>
              <w:t>Uchwalenie Konstytucji 3 maja</w:t>
            </w:r>
          </w:p>
          <w:p w:rsidR="00E10FE0" w:rsidRPr="00C34A00" w:rsidRDefault="00E10FE0" w:rsidP="006E0D52">
            <w:pPr>
              <w:pStyle w:val="Akapitzlist"/>
              <w:numPr>
                <w:ilvl w:val="0"/>
                <w:numId w:val="6"/>
              </w:numPr>
              <w:spacing w:after="0" w:line="240" w:lineRule="auto"/>
              <w:ind w:left="284" w:hanging="284"/>
              <w:rPr>
                <w:rFonts w:cstheme="minorHAnsi"/>
                <w:sz w:val="20"/>
                <w:szCs w:val="20"/>
              </w:rPr>
            </w:pPr>
            <w:r w:rsidRPr="00C34A00">
              <w:rPr>
                <w:rFonts w:cstheme="minorHAnsi"/>
                <w:sz w:val="20"/>
                <w:szCs w:val="20"/>
              </w:rPr>
              <w:t>Znaczenie Konstytucji 3 maja</w:t>
            </w:r>
          </w:p>
          <w:p w:rsidR="00E10FE0" w:rsidRPr="00C34A00" w:rsidRDefault="00E10FE0" w:rsidP="006E0D52">
            <w:pPr>
              <w:pStyle w:val="Akapitzlist"/>
              <w:numPr>
                <w:ilvl w:val="0"/>
                <w:numId w:val="6"/>
              </w:numPr>
              <w:spacing w:after="0" w:line="240" w:lineRule="auto"/>
              <w:ind w:left="284" w:hanging="284"/>
              <w:rPr>
                <w:rFonts w:cstheme="minorHAnsi"/>
                <w:sz w:val="20"/>
                <w:szCs w:val="20"/>
              </w:rPr>
            </w:pPr>
            <w:r w:rsidRPr="00C34A00">
              <w:rPr>
                <w:rFonts w:cstheme="minorHAnsi"/>
                <w:sz w:val="20"/>
                <w:szCs w:val="20"/>
              </w:rPr>
              <w:t>Konfederacja targowicka</w:t>
            </w:r>
          </w:p>
          <w:p w:rsidR="00E10FE0" w:rsidRPr="00C34A00" w:rsidRDefault="00E10FE0" w:rsidP="006E0D52">
            <w:pPr>
              <w:pStyle w:val="Akapitzlist"/>
              <w:numPr>
                <w:ilvl w:val="0"/>
                <w:numId w:val="6"/>
              </w:numPr>
              <w:spacing w:after="0" w:line="240" w:lineRule="auto"/>
              <w:ind w:left="284" w:hanging="284"/>
              <w:rPr>
                <w:rFonts w:cstheme="minorHAnsi"/>
                <w:sz w:val="20"/>
                <w:szCs w:val="20"/>
              </w:rPr>
            </w:pPr>
            <w:r w:rsidRPr="00C34A00">
              <w:rPr>
                <w:rFonts w:cstheme="minorHAnsi"/>
                <w:sz w:val="20"/>
                <w:szCs w:val="20"/>
              </w:rPr>
              <w:t>Wojna w obronie konstytucji</w:t>
            </w:r>
          </w:p>
          <w:p w:rsidR="00E10FE0" w:rsidRPr="00C34A00" w:rsidRDefault="00E10FE0" w:rsidP="006E0D52">
            <w:pPr>
              <w:pStyle w:val="Akapitzlist"/>
              <w:numPr>
                <w:ilvl w:val="0"/>
                <w:numId w:val="6"/>
              </w:numPr>
              <w:spacing w:after="0" w:line="240" w:lineRule="auto"/>
              <w:ind w:left="284" w:hanging="284"/>
              <w:rPr>
                <w:rFonts w:cstheme="minorHAnsi"/>
                <w:sz w:val="20"/>
                <w:szCs w:val="20"/>
              </w:rPr>
            </w:pPr>
            <w:r w:rsidRPr="00C34A00">
              <w:rPr>
                <w:rFonts w:cstheme="minorHAnsi"/>
                <w:sz w:val="20"/>
                <w:szCs w:val="20"/>
              </w:rPr>
              <w:t>II rozbiór Polski</w:t>
            </w:r>
          </w:p>
        </w:tc>
        <w:tc>
          <w:tcPr>
            <w:tcW w:w="2268" w:type="dxa"/>
            <w:tcBorders>
              <w:top w:val="single" w:sz="4" w:space="0" w:color="auto"/>
              <w:left w:val="single" w:sz="4" w:space="0" w:color="000000"/>
              <w:bottom w:val="single" w:sz="4" w:space="0" w:color="auto"/>
              <w:right w:val="single" w:sz="4" w:space="0" w:color="auto"/>
            </w:tcBorders>
          </w:tcPr>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stosuje pojęcia</w:t>
            </w:r>
            <w:r>
              <w:rPr>
                <w:rFonts w:asciiTheme="minorHAnsi" w:hAnsiTheme="minorHAnsi" w:cstheme="minorHAnsi"/>
                <w:sz w:val="20"/>
                <w:szCs w:val="20"/>
              </w:rPr>
              <w:t xml:space="preserve"> </w:t>
            </w:r>
            <w:r w:rsidRPr="00C34A00">
              <w:rPr>
                <w:rFonts w:asciiTheme="minorHAnsi" w:hAnsiTheme="minorHAnsi" w:cstheme="minorHAnsi"/>
                <w:i/>
                <w:sz w:val="20"/>
                <w:szCs w:val="20"/>
              </w:rPr>
              <w:t>monarchia</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konstytucyjna</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konfederacja</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targowicka</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lokalizuje w czasie Konstytucję 3 maja (1791), konfederację targowicką (1792)</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lokalizuje w czasie i przestrzeni II rozbiór Rzeczypospolitej (1793)</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identyfikuje postacie Stanisława Augusta Poniatowskiego, Katarzyny II, Tadeusza Kościuszki</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omawia zmiany ustroju Rzeczypospolitej wprowadzone Konstytucją 3 maja</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wyjaśnia skutki konfederacji w Targowicy </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p>
        </w:tc>
        <w:tc>
          <w:tcPr>
            <w:tcW w:w="2410" w:type="dxa"/>
            <w:tcBorders>
              <w:top w:val="single" w:sz="4" w:space="0" w:color="000000"/>
              <w:left w:val="single" w:sz="4" w:space="0" w:color="auto"/>
              <w:bottom w:val="single" w:sz="4" w:space="0" w:color="000000"/>
              <w:right w:val="nil"/>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stosuje pojęcia </w:t>
            </w:r>
            <w:r w:rsidRPr="00C34A00">
              <w:rPr>
                <w:rFonts w:asciiTheme="minorHAnsi" w:hAnsiTheme="minorHAnsi" w:cstheme="minorHAnsi"/>
                <w:i/>
                <w:sz w:val="20"/>
                <w:szCs w:val="20"/>
              </w:rPr>
              <w:t>Ustawa rządowa, Straż Praw</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lokalizuje w czasie wojnę w obronie konstytucji (1792), sejm rozbiorowy (1793)</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lokalizuje w czasie i przestrzeni bitwę pod Zieleńcami (VI 1792)</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identyfikuje postacie Ignacego Potockiego, Hugona Kołłątaja, Szczęsnego Potockiego, Ksawerego Branickiego, Seweryna Rzewuskiego, Józefa Poniatowskiego</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omawia okoliczności uchwalenia Konstytucji 3 maja</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wyjaśnia okoliczności zawiązania konfederacji w Targowicy</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omawia przebieg i skutki wojny w obronie Konstytucji 3 maja</w:t>
            </w:r>
          </w:p>
        </w:tc>
        <w:tc>
          <w:tcPr>
            <w:tcW w:w="2286" w:type="dxa"/>
            <w:tcBorders>
              <w:top w:val="single" w:sz="4" w:space="0" w:color="000000"/>
              <w:left w:val="single" w:sz="4" w:space="0" w:color="000000"/>
              <w:bottom w:val="single" w:sz="4" w:space="0" w:color="000000"/>
              <w:right w:val="nil"/>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wyjaśnia, jak Konstytucja 3 maja zmieniła pojęcie narodu</w:t>
            </w:r>
          </w:p>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omawia znaczenie Konstytucji 3 maja</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przedstawia okoliczności podpisania układu rozbiorowego w 1793 r.</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omawia decyzje sejmu rozbiorowego</w:t>
            </w:r>
          </w:p>
          <w:p w:rsidR="00E10FE0" w:rsidRPr="00C34A00" w:rsidRDefault="00E10FE0" w:rsidP="006E0D52">
            <w:pPr>
              <w:spacing w:after="0" w:line="240" w:lineRule="auto"/>
              <w:rPr>
                <w:rFonts w:asciiTheme="minorHAnsi" w:hAnsiTheme="minorHAnsi" w:cstheme="minorHAnsi"/>
                <w:sz w:val="20"/>
                <w:szCs w:val="20"/>
              </w:rPr>
            </w:pPr>
          </w:p>
        </w:tc>
        <w:tc>
          <w:tcPr>
            <w:tcW w:w="2126" w:type="dxa"/>
            <w:tcBorders>
              <w:top w:val="single" w:sz="4" w:space="0" w:color="000000"/>
              <w:left w:val="single" w:sz="4" w:space="0" w:color="000000"/>
              <w:bottom w:val="single" w:sz="4" w:space="0" w:color="000000"/>
              <w:right w:val="nil"/>
            </w:tcBorders>
          </w:tcPr>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identyfikuje postać </w:t>
            </w:r>
            <w:proofErr w:type="spellStart"/>
            <w:r w:rsidRPr="00C34A00">
              <w:rPr>
                <w:rFonts w:asciiTheme="minorHAnsi" w:hAnsiTheme="minorHAnsi" w:cstheme="minorHAnsi"/>
                <w:sz w:val="20"/>
                <w:szCs w:val="20"/>
              </w:rPr>
              <w:t>Scipione</w:t>
            </w:r>
            <w:proofErr w:type="spellEnd"/>
            <w:r w:rsidRPr="00C34A00">
              <w:rPr>
                <w:rFonts w:asciiTheme="minorHAnsi" w:hAnsiTheme="minorHAnsi" w:cstheme="minorHAnsi"/>
                <w:sz w:val="20"/>
                <w:szCs w:val="20"/>
              </w:rPr>
              <w:t xml:space="preserve"> </w:t>
            </w:r>
            <w:proofErr w:type="spellStart"/>
            <w:r w:rsidRPr="00C34A00">
              <w:rPr>
                <w:rFonts w:asciiTheme="minorHAnsi" w:hAnsiTheme="minorHAnsi" w:cstheme="minorHAnsi"/>
                <w:sz w:val="20"/>
                <w:szCs w:val="20"/>
              </w:rPr>
              <w:t>Piattolego</w:t>
            </w:r>
            <w:proofErr w:type="spellEnd"/>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przedstawia reakcję Rosji i Prus na Konstytucję 3 maja</w:t>
            </w:r>
          </w:p>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omawia gospodarcze skutki wojny w obronie konstytucji</w:t>
            </w:r>
          </w:p>
        </w:tc>
        <w:tc>
          <w:tcPr>
            <w:tcW w:w="1985" w:type="dxa"/>
            <w:tcBorders>
              <w:top w:val="single" w:sz="4" w:space="0" w:color="000000"/>
              <w:left w:val="single" w:sz="4" w:space="0" w:color="000000"/>
              <w:bottom w:val="single" w:sz="4" w:space="0" w:color="000000"/>
              <w:right w:val="single" w:sz="4" w:space="0" w:color="000000"/>
            </w:tcBorders>
          </w:tcPr>
          <w:p w:rsidR="00E10FE0" w:rsidRPr="00C34A00" w:rsidRDefault="00E10FE0" w:rsidP="006E0D52">
            <w:pPr>
              <w:snapToGri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ocenia historyczne znaczenie Konstytucji 3 maja</w:t>
            </w:r>
          </w:p>
          <w:p w:rsidR="00E10FE0" w:rsidRPr="00C34A00" w:rsidRDefault="00E10FE0" w:rsidP="006E0D52">
            <w:pPr>
              <w:snapToGri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ocenia szanse Polaków na utrzymanie refom Sejmu Wielkiego i Konstytucji 3 maja</w:t>
            </w:r>
          </w:p>
          <w:p w:rsidR="00E10FE0" w:rsidRPr="00C34A00" w:rsidRDefault="00E10FE0" w:rsidP="006E0D52">
            <w:pPr>
              <w:snapToGri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ocenia postawy opozycji magnackiej wobec reform Sejmu Wielkiego</w:t>
            </w:r>
          </w:p>
          <w:p w:rsidR="00E10FE0" w:rsidRPr="00C34A00" w:rsidRDefault="00E10FE0" w:rsidP="006E0D52">
            <w:pPr>
              <w:snapToGri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ocenia decyzje sejmu rozbiorowego</w:t>
            </w:r>
          </w:p>
        </w:tc>
      </w:tr>
      <w:tr w:rsidR="00E10FE0" w:rsidRPr="00C34A00" w:rsidTr="006E0D52">
        <w:trPr>
          <w:trHeight w:val="552"/>
        </w:trPr>
        <w:tc>
          <w:tcPr>
            <w:tcW w:w="1548" w:type="dxa"/>
            <w:tcBorders>
              <w:top w:val="single" w:sz="4" w:space="0" w:color="auto"/>
              <w:left w:val="single" w:sz="4" w:space="0" w:color="auto"/>
              <w:bottom w:val="single" w:sz="4" w:space="0" w:color="auto"/>
            </w:tcBorders>
          </w:tcPr>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7. Powstanie kościuszkowskie</w:t>
            </w:r>
          </w:p>
        </w:tc>
        <w:tc>
          <w:tcPr>
            <w:tcW w:w="2410" w:type="dxa"/>
            <w:tcBorders>
              <w:top w:val="single" w:sz="4" w:space="0" w:color="auto"/>
              <w:left w:val="single" w:sz="4" w:space="0" w:color="auto"/>
              <w:bottom w:val="single" w:sz="4" w:space="0" w:color="auto"/>
              <w:right w:val="single" w:sz="4" w:space="0" w:color="auto"/>
            </w:tcBorders>
          </w:tcPr>
          <w:p w:rsidR="00E10FE0" w:rsidRPr="00C34A00" w:rsidRDefault="00E10FE0" w:rsidP="006E0D52">
            <w:pPr>
              <w:pStyle w:val="Akapitzlist"/>
              <w:numPr>
                <w:ilvl w:val="0"/>
                <w:numId w:val="6"/>
              </w:numPr>
              <w:spacing w:after="0" w:line="240" w:lineRule="auto"/>
              <w:ind w:left="284" w:hanging="284"/>
              <w:rPr>
                <w:rFonts w:cstheme="minorHAnsi"/>
                <w:sz w:val="20"/>
                <w:szCs w:val="20"/>
              </w:rPr>
            </w:pPr>
            <w:r w:rsidRPr="00C34A00">
              <w:rPr>
                <w:rFonts w:cstheme="minorHAnsi"/>
                <w:sz w:val="20"/>
                <w:szCs w:val="20"/>
              </w:rPr>
              <w:t>Rzeczpospolita po II rozbiorze</w:t>
            </w:r>
          </w:p>
          <w:p w:rsidR="00E10FE0" w:rsidRPr="00C34A00" w:rsidRDefault="00E10FE0" w:rsidP="006E0D52">
            <w:pPr>
              <w:pStyle w:val="Akapitzlist"/>
              <w:numPr>
                <w:ilvl w:val="0"/>
                <w:numId w:val="6"/>
              </w:numPr>
              <w:spacing w:after="0" w:line="240" w:lineRule="auto"/>
              <w:ind w:left="284" w:hanging="284"/>
              <w:rPr>
                <w:rFonts w:cstheme="minorHAnsi"/>
                <w:sz w:val="20"/>
                <w:szCs w:val="20"/>
              </w:rPr>
            </w:pPr>
            <w:r w:rsidRPr="00C34A00">
              <w:rPr>
                <w:rFonts w:cstheme="minorHAnsi"/>
                <w:sz w:val="20"/>
                <w:szCs w:val="20"/>
              </w:rPr>
              <w:t>Przygotowania do powstania</w:t>
            </w:r>
          </w:p>
          <w:p w:rsidR="00E10FE0" w:rsidRPr="00C34A00" w:rsidRDefault="00E10FE0" w:rsidP="006E0D52">
            <w:pPr>
              <w:pStyle w:val="Akapitzlist"/>
              <w:numPr>
                <w:ilvl w:val="0"/>
                <w:numId w:val="6"/>
              </w:numPr>
              <w:spacing w:after="0" w:line="240" w:lineRule="auto"/>
              <w:ind w:left="284" w:hanging="284"/>
              <w:rPr>
                <w:rFonts w:cstheme="minorHAnsi"/>
                <w:sz w:val="20"/>
                <w:szCs w:val="20"/>
              </w:rPr>
            </w:pPr>
            <w:r w:rsidRPr="00C34A00">
              <w:rPr>
                <w:rFonts w:cstheme="minorHAnsi"/>
                <w:sz w:val="20"/>
                <w:szCs w:val="20"/>
              </w:rPr>
              <w:t>Pierwsze walki</w:t>
            </w:r>
          </w:p>
          <w:p w:rsidR="00E10FE0" w:rsidRPr="00C34A00" w:rsidRDefault="00E10FE0" w:rsidP="006E0D52">
            <w:pPr>
              <w:pStyle w:val="Akapitzlist"/>
              <w:numPr>
                <w:ilvl w:val="0"/>
                <w:numId w:val="6"/>
              </w:numPr>
              <w:spacing w:after="0" w:line="240" w:lineRule="auto"/>
              <w:ind w:left="284" w:hanging="284"/>
              <w:rPr>
                <w:rFonts w:cstheme="minorHAnsi"/>
                <w:sz w:val="20"/>
                <w:szCs w:val="20"/>
              </w:rPr>
            </w:pPr>
            <w:r w:rsidRPr="00C34A00">
              <w:rPr>
                <w:rFonts w:cstheme="minorHAnsi"/>
                <w:sz w:val="20"/>
                <w:szCs w:val="20"/>
              </w:rPr>
              <w:t>Przebieg powstania</w:t>
            </w:r>
          </w:p>
          <w:p w:rsidR="00E10FE0" w:rsidRPr="00C34A00" w:rsidRDefault="00E10FE0" w:rsidP="006E0D52">
            <w:pPr>
              <w:pStyle w:val="Akapitzlist"/>
              <w:numPr>
                <w:ilvl w:val="0"/>
                <w:numId w:val="6"/>
              </w:numPr>
              <w:spacing w:after="0" w:line="240" w:lineRule="auto"/>
              <w:ind w:left="284" w:hanging="284"/>
              <w:rPr>
                <w:rFonts w:cstheme="minorHAnsi"/>
                <w:sz w:val="20"/>
                <w:szCs w:val="20"/>
              </w:rPr>
            </w:pPr>
            <w:r w:rsidRPr="00C34A00">
              <w:rPr>
                <w:rFonts w:cstheme="minorHAnsi"/>
                <w:sz w:val="20"/>
                <w:szCs w:val="20"/>
              </w:rPr>
              <w:t>Klęska insurekcji</w:t>
            </w:r>
          </w:p>
        </w:tc>
        <w:tc>
          <w:tcPr>
            <w:tcW w:w="2268" w:type="dxa"/>
            <w:tcBorders>
              <w:top w:val="single" w:sz="4" w:space="0" w:color="auto"/>
              <w:left w:val="single" w:sz="4" w:space="0" w:color="000000"/>
              <w:bottom w:val="single" w:sz="4" w:space="0" w:color="auto"/>
              <w:right w:val="single" w:sz="4" w:space="0" w:color="auto"/>
            </w:tcBorders>
          </w:tcPr>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stosuje pojęcie </w:t>
            </w:r>
            <w:r w:rsidRPr="00C34A00">
              <w:rPr>
                <w:rFonts w:asciiTheme="minorHAnsi" w:hAnsiTheme="minorHAnsi" w:cstheme="minorHAnsi"/>
                <w:i/>
                <w:sz w:val="20"/>
                <w:szCs w:val="20"/>
              </w:rPr>
              <w:t>naczelnik</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lokalizuje w czasie powstanie kościuszkowskie (1794)</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lokalizuje w czasie i </w:t>
            </w:r>
            <w:proofErr w:type="spellStart"/>
            <w:r w:rsidRPr="00C34A00">
              <w:rPr>
                <w:rFonts w:asciiTheme="minorHAnsi" w:hAnsiTheme="minorHAnsi" w:cstheme="minorHAnsi"/>
                <w:sz w:val="20"/>
                <w:szCs w:val="20"/>
              </w:rPr>
              <w:t>przestrzni</w:t>
            </w:r>
            <w:proofErr w:type="spellEnd"/>
            <w:r w:rsidRPr="00C34A00">
              <w:rPr>
                <w:rFonts w:asciiTheme="minorHAnsi" w:hAnsiTheme="minorHAnsi" w:cstheme="minorHAnsi"/>
                <w:sz w:val="20"/>
                <w:szCs w:val="20"/>
              </w:rPr>
              <w:t xml:space="preserve"> bitwę pod Racławicami (4 IV 1794), bitwę pod Szczekocinami (6 VI 1794), bitwę pod Maciejowicami (10 X 1794)</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identyfikuje postać Tadeusza Kościuszki</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przedstawia osiągnięcia Tadeusza Kościuszki</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przedstawia przyczyny i skutki powstania kościuszkowskiego</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wyjaśnia, jakie znaczenie dla przebiegu powstania miała bitwa pod Racławicami </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p>
        </w:tc>
        <w:tc>
          <w:tcPr>
            <w:tcW w:w="2410" w:type="dxa"/>
            <w:tcBorders>
              <w:top w:val="single" w:sz="4" w:space="0" w:color="000000"/>
              <w:left w:val="single" w:sz="4" w:space="0" w:color="auto"/>
              <w:bottom w:val="single" w:sz="4" w:space="0" w:color="000000"/>
              <w:right w:val="nil"/>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stosuje pojęcia </w:t>
            </w:r>
            <w:r w:rsidRPr="00C34A00">
              <w:rPr>
                <w:rFonts w:asciiTheme="minorHAnsi" w:hAnsiTheme="minorHAnsi" w:cstheme="minorHAnsi"/>
                <w:i/>
                <w:sz w:val="20"/>
                <w:szCs w:val="20"/>
              </w:rPr>
              <w:t>akt</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insurekcji</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kosynierzy</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Uniwersał Połaniecki</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lokalizuje w czasie ogłoszenie aktu insurekcji (24 III 1794), wybuch powstania w Warszawie i Wilnie (IV 1794), </w:t>
            </w:r>
            <w:r w:rsidRPr="00C34A00">
              <w:rPr>
                <w:rFonts w:asciiTheme="minorHAnsi" w:hAnsiTheme="minorHAnsi" w:cstheme="minorHAnsi"/>
                <w:i/>
                <w:sz w:val="20"/>
                <w:szCs w:val="20"/>
              </w:rPr>
              <w:t xml:space="preserve">Uniwersał połaniecki </w:t>
            </w:r>
            <w:r w:rsidRPr="00C34A00">
              <w:rPr>
                <w:rFonts w:asciiTheme="minorHAnsi" w:hAnsiTheme="minorHAnsi" w:cstheme="minorHAnsi"/>
                <w:sz w:val="20"/>
                <w:szCs w:val="20"/>
              </w:rPr>
              <w:t>(7 V 1794), rzeź Pragi (XI 1794), kapitulację Warszawy (XI 1794)</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identyfikuje postacie Ignacego Potockiego, Hugona Kołłątaja, Jana Kilińskiego, Jakuba Jasińskiego, Jana Henryka Dąbrowskiego, Aleksandra Suworowa</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wyjaśnia, do czego zobowiązywał się Kościuszko w swojej przysiędze</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przedstawia przebieg działań militarnych w czasie powstania kościuszkowskiego</w:t>
            </w:r>
          </w:p>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wymienia postanowienia </w:t>
            </w:r>
            <w:r w:rsidRPr="00C34A00">
              <w:rPr>
                <w:rFonts w:asciiTheme="minorHAnsi" w:hAnsiTheme="minorHAnsi" w:cstheme="minorHAnsi"/>
                <w:i/>
                <w:sz w:val="20"/>
                <w:szCs w:val="20"/>
              </w:rPr>
              <w:t>Uniwersału połanieckiego</w:t>
            </w:r>
          </w:p>
        </w:tc>
        <w:tc>
          <w:tcPr>
            <w:tcW w:w="2286" w:type="dxa"/>
            <w:tcBorders>
              <w:top w:val="single" w:sz="4" w:space="0" w:color="000000"/>
              <w:left w:val="single" w:sz="4" w:space="0" w:color="000000"/>
              <w:bottom w:val="single" w:sz="4" w:space="0" w:color="000000"/>
              <w:right w:val="nil"/>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lokalizuje w czasie wybuch powstania w Wielkopolsce (VIII 1794)</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identyfikuje postacie Ignacego Działyńskiego, Antoniego Madalińskiego, Bartosza Głowackiego, Iwana </w:t>
            </w:r>
            <w:proofErr w:type="spellStart"/>
            <w:r w:rsidRPr="00C34A00">
              <w:rPr>
                <w:rFonts w:asciiTheme="minorHAnsi" w:hAnsiTheme="minorHAnsi" w:cstheme="minorHAnsi"/>
                <w:sz w:val="20"/>
                <w:szCs w:val="20"/>
              </w:rPr>
              <w:t>Fersena</w:t>
            </w:r>
            <w:proofErr w:type="spellEnd"/>
            <w:r w:rsidRPr="00C34A00">
              <w:rPr>
                <w:rFonts w:asciiTheme="minorHAnsi" w:hAnsiTheme="minorHAnsi" w:cstheme="minorHAnsi"/>
                <w:sz w:val="20"/>
                <w:szCs w:val="20"/>
              </w:rPr>
              <w:t>, Tomasza Wawrzeckiego</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opisuje położenie Rzeczypospolitej po II rozbiorze Polski</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omawia przygotowania do</w:t>
            </w:r>
            <w:r>
              <w:rPr>
                <w:rFonts w:asciiTheme="minorHAnsi" w:hAnsiTheme="minorHAnsi" w:cstheme="minorHAnsi"/>
                <w:sz w:val="20"/>
                <w:szCs w:val="20"/>
              </w:rPr>
              <w:t xml:space="preserve"> </w:t>
            </w:r>
            <w:r w:rsidRPr="00C34A00">
              <w:rPr>
                <w:rFonts w:asciiTheme="minorHAnsi" w:hAnsiTheme="minorHAnsi" w:cstheme="minorHAnsi"/>
                <w:sz w:val="20"/>
                <w:szCs w:val="20"/>
              </w:rPr>
              <w:t xml:space="preserve">powstania kościuszkowskiego i okoliczności jego wybuchu </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omawia zadania Kościuszki jako naczelnika</w:t>
            </w:r>
          </w:p>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przedstawia działania polityczne podejmowane w czasie powstania kościuszkowskiego</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omawia okoliczności upadku powstania kościuszkowskiego</w:t>
            </w:r>
          </w:p>
        </w:tc>
        <w:tc>
          <w:tcPr>
            <w:tcW w:w="2126" w:type="dxa"/>
            <w:tcBorders>
              <w:top w:val="single" w:sz="4" w:space="0" w:color="000000"/>
              <w:left w:val="single" w:sz="4" w:space="0" w:color="000000"/>
              <w:bottom w:val="single" w:sz="4" w:space="0" w:color="000000"/>
              <w:right w:val="nil"/>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lokalizuje w czasie zawiązanie tzw. klubu polskich jakobinów (1794), samosądy w Warszawie (VI 1794), początek oblężenia Warszawy (VII 1794)</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identyfikuje postacie Piotra Ożarowskiego, Józefa </w:t>
            </w:r>
            <w:proofErr w:type="spellStart"/>
            <w:r w:rsidRPr="00C34A00">
              <w:rPr>
                <w:rFonts w:asciiTheme="minorHAnsi" w:hAnsiTheme="minorHAnsi" w:cstheme="minorHAnsi"/>
                <w:sz w:val="20"/>
                <w:szCs w:val="20"/>
              </w:rPr>
              <w:t>Ankwicza</w:t>
            </w:r>
            <w:proofErr w:type="spellEnd"/>
            <w:r w:rsidRPr="00C34A00">
              <w:rPr>
                <w:rFonts w:asciiTheme="minorHAnsi" w:hAnsiTheme="minorHAnsi" w:cstheme="minorHAnsi"/>
                <w:sz w:val="20"/>
                <w:szCs w:val="20"/>
              </w:rPr>
              <w:t>, Józefa Kossakowskiego</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charakteryzuje polską emigrację polityczną po 1793 r.</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przedstawia rolę kosynierów w powstaniu kościuszkowskim</w:t>
            </w:r>
          </w:p>
          <w:p w:rsidR="00E10FE0" w:rsidRPr="00C34A00" w:rsidRDefault="00E10FE0" w:rsidP="006E0D52">
            <w:pPr>
              <w:spacing w:after="0" w:line="240" w:lineRule="auto"/>
              <w:rPr>
                <w:rFonts w:asciiTheme="minorHAnsi" w:hAnsiTheme="minorHAnsi" w:cstheme="minorHAnsi"/>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E10FE0" w:rsidRPr="00C34A00" w:rsidRDefault="00E10FE0" w:rsidP="006E0D52">
            <w:pPr>
              <w:snapToGri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ocenia szansę utrzymania niepodległości przez Rzeczpospolitą po II rozbiorze</w:t>
            </w:r>
          </w:p>
        </w:tc>
      </w:tr>
      <w:tr w:rsidR="00E10FE0" w:rsidRPr="00C34A00" w:rsidTr="006E0D52">
        <w:trPr>
          <w:trHeight w:val="274"/>
        </w:trPr>
        <w:tc>
          <w:tcPr>
            <w:tcW w:w="1548" w:type="dxa"/>
            <w:tcBorders>
              <w:top w:val="single" w:sz="4" w:space="0" w:color="auto"/>
              <w:left w:val="single" w:sz="4" w:space="0" w:color="auto"/>
              <w:bottom w:val="single" w:sz="4" w:space="0" w:color="auto"/>
            </w:tcBorders>
          </w:tcPr>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color w:val="000000"/>
                <w:sz w:val="20"/>
                <w:szCs w:val="20"/>
              </w:rPr>
              <w:t>8. Upadek Rzeczypospolitej</w:t>
            </w:r>
          </w:p>
        </w:tc>
        <w:tc>
          <w:tcPr>
            <w:tcW w:w="2410" w:type="dxa"/>
            <w:tcBorders>
              <w:top w:val="single" w:sz="4" w:space="0" w:color="auto"/>
              <w:left w:val="single" w:sz="4" w:space="0" w:color="auto"/>
              <w:bottom w:val="single" w:sz="4" w:space="0" w:color="auto"/>
              <w:right w:val="single" w:sz="4" w:space="0" w:color="auto"/>
            </w:tcBorders>
          </w:tcPr>
          <w:p w:rsidR="00E10FE0" w:rsidRPr="00C34A00" w:rsidRDefault="00E10FE0" w:rsidP="006E0D52">
            <w:pPr>
              <w:pStyle w:val="Tabelaszerokalistapunktowana"/>
              <w:numPr>
                <w:ilvl w:val="0"/>
                <w:numId w:val="6"/>
              </w:numPr>
              <w:spacing w:line="240" w:lineRule="auto"/>
              <w:ind w:left="284" w:hanging="284"/>
              <w:rPr>
                <w:rFonts w:asciiTheme="minorHAnsi" w:eastAsia="Times New Roman" w:hAnsiTheme="minorHAnsi" w:cstheme="minorHAnsi"/>
                <w:lang w:eastAsia="pl-PL"/>
              </w:rPr>
            </w:pPr>
            <w:r w:rsidRPr="00C34A00">
              <w:rPr>
                <w:rFonts w:asciiTheme="minorHAnsi" w:hAnsiTheme="minorHAnsi" w:cstheme="minorHAnsi"/>
              </w:rPr>
              <w:t xml:space="preserve">III rozbiór Polski </w:t>
            </w:r>
          </w:p>
          <w:p w:rsidR="00E10FE0" w:rsidRPr="00C34A00" w:rsidRDefault="00E10FE0" w:rsidP="006E0D52">
            <w:pPr>
              <w:pStyle w:val="Tabelaszerokalistapunktowana"/>
              <w:numPr>
                <w:ilvl w:val="0"/>
                <w:numId w:val="6"/>
              </w:numPr>
              <w:spacing w:line="240" w:lineRule="auto"/>
              <w:ind w:left="284" w:hanging="284"/>
              <w:rPr>
                <w:rFonts w:asciiTheme="minorHAnsi" w:eastAsia="Times New Roman" w:hAnsiTheme="minorHAnsi" w:cstheme="minorHAnsi"/>
                <w:lang w:eastAsia="pl-PL"/>
              </w:rPr>
            </w:pPr>
            <w:r w:rsidRPr="00C34A00">
              <w:rPr>
                <w:rFonts w:asciiTheme="minorHAnsi" w:hAnsiTheme="minorHAnsi" w:cstheme="minorHAnsi"/>
              </w:rPr>
              <w:t>Państwa europejskie a rozbiory</w:t>
            </w:r>
          </w:p>
          <w:p w:rsidR="00E10FE0" w:rsidRPr="00C34A00" w:rsidRDefault="00E10FE0" w:rsidP="006E0D52">
            <w:pPr>
              <w:pStyle w:val="Tabelaszerokalistapunktowana"/>
              <w:numPr>
                <w:ilvl w:val="0"/>
                <w:numId w:val="6"/>
              </w:numPr>
              <w:spacing w:line="240" w:lineRule="auto"/>
              <w:ind w:left="284" w:hanging="284"/>
              <w:rPr>
                <w:rFonts w:asciiTheme="minorHAnsi" w:eastAsia="Times New Roman" w:hAnsiTheme="minorHAnsi" w:cstheme="minorHAnsi"/>
                <w:lang w:eastAsia="pl-PL"/>
              </w:rPr>
            </w:pPr>
            <w:r w:rsidRPr="00C34A00">
              <w:rPr>
                <w:rFonts w:asciiTheme="minorHAnsi" w:hAnsiTheme="minorHAnsi" w:cstheme="minorHAnsi"/>
              </w:rPr>
              <w:t>Czy rozbiorów można było uniknąć?</w:t>
            </w:r>
          </w:p>
        </w:tc>
        <w:tc>
          <w:tcPr>
            <w:tcW w:w="2268" w:type="dxa"/>
            <w:tcBorders>
              <w:top w:val="single" w:sz="4" w:space="0" w:color="auto"/>
              <w:left w:val="single" w:sz="4" w:space="0" w:color="000000"/>
              <w:bottom w:val="single" w:sz="4" w:space="0" w:color="auto"/>
              <w:right w:val="single" w:sz="4" w:space="0" w:color="auto"/>
            </w:tcBorders>
          </w:tcPr>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Pr>
                <w:rFonts w:asciiTheme="minorHAnsi" w:eastAsia="Times" w:hAnsiTheme="minorHAnsi" w:cstheme="minorHAnsi"/>
                <w:sz w:val="20"/>
                <w:szCs w:val="20"/>
              </w:rPr>
              <w:t>–</w:t>
            </w:r>
            <w:r w:rsidRPr="00C34A00">
              <w:rPr>
                <w:rFonts w:asciiTheme="minorHAnsi" w:eastAsia="Times" w:hAnsiTheme="minorHAnsi" w:cstheme="minorHAnsi"/>
                <w:sz w:val="20"/>
                <w:szCs w:val="20"/>
              </w:rPr>
              <w:t xml:space="preserve"> lokalizuje w czasie i przestrzeni I</w:t>
            </w:r>
            <w:r w:rsidRPr="00C34A00">
              <w:rPr>
                <w:rFonts w:asciiTheme="minorHAnsi" w:hAnsiTheme="minorHAnsi" w:cstheme="minorHAnsi"/>
                <w:sz w:val="20"/>
                <w:szCs w:val="20"/>
              </w:rPr>
              <w:t>II rozbiór Rzeczypospolitej (1795)</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identyfikuje postacie Stanisława Augusta Poniatowskiego, Katarzyny II</w:t>
            </w:r>
          </w:p>
          <w:p w:rsidR="00E10FE0" w:rsidRPr="00C34A00" w:rsidRDefault="00E10FE0" w:rsidP="006E0D52">
            <w:pPr>
              <w:spacing w:after="0" w:line="240" w:lineRule="auto"/>
              <w:rPr>
                <w:rFonts w:asciiTheme="minorHAnsi" w:eastAsia="Times"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wymienia przyczyny upadku Rzeczypospolitej </w:t>
            </w:r>
          </w:p>
        </w:tc>
        <w:tc>
          <w:tcPr>
            <w:tcW w:w="2410" w:type="dxa"/>
            <w:tcBorders>
              <w:top w:val="single" w:sz="4" w:space="0" w:color="000000"/>
              <w:left w:val="single" w:sz="4" w:space="0" w:color="auto"/>
              <w:bottom w:val="single" w:sz="4" w:space="0" w:color="000000"/>
              <w:right w:val="nil"/>
            </w:tcBorders>
          </w:tcPr>
          <w:p w:rsidR="00E10FE0" w:rsidRPr="00C34A00" w:rsidRDefault="00E10FE0" w:rsidP="006E0D52">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Pr="00C34A00">
              <w:rPr>
                <w:rFonts w:asciiTheme="minorHAnsi" w:eastAsia="Times" w:hAnsiTheme="minorHAnsi" w:cstheme="minorHAnsi"/>
                <w:sz w:val="20"/>
                <w:szCs w:val="20"/>
              </w:rPr>
              <w:t xml:space="preserve"> stosuje pojęcia </w:t>
            </w:r>
            <w:r w:rsidRPr="00C34A00">
              <w:rPr>
                <w:rFonts w:asciiTheme="minorHAnsi" w:eastAsia="Times" w:hAnsiTheme="minorHAnsi" w:cstheme="minorHAnsi"/>
                <w:i/>
                <w:sz w:val="20"/>
                <w:szCs w:val="20"/>
              </w:rPr>
              <w:t>krakowska szkoła historyczna, warszawska szkoła historyczna</w:t>
            </w:r>
          </w:p>
          <w:p w:rsidR="00E10FE0" w:rsidRPr="00C34A00" w:rsidRDefault="00E10FE0" w:rsidP="006E0D52">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Pr="00C34A00">
              <w:rPr>
                <w:rFonts w:asciiTheme="minorHAnsi" w:eastAsia="Times" w:hAnsiTheme="minorHAnsi" w:cstheme="minorHAnsi"/>
                <w:sz w:val="20"/>
                <w:szCs w:val="20"/>
              </w:rPr>
              <w:t xml:space="preserve"> lokalizuje w czasie abdykację Stanisława Augusta Poniatowskiego (1795)</w:t>
            </w:r>
          </w:p>
          <w:p w:rsidR="00E10FE0" w:rsidRPr="00C34A00" w:rsidRDefault="00E10FE0" w:rsidP="006E0D52">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Pr="00C34A00">
              <w:rPr>
                <w:rFonts w:asciiTheme="minorHAnsi" w:eastAsia="Times" w:hAnsiTheme="minorHAnsi" w:cstheme="minorHAnsi"/>
                <w:sz w:val="20"/>
                <w:szCs w:val="20"/>
              </w:rPr>
              <w:t xml:space="preserve"> omawia okoliczności </w:t>
            </w:r>
            <w:r w:rsidRPr="00C34A00">
              <w:rPr>
                <w:rFonts w:asciiTheme="minorHAnsi" w:eastAsia="Times" w:hAnsiTheme="minorHAnsi" w:cstheme="minorHAnsi"/>
                <w:sz w:val="20"/>
                <w:szCs w:val="20"/>
              </w:rPr>
              <w:lastRenderedPageBreak/>
              <w:t xml:space="preserve">podpisania III rozbioru Rzeczypospolitej </w:t>
            </w:r>
          </w:p>
          <w:p w:rsidR="00E10FE0" w:rsidRPr="00C34A00" w:rsidRDefault="00E10FE0" w:rsidP="006E0D52">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Pr="00C34A00">
              <w:rPr>
                <w:rFonts w:asciiTheme="minorHAnsi" w:eastAsia="Times" w:hAnsiTheme="minorHAnsi" w:cstheme="minorHAnsi"/>
                <w:sz w:val="20"/>
                <w:szCs w:val="20"/>
              </w:rPr>
              <w:t xml:space="preserve"> wymienia przyczyny upadku Rzeczypospolitej wskazywane przez historyków z warszawskiej i krakowskiej szkoły historycznej</w:t>
            </w:r>
          </w:p>
        </w:tc>
        <w:tc>
          <w:tcPr>
            <w:tcW w:w="2286" w:type="dxa"/>
            <w:tcBorders>
              <w:top w:val="single" w:sz="4" w:space="0" w:color="000000"/>
              <w:left w:val="single" w:sz="4" w:space="0" w:color="000000"/>
              <w:bottom w:val="single" w:sz="4" w:space="0" w:color="000000"/>
              <w:right w:val="nil"/>
            </w:tcBorders>
          </w:tcPr>
          <w:p w:rsidR="00E10FE0" w:rsidRPr="00C34A00" w:rsidRDefault="00E10FE0" w:rsidP="006E0D52">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lastRenderedPageBreak/>
              <w:t>–</w:t>
            </w:r>
            <w:r w:rsidRPr="00C34A00">
              <w:rPr>
                <w:rFonts w:asciiTheme="minorHAnsi" w:eastAsia="Times" w:hAnsiTheme="minorHAnsi" w:cstheme="minorHAnsi"/>
                <w:sz w:val="20"/>
                <w:szCs w:val="20"/>
              </w:rPr>
              <w:t xml:space="preserve"> lokalizuje w czasie konwencję rozbiorową (1797)</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przedstawia postanowienia konwencji porozbiorowej z 1797 r.</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omawia ostatnie lata życia Stanisława Augusta Poniatowskiego</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lastRenderedPageBreak/>
              <w:t>–</w:t>
            </w:r>
            <w:r w:rsidRPr="00C34A00">
              <w:rPr>
                <w:rFonts w:asciiTheme="minorHAnsi" w:hAnsiTheme="minorHAnsi" w:cstheme="minorHAnsi"/>
                <w:sz w:val="20"/>
                <w:szCs w:val="20"/>
              </w:rPr>
              <w:t xml:space="preserve"> omawia stosunek Rosji, Austrii i Prus do rozbiorów Rzeczypospolitej</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przedstawia stosunek państw europejskich do rozbiorów</w:t>
            </w:r>
          </w:p>
        </w:tc>
        <w:tc>
          <w:tcPr>
            <w:tcW w:w="2126" w:type="dxa"/>
            <w:tcBorders>
              <w:top w:val="single" w:sz="4" w:space="0" w:color="000000"/>
              <w:left w:val="single" w:sz="4" w:space="0" w:color="000000"/>
              <w:bottom w:val="single" w:sz="4" w:space="0" w:color="000000"/>
              <w:right w:val="nil"/>
            </w:tcBorders>
          </w:tcPr>
          <w:p w:rsidR="00E10FE0" w:rsidRPr="00C34A00" w:rsidRDefault="00E10FE0" w:rsidP="006E0D52">
            <w:pPr>
              <w:widowControl w:val="0"/>
              <w:autoSpaceDE w:val="0"/>
              <w:autoSpaceDN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identyfikuje postacie Michała Bobrzyńskiego, Władysława Smoleńskiego</w:t>
            </w:r>
          </w:p>
          <w:p w:rsidR="00E10FE0" w:rsidRPr="00C34A00" w:rsidRDefault="00E10FE0" w:rsidP="006E0D52">
            <w:pPr>
              <w:widowControl w:val="0"/>
              <w:autoSpaceDE w:val="0"/>
              <w:autoSpaceDN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porównuje stosunek warszawskiej i krakowskiej szkoły historycznej do przyczyn upadku </w:t>
            </w:r>
            <w:r w:rsidRPr="00C34A00">
              <w:rPr>
                <w:rFonts w:asciiTheme="minorHAnsi" w:hAnsiTheme="minorHAnsi" w:cstheme="minorHAnsi"/>
                <w:sz w:val="20"/>
                <w:szCs w:val="20"/>
              </w:rPr>
              <w:lastRenderedPageBreak/>
              <w:t>Rzeczypospolitej</w:t>
            </w:r>
          </w:p>
        </w:tc>
        <w:tc>
          <w:tcPr>
            <w:tcW w:w="1985" w:type="dxa"/>
            <w:tcBorders>
              <w:top w:val="single" w:sz="4" w:space="0" w:color="000000"/>
              <w:left w:val="single" w:sz="4" w:space="0" w:color="000000"/>
              <w:bottom w:val="single" w:sz="4" w:space="0" w:color="000000"/>
              <w:right w:val="single" w:sz="4" w:space="0" w:color="000000"/>
            </w:tcBorders>
          </w:tcPr>
          <w:p w:rsidR="00E10FE0" w:rsidRPr="00C34A00" w:rsidRDefault="00E10FE0" w:rsidP="006E0D52">
            <w:pPr>
              <w:snapToGri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ocenia historyczne znaczenie rozbiorów Rzeczypospolitej</w:t>
            </w:r>
          </w:p>
          <w:p w:rsidR="00E10FE0" w:rsidRPr="00C34A00" w:rsidRDefault="00E10FE0" w:rsidP="006E0D52">
            <w:pPr>
              <w:snapToGri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ocenia postawę króla Stanisława Augusta Poniatowskiego w ostatnich latach istnienia</w:t>
            </w:r>
          </w:p>
          <w:p w:rsidR="00E10FE0" w:rsidRPr="00C34A00" w:rsidRDefault="00E10FE0" w:rsidP="006E0D52">
            <w:pPr>
              <w:snapToGri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Rzeczypospolitej</w:t>
            </w:r>
          </w:p>
        </w:tc>
      </w:tr>
      <w:tr w:rsidR="00E10FE0" w:rsidRPr="00C34A00" w:rsidTr="006E0D52">
        <w:trPr>
          <w:trHeight w:val="210"/>
        </w:trPr>
        <w:tc>
          <w:tcPr>
            <w:tcW w:w="15033" w:type="dxa"/>
            <w:gridSpan w:val="7"/>
            <w:tcBorders>
              <w:top w:val="single" w:sz="4" w:space="0" w:color="auto"/>
              <w:left w:val="single" w:sz="4" w:space="0" w:color="auto"/>
              <w:bottom w:val="single" w:sz="4" w:space="0" w:color="auto"/>
              <w:right w:val="single" w:sz="4" w:space="0" w:color="000000"/>
            </w:tcBorders>
            <w:shd w:val="clear" w:color="auto" w:fill="D9D9D9" w:themeFill="background1" w:themeFillShade="D9"/>
          </w:tcPr>
          <w:p w:rsidR="00E10FE0" w:rsidRPr="00C34A00" w:rsidRDefault="00E10FE0" w:rsidP="006E0D52">
            <w:pPr>
              <w:snapToGrid w:val="0"/>
              <w:spacing w:after="0" w:line="240" w:lineRule="auto"/>
              <w:jc w:val="center"/>
              <w:rPr>
                <w:rFonts w:asciiTheme="minorHAnsi" w:hAnsiTheme="minorHAnsi" w:cstheme="minorHAnsi"/>
                <w:b/>
                <w:sz w:val="20"/>
                <w:szCs w:val="20"/>
              </w:rPr>
            </w:pPr>
            <w:r w:rsidRPr="00C34A00">
              <w:rPr>
                <w:rFonts w:asciiTheme="minorHAnsi" w:hAnsiTheme="minorHAnsi" w:cstheme="minorHAnsi"/>
                <w:b/>
                <w:sz w:val="20"/>
                <w:szCs w:val="20"/>
              </w:rPr>
              <w:lastRenderedPageBreak/>
              <w:t>VII. EPOKA NAPOLEOŃSKA</w:t>
            </w:r>
          </w:p>
        </w:tc>
      </w:tr>
      <w:tr w:rsidR="00E10FE0" w:rsidRPr="00C34A00" w:rsidTr="006E0D52">
        <w:trPr>
          <w:trHeight w:val="552"/>
        </w:trPr>
        <w:tc>
          <w:tcPr>
            <w:tcW w:w="1548" w:type="dxa"/>
            <w:tcBorders>
              <w:top w:val="single" w:sz="4" w:space="0" w:color="auto"/>
              <w:left w:val="single" w:sz="4" w:space="0" w:color="auto"/>
              <w:bottom w:val="single" w:sz="4" w:space="0" w:color="auto"/>
            </w:tcBorders>
          </w:tcPr>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1. Początki rządów Napoleona</w:t>
            </w:r>
          </w:p>
        </w:tc>
        <w:tc>
          <w:tcPr>
            <w:tcW w:w="2410" w:type="dxa"/>
            <w:tcBorders>
              <w:top w:val="single" w:sz="4" w:space="0" w:color="auto"/>
              <w:left w:val="single" w:sz="4" w:space="0" w:color="auto"/>
              <w:bottom w:val="single" w:sz="4" w:space="0" w:color="auto"/>
              <w:right w:val="single" w:sz="4" w:space="0" w:color="auto"/>
            </w:tcBorders>
          </w:tcPr>
          <w:p w:rsidR="00E10FE0" w:rsidRPr="00C34A00" w:rsidRDefault="00E10FE0" w:rsidP="006E0D52">
            <w:pPr>
              <w:pStyle w:val="Akapitzlist"/>
              <w:numPr>
                <w:ilvl w:val="0"/>
                <w:numId w:val="5"/>
              </w:numPr>
              <w:spacing w:after="0" w:line="240" w:lineRule="auto"/>
              <w:ind w:left="284" w:hanging="284"/>
              <w:rPr>
                <w:rFonts w:cstheme="minorHAnsi"/>
                <w:sz w:val="20"/>
                <w:szCs w:val="20"/>
              </w:rPr>
            </w:pPr>
            <w:r w:rsidRPr="00C34A00">
              <w:rPr>
                <w:rFonts w:cstheme="minorHAnsi"/>
                <w:sz w:val="20"/>
                <w:szCs w:val="20"/>
              </w:rPr>
              <w:t>Rządy dyrektoriatu</w:t>
            </w:r>
          </w:p>
          <w:p w:rsidR="00E10FE0" w:rsidRPr="00C34A00" w:rsidRDefault="00E10FE0" w:rsidP="006E0D52">
            <w:pPr>
              <w:pStyle w:val="Akapitzlist"/>
              <w:numPr>
                <w:ilvl w:val="0"/>
                <w:numId w:val="5"/>
              </w:numPr>
              <w:spacing w:after="0" w:line="240" w:lineRule="auto"/>
              <w:ind w:left="284" w:hanging="284"/>
              <w:rPr>
                <w:rFonts w:cstheme="minorHAnsi"/>
                <w:sz w:val="20"/>
                <w:szCs w:val="20"/>
              </w:rPr>
            </w:pPr>
            <w:r w:rsidRPr="00C34A00">
              <w:rPr>
                <w:rFonts w:cstheme="minorHAnsi"/>
                <w:sz w:val="20"/>
                <w:szCs w:val="20"/>
              </w:rPr>
              <w:t>Walki z I koalicją antyfrancuską</w:t>
            </w:r>
          </w:p>
          <w:p w:rsidR="00E10FE0" w:rsidRPr="00C34A00" w:rsidRDefault="00E10FE0" w:rsidP="006E0D52">
            <w:pPr>
              <w:pStyle w:val="Akapitzlist"/>
              <w:numPr>
                <w:ilvl w:val="0"/>
                <w:numId w:val="5"/>
              </w:numPr>
              <w:spacing w:after="0" w:line="240" w:lineRule="auto"/>
              <w:ind w:left="284" w:hanging="284"/>
              <w:rPr>
                <w:rFonts w:cstheme="minorHAnsi"/>
                <w:sz w:val="20"/>
                <w:szCs w:val="20"/>
              </w:rPr>
            </w:pPr>
            <w:r w:rsidRPr="00C34A00">
              <w:rPr>
                <w:rFonts w:cstheme="minorHAnsi"/>
                <w:sz w:val="20"/>
                <w:szCs w:val="20"/>
              </w:rPr>
              <w:t>Nieudana wyprawa do Egiptu</w:t>
            </w:r>
          </w:p>
          <w:p w:rsidR="00E10FE0" w:rsidRPr="00C34A00" w:rsidRDefault="00E10FE0" w:rsidP="006E0D52">
            <w:pPr>
              <w:pStyle w:val="Akapitzlist"/>
              <w:numPr>
                <w:ilvl w:val="0"/>
                <w:numId w:val="5"/>
              </w:numPr>
              <w:spacing w:after="0" w:line="240" w:lineRule="auto"/>
              <w:ind w:left="284" w:hanging="284"/>
              <w:rPr>
                <w:rFonts w:cstheme="minorHAnsi"/>
                <w:sz w:val="20"/>
                <w:szCs w:val="20"/>
              </w:rPr>
            </w:pPr>
            <w:r w:rsidRPr="00C34A00">
              <w:rPr>
                <w:rFonts w:cstheme="minorHAnsi"/>
                <w:sz w:val="20"/>
                <w:szCs w:val="20"/>
              </w:rPr>
              <w:t xml:space="preserve">Zamach stanu 18 </w:t>
            </w:r>
            <w:proofErr w:type="spellStart"/>
            <w:r w:rsidRPr="00C34A00">
              <w:rPr>
                <w:rFonts w:cstheme="minorHAnsi"/>
                <w:i/>
                <w:sz w:val="20"/>
                <w:szCs w:val="20"/>
              </w:rPr>
              <w:t>brumaire’a</w:t>
            </w:r>
            <w:proofErr w:type="spellEnd"/>
          </w:p>
          <w:p w:rsidR="00E10FE0" w:rsidRPr="00C34A00" w:rsidRDefault="00E10FE0" w:rsidP="006E0D52">
            <w:pPr>
              <w:pStyle w:val="Akapitzlist"/>
              <w:numPr>
                <w:ilvl w:val="0"/>
                <w:numId w:val="5"/>
              </w:numPr>
              <w:spacing w:after="0" w:line="240" w:lineRule="auto"/>
              <w:ind w:left="284" w:hanging="284"/>
              <w:rPr>
                <w:rFonts w:cstheme="minorHAnsi"/>
                <w:sz w:val="20"/>
                <w:szCs w:val="20"/>
              </w:rPr>
            </w:pPr>
            <w:r w:rsidRPr="00C34A00">
              <w:rPr>
                <w:rFonts w:cstheme="minorHAnsi"/>
                <w:sz w:val="20"/>
                <w:szCs w:val="20"/>
              </w:rPr>
              <w:t>Walki z II koalicją antyfrancuską</w:t>
            </w:r>
          </w:p>
          <w:p w:rsidR="00E10FE0" w:rsidRPr="00C34A00" w:rsidRDefault="00E10FE0" w:rsidP="006E0D52">
            <w:pPr>
              <w:pStyle w:val="Akapitzlist"/>
              <w:numPr>
                <w:ilvl w:val="0"/>
                <w:numId w:val="5"/>
              </w:numPr>
              <w:spacing w:after="0" w:line="240" w:lineRule="auto"/>
              <w:ind w:left="284" w:hanging="284"/>
              <w:rPr>
                <w:rFonts w:cstheme="minorHAnsi"/>
                <w:sz w:val="20"/>
                <w:szCs w:val="20"/>
              </w:rPr>
            </w:pPr>
            <w:r w:rsidRPr="00C34A00">
              <w:rPr>
                <w:rFonts w:cstheme="minorHAnsi"/>
                <w:sz w:val="20"/>
                <w:szCs w:val="20"/>
              </w:rPr>
              <w:t>Od konsulatu do cesarstwa</w:t>
            </w:r>
          </w:p>
        </w:tc>
        <w:tc>
          <w:tcPr>
            <w:tcW w:w="2268" w:type="dxa"/>
            <w:tcBorders>
              <w:top w:val="single" w:sz="4" w:space="0" w:color="auto"/>
              <w:left w:val="single" w:sz="4" w:space="0" w:color="000000"/>
              <w:bottom w:val="single" w:sz="4" w:space="0" w:color="auto"/>
              <w:right w:val="single" w:sz="4" w:space="0" w:color="auto"/>
            </w:tcBorders>
          </w:tcPr>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lokalizuje w czasie kodeks cywilny Napoleona (1801), </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koronację cesarską Napoleona (1804)</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identyfikuje postać Napoleona Bonaparte</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wymienia reformy Napoleona w okresie konsulatu</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wyjaśnia, w jakich okolicznościach Napoleon sięgnął po koronę cesarską</w:t>
            </w:r>
          </w:p>
        </w:tc>
        <w:tc>
          <w:tcPr>
            <w:tcW w:w="2410" w:type="dxa"/>
            <w:tcBorders>
              <w:top w:val="single" w:sz="4" w:space="0" w:color="000000"/>
              <w:left w:val="single" w:sz="4" w:space="0" w:color="auto"/>
              <w:bottom w:val="single" w:sz="4" w:space="0" w:color="000000"/>
              <w:right w:val="nil"/>
            </w:tcBorders>
          </w:tcPr>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stosuje pojęcia</w:t>
            </w:r>
            <w:r>
              <w:rPr>
                <w:rFonts w:asciiTheme="minorHAnsi" w:hAnsiTheme="minorHAnsi" w:cstheme="minorHAnsi"/>
                <w:sz w:val="20"/>
                <w:szCs w:val="20"/>
              </w:rPr>
              <w:t xml:space="preserve"> </w:t>
            </w:r>
            <w:proofErr w:type="spellStart"/>
            <w:r w:rsidRPr="00C34A00">
              <w:rPr>
                <w:rFonts w:asciiTheme="minorHAnsi" w:hAnsiTheme="minorHAnsi" w:cstheme="minorHAnsi"/>
                <w:i/>
                <w:sz w:val="20"/>
                <w:szCs w:val="20"/>
              </w:rPr>
              <w:t>dyrektotiat</w:t>
            </w:r>
            <w:proofErr w:type="spellEnd"/>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konsulat</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konkordat</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kodeks</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cywilny</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lokalizuje w czasie </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wyprawę do Egiptu (1798), zamach 18 </w:t>
            </w:r>
            <w:proofErr w:type="spellStart"/>
            <w:r w:rsidRPr="00C34A00">
              <w:rPr>
                <w:rFonts w:asciiTheme="minorHAnsi" w:hAnsiTheme="minorHAnsi" w:cstheme="minorHAnsi"/>
                <w:i/>
                <w:sz w:val="20"/>
                <w:szCs w:val="20"/>
              </w:rPr>
              <w:t>brumaire’a</w:t>
            </w:r>
            <w:proofErr w:type="spellEnd"/>
            <w:r w:rsidRPr="00C34A00">
              <w:rPr>
                <w:rFonts w:asciiTheme="minorHAnsi" w:hAnsiTheme="minorHAnsi" w:cstheme="minorHAnsi"/>
                <w:i/>
                <w:sz w:val="20"/>
                <w:szCs w:val="20"/>
              </w:rPr>
              <w:t xml:space="preserve"> </w:t>
            </w:r>
            <w:r w:rsidRPr="00C34A00">
              <w:rPr>
                <w:rFonts w:asciiTheme="minorHAnsi" w:hAnsiTheme="minorHAnsi" w:cstheme="minorHAnsi"/>
                <w:sz w:val="20"/>
                <w:szCs w:val="20"/>
              </w:rPr>
              <w:t>(1799), konkordat (1801)</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lokalizuje w czasie i przestrzeni bitwy pod Marengo i Hohenlinden (1800)</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lokalizuje w przestrzeni republiki siostrzane stworzone przez Francuzów</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omawia przyczyny i skutki wyprawy Napoleona do Egiptu</w:t>
            </w:r>
          </w:p>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wyjaśnia, dlaczego zamach z 1799 r. uważa się za koniec rewolucji francuskiej</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opisuje reformy wprowadzone we Francji za rządów Napoleona jako pierwszego konsula</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p>
        </w:tc>
        <w:tc>
          <w:tcPr>
            <w:tcW w:w="2286" w:type="dxa"/>
            <w:tcBorders>
              <w:top w:val="single" w:sz="4" w:space="0" w:color="000000"/>
              <w:left w:val="single" w:sz="4" w:space="0" w:color="000000"/>
              <w:bottom w:val="single" w:sz="4" w:space="0" w:color="000000"/>
              <w:right w:val="nil"/>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stosuje pojęcie </w:t>
            </w:r>
            <w:r w:rsidRPr="00C34A00">
              <w:rPr>
                <w:rFonts w:asciiTheme="minorHAnsi" w:hAnsiTheme="minorHAnsi" w:cstheme="minorHAnsi"/>
                <w:i/>
                <w:sz w:val="20"/>
                <w:szCs w:val="20"/>
              </w:rPr>
              <w:t>republiki</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siostrzane</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lokalizuje w czasie konstytucję roku VIII (1799), wojnę z II koalicją antyfrancuską (1799–1802)</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lokalizuje w czasie i przestrzeni bitwę pod piramidami (1798), bitwę pod Abu Kir (1798), bitwę pod Marengo (1800)</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 xml:space="preserve">– lokalizuje w czasie i </w:t>
            </w:r>
            <w:r w:rsidRPr="00C34A00">
              <w:rPr>
                <w:rFonts w:asciiTheme="minorHAnsi" w:hAnsiTheme="minorHAnsi" w:cstheme="minorHAnsi"/>
                <w:sz w:val="20"/>
                <w:szCs w:val="20"/>
              </w:rPr>
              <w:t>przestrzeni</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pokój w </w:t>
            </w:r>
            <w:proofErr w:type="spellStart"/>
            <w:r w:rsidRPr="00C34A00">
              <w:rPr>
                <w:rFonts w:asciiTheme="minorHAnsi" w:hAnsiTheme="minorHAnsi" w:cstheme="minorHAnsi"/>
                <w:sz w:val="20"/>
                <w:szCs w:val="20"/>
              </w:rPr>
              <w:t>Campo</w:t>
            </w:r>
            <w:proofErr w:type="spellEnd"/>
            <w:r w:rsidRPr="00C34A00">
              <w:rPr>
                <w:rFonts w:asciiTheme="minorHAnsi" w:hAnsiTheme="minorHAnsi" w:cstheme="minorHAnsi"/>
                <w:sz w:val="20"/>
                <w:szCs w:val="20"/>
              </w:rPr>
              <w:t xml:space="preserve"> </w:t>
            </w:r>
            <w:proofErr w:type="spellStart"/>
            <w:r w:rsidRPr="00C34A00">
              <w:rPr>
                <w:rFonts w:asciiTheme="minorHAnsi" w:hAnsiTheme="minorHAnsi" w:cstheme="minorHAnsi"/>
                <w:sz w:val="20"/>
                <w:szCs w:val="20"/>
              </w:rPr>
              <w:t>Formio</w:t>
            </w:r>
            <w:proofErr w:type="spellEnd"/>
            <w:r w:rsidRPr="00C34A00">
              <w:rPr>
                <w:rFonts w:asciiTheme="minorHAnsi" w:hAnsiTheme="minorHAnsi" w:cstheme="minorHAnsi"/>
                <w:sz w:val="20"/>
                <w:szCs w:val="20"/>
              </w:rPr>
              <w:t xml:space="preserve"> (1797), </w:t>
            </w:r>
            <w:proofErr w:type="spellStart"/>
            <w:r w:rsidRPr="00C34A00">
              <w:rPr>
                <w:rFonts w:asciiTheme="minorHAnsi" w:hAnsiTheme="minorHAnsi" w:cstheme="minorHAnsi"/>
                <w:sz w:val="20"/>
                <w:szCs w:val="20"/>
              </w:rPr>
              <w:t>pokoj</w:t>
            </w:r>
            <w:proofErr w:type="spellEnd"/>
            <w:r w:rsidRPr="00C34A00">
              <w:rPr>
                <w:rFonts w:asciiTheme="minorHAnsi" w:hAnsiTheme="minorHAnsi" w:cstheme="minorHAnsi"/>
                <w:sz w:val="20"/>
                <w:szCs w:val="20"/>
              </w:rPr>
              <w:t xml:space="preserve"> w </w:t>
            </w:r>
            <w:proofErr w:type="spellStart"/>
            <w:r w:rsidRPr="00C34A00">
              <w:rPr>
                <w:rFonts w:asciiTheme="minorHAnsi" w:hAnsiTheme="minorHAnsi" w:cstheme="minorHAnsi"/>
                <w:sz w:val="20"/>
                <w:szCs w:val="20"/>
              </w:rPr>
              <w:t>Lunéville</w:t>
            </w:r>
            <w:proofErr w:type="spellEnd"/>
            <w:r w:rsidRPr="00C34A00">
              <w:rPr>
                <w:rFonts w:asciiTheme="minorHAnsi" w:hAnsiTheme="minorHAnsi" w:cstheme="minorHAnsi"/>
                <w:sz w:val="20"/>
                <w:szCs w:val="20"/>
              </w:rPr>
              <w:t xml:space="preserve"> (1801), traktat w Amiens (1802) oraz ich postanowienia</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charakteryzuje karierę polityczną i wojskową Napoleona Bonaparte</w:t>
            </w:r>
          </w:p>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omawia cechy charakterystyczne rządów dyrektoriatu</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przedstawia okoliczności w jakich </w:t>
            </w:r>
            <w:r w:rsidRPr="00C34A00">
              <w:rPr>
                <w:rFonts w:asciiTheme="minorHAnsi" w:hAnsiTheme="minorHAnsi" w:cstheme="minorHAnsi"/>
                <w:sz w:val="20"/>
                <w:szCs w:val="20"/>
              </w:rPr>
              <w:lastRenderedPageBreak/>
              <w:t>Napoleon przejął władzę we Francji</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opisuje ustrój Francji za rządów konsulatu</w:t>
            </w:r>
          </w:p>
        </w:tc>
        <w:tc>
          <w:tcPr>
            <w:tcW w:w="2126" w:type="dxa"/>
            <w:tcBorders>
              <w:top w:val="single" w:sz="4" w:space="0" w:color="000000"/>
              <w:left w:val="single" w:sz="4" w:space="0" w:color="000000"/>
              <w:bottom w:val="single" w:sz="4" w:space="0" w:color="000000"/>
              <w:right w:val="nil"/>
            </w:tcBorders>
          </w:tcPr>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xml:space="preserve">– lokalizuje w czasie przejęcie przez Napoleona dowództwa nad wojskami we Włoszech (1796), bitwę pod </w:t>
            </w:r>
            <w:proofErr w:type="spellStart"/>
            <w:r w:rsidRPr="00C34A00">
              <w:rPr>
                <w:rFonts w:asciiTheme="minorHAnsi" w:hAnsiTheme="minorHAnsi" w:cstheme="minorHAnsi"/>
                <w:sz w:val="20"/>
                <w:szCs w:val="20"/>
              </w:rPr>
              <w:t>Mondovi</w:t>
            </w:r>
            <w:proofErr w:type="spellEnd"/>
            <w:r w:rsidRPr="00C34A00">
              <w:rPr>
                <w:rFonts w:asciiTheme="minorHAnsi" w:hAnsiTheme="minorHAnsi" w:cstheme="minorHAnsi"/>
                <w:sz w:val="20"/>
                <w:szCs w:val="20"/>
              </w:rPr>
              <w:t xml:space="preserve"> (1796), bitwę pod </w:t>
            </w:r>
            <w:proofErr w:type="spellStart"/>
            <w:r w:rsidRPr="00C34A00">
              <w:rPr>
                <w:rFonts w:asciiTheme="minorHAnsi" w:hAnsiTheme="minorHAnsi" w:cstheme="minorHAnsi"/>
                <w:sz w:val="20"/>
                <w:szCs w:val="20"/>
              </w:rPr>
              <w:t>Lodi</w:t>
            </w:r>
            <w:proofErr w:type="spellEnd"/>
            <w:r w:rsidRPr="00C34A00">
              <w:rPr>
                <w:rFonts w:asciiTheme="minorHAnsi" w:hAnsiTheme="minorHAnsi" w:cstheme="minorHAnsi"/>
                <w:sz w:val="20"/>
                <w:szCs w:val="20"/>
              </w:rPr>
              <w:t xml:space="preserve"> (1796), powstanie Republiki Cisalpińskiej (1797), kapitulację wojsk francuskich w Egipcie (1801)</w:t>
            </w:r>
          </w:p>
          <w:p w:rsidR="00E10FE0" w:rsidRPr="00C34A00" w:rsidRDefault="00E10FE0" w:rsidP="006E0D52">
            <w:pPr>
              <w:snapToGri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identyfikuje postacie Jeana </w:t>
            </w:r>
            <w:proofErr w:type="spellStart"/>
            <w:r w:rsidRPr="00C34A00">
              <w:rPr>
                <w:rFonts w:asciiTheme="minorHAnsi" w:hAnsiTheme="minorHAnsi" w:cstheme="minorHAnsi"/>
                <w:sz w:val="20"/>
                <w:szCs w:val="20"/>
              </w:rPr>
              <w:t>Jourdana</w:t>
            </w:r>
            <w:proofErr w:type="spellEnd"/>
            <w:r w:rsidRPr="00C34A00">
              <w:rPr>
                <w:rFonts w:asciiTheme="minorHAnsi" w:hAnsiTheme="minorHAnsi" w:cstheme="minorHAnsi"/>
                <w:sz w:val="20"/>
                <w:szCs w:val="20"/>
              </w:rPr>
              <w:t>, Jeana</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Moreau, Jeana François </w:t>
            </w:r>
            <w:proofErr w:type="spellStart"/>
            <w:r w:rsidRPr="00C34A00">
              <w:rPr>
                <w:rFonts w:asciiTheme="minorHAnsi" w:hAnsiTheme="minorHAnsi" w:cstheme="minorHAnsi"/>
                <w:sz w:val="20"/>
                <w:szCs w:val="20"/>
              </w:rPr>
              <w:t>Champolliona</w:t>
            </w:r>
            <w:proofErr w:type="spellEnd"/>
            <w:r w:rsidRPr="00C34A00">
              <w:rPr>
                <w:rFonts w:asciiTheme="minorHAnsi" w:hAnsiTheme="minorHAnsi" w:cstheme="minorHAnsi"/>
                <w:sz w:val="20"/>
                <w:szCs w:val="20"/>
              </w:rPr>
              <w:t xml:space="preserve">, Emmanuela Josepha </w:t>
            </w:r>
            <w:proofErr w:type="spellStart"/>
            <w:r w:rsidRPr="00C34A00">
              <w:rPr>
                <w:rFonts w:asciiTheme="minorHAnsi" w:hAnsiTheme="minorHAnsi" w:cstheme="minorHAnsi"/>
                <w:sz w:val="20"/>
                <w:szCs w:val="20"/>
              </w:rPr>
              <w:t>Sieyèsa</w:t>
            </w:r>
            <w:proofErr w:type="spellEnd"/>
            <w:r w:rsidRPr="00C34A00">
              <w:rPr>
                <w:rFonts w:asciiTheme="minorHAnsi" w:hAnsiTheme="minorHAnsi" w:cstheme="minorHAnsi"/>
                <w:sz w:val="20"/>
                <w:szCs w:val="20"/>
              </w:rPr>
              <w:t xml:space="preserve">, Rogera </w:t>
            </w:r>
            <w:proofErr w:type="spellStart"/>
            <w:r w:rsidRPr="00C34A00">
              <w:rPr>
                <w:rFonts w:asciiTheme="minorHAnsi" w:hAnsiTheme="minorHAnsi" w:cstheme="minorHAnsi"/>
                <w:sz w:val="20"/>
                <w:szCs w:val="20"/>
              </w:rPr>
              <w:t>Ducosa</w:t>
            </w:r>
            <w:proofErr w:type="spellEnd"/>
            <w:r w:rsidRPr="00C34A00">
              <w:rPr>
                <w:rFonts w:asciiTheme="minorHAnsi" w:hAnsiTheme="minorHAnsi" w:cstheme="minorHAnsi"/>
                <w:sz w:val="20"/>
                <w:szCs w:val="20"/>
              </w:rPr>
              <w:t xml:space="preserve"> </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wyjaśnia, jakie były skutki zainteresowania europejskich badaczy zabytkami starożytnego Egiptu</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przedstawia przebieg i skutki walk z I </w:t>
            </w:r>
            <w:proofErr w:type="spellStart"/>
            <w:r w:rsidRPr="00C34A00">
              <w:rPr>
                <w:rFonts w:asciiTheme="minorHAnsi" w:hAnsiTheme="minorHAnsi" w:cstheme="minorHAnsi"/>
                <w:sz w:val="20"/>
                <w:szCs w:val="20"/>
              </w:rPr>
              <w:t>i</w:t>
            </w:r>
            <w:proofErr w:type="spellEnd"/>
            <w:r w:rsidRPr="00C34A00">
              <w:rPr>
                <w:rFonts w:asciiTheme="minorHAnsi" w:hAnsiTheme="minorHAnsi" w:cstheme="minorHAnsi"/>
                <w:sz w:val="20"/>
                <w:szCs w:val="20"/>
              </w:rPr>
              <w:t xml:space="preserve"> II koalicją antyfrancuską</w:t>
            </w:r>
          </w:p>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wyjaśnia, jakie </w:t>
            </w:r>
            <w:r w:rsidRPr="00C34A00">
              <w:rPr>
                <w:rFonts w:asciiTheme="minorHAnsi" w:hAnsiTheme="minorHAnsi" w:cstheme="minorHAnsi"/>
                <w:sz w:val="20"/>
                <w:szCs w:val="20"/>
              </w:rPr>
              <w:lastRenderedPageBreak/>
              <w:t>znaczenie dla Włoch miało utworzenie Republiki Cisalpińskiej</w:t>
            </w:r>
          </w:p>
        </w:tc>
        <w:tc>
          <w:tcPr>
            <w:tcW w:w="1985" w:type="dxa"/>
            <w:tcBorders>
              <w:top w:val="single" w:sz="4" w:space="0" w:color="000000"/>
              <w:left w:val="single" w:sz="4" w:space="0" w:color="000000"/>
              <w:bottom w:val="single" w:sz="4" w:space="0" w:color="000000"/>
              <w:right w:val="single" w:sz="4" w:space="0" w:color="000000"/>
            </w:tcBorders>
          </w:tcPr>
          <w:p w:rsidR="00E10FE0" w:rsidRPr="00C34A00" w:rsidRDefault="00E10FE0" w:rsidP="006E0D52">
            <w:pPr>
              <w:snapToGri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ocenia rządy Napoleona jako pierwszego konsula</w:t>
            </w:r>
          </w:p>
          <w:p w:rsidR="00E10FE0" w:rsidRPr="00C34A00" w:rsidRDefault="00E10FE0" w:rsidP="006E0D52">
            <w:pPr>
              <w:snapToGrid w:val="0"/>
              <w:spacing w:after="0" w:line="240" w:lineRule="auto"/>
              <w:rPr>
                <w:rFonts w:asciiTheme="minorHAnsi" w:hAnsiTheme="minorHAnsi" w:cstheme="minorHAnsi"/>
                <w:sz w:val="20"/>
                <w:szCs w:val="20"/>
              </w:rPr>
            </w:pPr>
          </w:p>
        </w:tc>
      </w:tr>
      <w:tr w:rsidR="00E10FE0" w:rsidRPr="00C34A00" w:rsidTr="006E0D52">
        <w:trPr>
          <w:trHeight w:val="552"/>
        </w:trPr>
        <w:tc>
          <w:tcPr>
            <w:tcW w:w="1548" w:type="dxa"/>
            <w:tcBorders>
              <w:top w:val="single" w:sz="4" w:space="0" w:color="auto"/>
              <w:left w:val="single" w:sz="4" w:space="0" w:color="auto"/>
              <w:bottom w:val="single" w:sz="4" w:space="0" w:color="auto"/>
            </w:tcBorders>
          </w:tcPr>
          <w:p w:rsidR="00E10FE0" w:rsidRPr="00C34A00" w:rsidRDefault="00E10FE0" w:rsidP="006E0D52">
            <w:pPr>
              <w:autoSpaceDE w:val="0"/>
              <w:autoSpaceDN w:val="0"/>
              <w:adjustRightInd w:val="0"/>
              <w:spacing w:after="0" w:line="240" w:lineRule="auto"/>
              <w:rPr>
                <w:rFonts w:asciiTheme="minorHAnsi" w:hAnsiTheme="minorHAnsi" w:cstheme="minorHAnsi"/>
                <w:sz w:val="20"/>
                <w:szCs w:val="20"/>
                <w:lang w:eastAsia="pl-PL"/>
              </w:rPr>
            </w:pPr>
            <w:r w:rsidRPr="00C34A00">
              <w:rPr>
                <w:rFonts w:asciiTheme="minorHAnsi" w:hAnsiTheme="minorHAnsi" w:cstheme="minorHAnsi"/>
                <w:sz w:val="20"/>
                <w:szCs w:val="20"/>
              </w:rPr>
              <w:lastRenderedPageBreak/>
              <w:t>2. Ekspansja napoleońskiej Francji</w:t>
            </w:r>
          </w:p>
        </w:tc>
        <w:tc>
          <w:tcPr>
            <w:tcW w:w="2410" w:type="dxa"/>
            <w:tcBorders>
              <w:top w:val="single" w:sz="4" w:space="0" w:color="auto"/>
              <w:left w:val="single" w:sz="4" w:space="0" w:color="auto"/>
              <w:bottom w:val="single" w:sz="4" w:space="0" w:color="auto"/>
              <w:right w:val="single" w:sz="4" w:space="0" w:color="auto"/>
            </w:tcBorders>
          </w:tcPr>
          <w:p w:rsidR="00E10FE0" w:rsidRPr="00C34A00" w:rsidRDefault="00E10FE0" w:rsidP="006E0D52">
            <w:pPr>
              <w:pStyle w:val="Akapitzlist"/>
              <w:numPr>
                <w:ilvl w:val="0"/>
                <w:numId w:val="4"/>
              </w:numPr>
              <w:spacing w:after="0" w:line="240" w:lineRule="auto"/>
              <w:ind w:left="284" w:hanging="284"/>
              <w:rPr>
                <w:rFonts w:cstheme="minorHAnsi"/>
                <w:sz w:val="20"/>
                <w:szCs w:val="20"/>
              </w:rPr>
            </w:pPr>
            <w:r w:rsidRPr="00C34A00">
              <w:rPr>
                <w:rFonts w:cstheme="minorHAnsi"/>
                <w:sz w:val="20"/>
                <w:szCs w:val="20"/>
              </w:rPr>
              <w:t>Konflikt z Wielką Brytanią</w:t>
            </w:r>
          </w:p>
          <w:p w:rsidR="00E10FE0" w:rsidRPr="00C34A00" w:rsidRDefault="00E10FE0" w:rsidP="006E0D52">
            <w:pPr>
              <w:pStyle w:val="Akapitzlist"/>
              <w:numPr>
                <w:ilvl w:val="0"/>
                <w:numId w:val="4"/>
              </w:numPr>
              <w:spacing w:after="0" w:line="240" w:lineRule="auto"/>
              <w:ind w:left="284" w:hanging="284"/>
              <w:rPr>
                <w:rFonts w:cstheme="minorHAnsi"/>
                <w:sz w:val="20"/>
                <w:szCs w:val="20"/>
              </w:rPr>
            </w:pPr>
            <w:r w:rsidRPr="00C34A00">
              <w:rPr>
                <w:rFonts w:cstheme="minorHAnsi"/>
                <w:sz w:val="20"/>
                <w:szCs w:val="20"/>
              </w:rPr>
              <w:t>Wojna Francji z III koalicją</w:t>
            </w:r>
          </w:p>
          <w:p w:rsidR="00E10FE0" w:rsidRPr="00C34A00" w:rsidRDefault="00E10FE0" w:rsidP="006E0D52">
            <w:pPr>
              <w:pStyle w:val="Akapitzlist"/>
              <w:numPr>
                <w:ilvl w:val="0"/>
                <w:numId w:val="4"/>
              </w:numPr>
              <w:spacing w:after="0" w:line="240" w:lineRule="auto"/>
              <w:ind w:left="284" w:hanging="284"/>
              <w:rPr>
                <w:rFonts w:cstheme="minorHAnsi"/>
                <w:sz w:val="20"/>
                <w:szCs w:val="20"/>
              </w:rPr>
            </w:pPr>
            <w:r w:rsidRPr="00C34A00">
              <w:rPr>
                <w:rFonts w:cstheme="minorHAnsi"/>
                <w:sz w:val="20"/>
                <w:szCs w:val="20"/>
              </w:rPr>
              <w:t>Wojna z Prusami i Rosją</w:t>
            </w:r>
          </w:p>
          <w:p w:rsidR="00E10FE0" w:rsidRPr="00C34A00" w:rsidRDefault="00E10FE0" w:rsidP="006E0D52">
            <w:pPr>
              <w:pStyle w:val="Akapitzlist"/>
              <w:numPr>
                <w:ilvl w:val="0"/>
                <w:numId w:val="5"/>
              </w:numPr>
              <w:spacing w:after="0" w:line="240" w:lineRule="auto"/>
              <w:ind w:left="284" w:hanging="284"/>
              <w:rPr>
                <w:rFonts w:cstheme="minorHAnsi"/>
                <w:sz w:val="20"/>
                <w:szCs w:val="20"/>
              </w:rPr>
            </w:pPr>
            <w:r w:rsidRPr="00C34A00">
              <w:rPr>
                <w:rFonts w:cstheme="minorHAnsi"/>
                <w:sz w:val="20"/>
                <w:szCs w:val="20"/>
              </w:rPr>
              <w:t>Wojna w Hiszpanii</w:t>
            </w:r>
          </w:p>
        </w:tc>
        <w:tc>
          <w:tcPr>
            <w:tcW w:w="2268" w:type="dxa"/>
            <w:tcBorders>
              <w:top w:val="single" w:sz="4" w:space="0" w:color="auto"/>
              <w:left w:val="single" w:sz="4" w:space="0" w:color="000000"/>
              <w:bottom w:val="single" w:sz="4" w:space="0" w:color="auto"/>
              <w:right w:val="single" w:sz="4" w:space="0" w:color="auto"/>
            </w:tcBorders>
          </w:tcPr>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stosuje pojęcia </w:t>
            </w:r>
            <w:r w:rsidRPr="00C34A00">
              <w:rPr>
                <w:rFonts w:asciiTheme="minorHAnsi" w:hAnsiTheme="minorHAnsi" w:cstheme="minorHAnsi"/>
                <w:i/>
                <w:sz w:val="20"/>
                <w:szCs w:val="20"/>
              </w:rPr>
              <w:t>blokada</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kontynentalna,</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bitwa</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trzech</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cesarzy</w:t>
            </w:r>
            <w:r w:rsidRPr="00C34A00">
              <w:rPr>
                <w:rFonts w:asciiTheme="minorHAnsi" w:hAnsiTheme="minorHAnsi" w:cstheme="minorHAnsi"/>
                <w:sz w:val="20"/>
                <w:szCs w:val="20"/>
              </w:rPr>
              <w:t>”</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lokalizuje w czasie i przestrzeni bitwę pod Austerlitz (1805), ogłoszenie blokady kontynentalnej (1806)</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wyjaśnia, dlaczego Napoleon zastosował blokadę kontynentalną wobec Wielkiej Brytanii </w:t>
            </w:r>
          </w:p>
          <w:p w:rsidR="00E10FE0" w:rsidRPr="00C34A00" w:rsidRDefault="00E10FE0" w:rsidP="006E0D52">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Pr="00C34A00">
              <w:rPr>
                <w:rFonts w:asciiTheme="minorHAnsi" w:eastAsia="Times" w:hAnsiTheme="minorHAnsi" w:cstheme="minorHAnsi"/>
                <w:sz w:val="20"/>
                <w:szCs w:val="20"/>
              </w:rPr>
              <w:t xml:space="preserve"> przedstawia skutki wojen napoleońskich do 1807 r.</w:t>
            </w:r>
          </w:p>
        </w:tc>
        <w:tc>
          <w:tcPr>
            <w:tcW w:w="2410" w:type="dxa"/>
            <w:tcBorders>
              <w:top w:val="single" w:sz="4" w:space="0" w:color="000000"/>
              <w:left w:val="single" w:sz="4" w:space="0" w:color="auto"/>
              <w:bottom w:val="single" w:sz="4" w:space="0" w:color="000000"/>
              <w:right w:val="nil"/>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stosuje pojęcie </w:t>
            </w:r>
            <w:r w:rsidRPr="00C34A00">
              <w:rPr>
                <w:rFonts w:asciiTheme="minorHAnsi" w:hAnsiTheme="minorHAnsi" w:cstheme="minorHAnsi"/>
                <w:i/>
                <w:sz w:val="20"/>
                <w:szCs w:val="20"/>
              </w:rPr>
              <w:t>Wielka</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Armia</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lokalizuje w czasie i przestrzeni bitwę pod Trafalgarem (1805), bitwę pod Ulm (1805), bitwy pod Jeną i </w:t>
            </w:r>
            <w:proofErr w:type="spellStart"/>
            <w:r w:rsidRPr="00C34A00">
              <w:rPr>
                <w:rFonts w:asciiTheme="minorHAnsi" w:hAnsiTheme="minorHAnsi" w:cstheme="minorHAnsi"/>
                <w:sz w:val="20"/>
                <w:szCs w:val="20"/>
              </w:rPr>
              <w:t>Auerstedt</w:t>
            </w:r>
            <w:proofErr w:type="spellEnd"/>
            <w:r w:rsidRPr="00C34A00">
              <w:rPr>
                <w:rFonts w:asciiTheme="minorHAnsi" w:hAnsiTheme="minorHAnsi" w:cstheme="minorHAnsi"/>
                <w:sz w:val="20"/>
                <w:szCs w:val="20"/>
              </w:rPr>
              <w:t xml:space="preserve"> (1806), bitwę pod Iławą Pruską i </w:t>
            </w:r>
            <w:proofErr w:type="spellStart"/>
            <w:r w:rsidRPr="00C34A00">
              <w:rPr>
                <w:rFonts w:asciiTheme="minorHAnsi" w:hAnsiTheme="minorHAnsi" w:cstheme="minorHAnsi"/>
                <w:sz w:val="20"/>
                <w:szCs w:val="20"/>
              </w:rPr>
              <w:t>Frydlandem</w:t>
            </w:r>
            <w:proofErr w:type="spellEnd"/>
            <w:r w:rsidRPr="00C34A00">
              <w:rPr>
                <w:rFonts w:asciiTheme="minorHAnsi" w:hAnsiTheme="minorHAnsi" w:cstheme="minorHAnsi"/>
                <w:sz w:val="20"/>
                <w:szCs w:val="20"/>
              </w:rPr>
              <w:t xml:space="preserve"> (1807), pokój w Tylży (1807) i jego postanowienia, bitwę pod Somosierrą (1808)</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lokalizuje w przestrzeni kraje uzależnione od Napoleona</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przedstawia rywalizację francusk</w:t>
            </w:r>
            <w:r>
              <w:rPr>
                <w:rFonts w:asciiTheme="minorHAnsi" w:hAnsiTheme="minorHAnsi" w:cstheme="minorHAnsi"/>
                <w:sz w:val="20"/>
                <w:szCs w:val="20"/>
              </w:rPr>
              <w:t>o-</w:t>
            </w:r>
            <w:r w:rsidRPr="00C34A00">
              <w:rPr>
                <w:rFonts w:asciiTheme="minorHAnsi" w:hAnsiTheme="minorHAnsi" w:cstheme="minorHAnsi"/>
                <w:sz w:val="20"/>
                <w:szCs w:val="20"/>
              </w:rPr>
              <w:t>brytyjską na pocz. XIX w.</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przedstawia postanowienia pokoju w Tylży</w:t>
            </w:r>
          </w:p>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wyjaśnia, dlaczego 1807 r. uważa się za moment hegemonii Francji w Europie</w:t>
            </w:r>
          </w:p>
        </w:tc>
        <w:tc>
          <w:tcPr>
            <w:tcW w:w="2286" w:type="dxa"/>
            <w:tcBorders>
              <w:top w:val="single" w:sz="4" w:space="0" w:color="000000"/>
              <w:left w:val="single" w:sz="4" w:space="0" w:color="000000"/>
              <w:bottom w:val="single" w:sz="4" w:space="0" w:color="000000"/>
              <w:right w:val="nil"/>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lokalizuje w czasie powstanie Wielkiej Armii (1804</w:t>
            </w:r>
            <w:r>
              <w:rPr>
                <w:rFonts w:asciiTheme="minorHAnsi" w:hAnsiTheme="minorHAnsi" w:cstheme="minorHAnsi"/>
                <w:sz w:val="20"/>
                <w:szCs w:val="20"/>
              </w:rPr>
              <w:t>–</w:t>
            </w:r>
            <w:r w:rsidRPr="00C34A00">
              <w:rPr>
                <w:rFonts w:asciiTheme="minorHAnsi" w:hAnsiTheme="minorHAnsi" w:cstheme="minorHAnsi"/>
                <w:sz w:val="20"/>
                <w:szCs w:val="20"/>
              </w:rPr>
              <w:t>1805), powstanie Związku Reńskiego (1806), wojnę w Hiszpanii (1808)</w:t>
            </w:r>
          </w:p>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lokalizuje w czasie i przestrzeni pokój w </w:t>
            </w:r>
            <w:proofErr w:type="spellStart"/>
            <w:r w:rsidRPr="00C34A00">
              <w:rPr>
                <w:rFonts w:asciiTheme="minorHAnsi" w:hAnsiTheme="minorHAnsi" w:cstheme="minorHAnsi"/>
                <w:sz w:val="20"/>
                <w:szCs w:val="20"/>
              </w:rPr>
              <w:t>Preszburgu</w:t>
            </w:r>
            <w:proofErr w:type="spellEnd"/>
            <w:r w:rsidRPr="00C34A00">
              <w:rPr>
                <w:rFonts w:asciiTheme="minorHAnsi" w:hAnsiTheme="minorHAnsi" w:cstheme="minorHAnsi"/>
                <w:sz w:val="20"/>
                <w:szCs w:val="20"/>
              </w:rPr>
              <w:t xml:space="preserve"> (1805) i jego postanowienia </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identyfikuje postacie Franciszka II, Fryderyka Wilhelma III, Arthura Wellingtona</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opisuje przyczyny konfliktów Napoleona z państwami europejskimi w latach 1803–1807</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omawia politykę, jaką prowadził Napoleona w krajach znajdujących się we francuskiej strefie wpływów</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omawia przebieg i skutki ekspansji Francji w Hiszpanii</w:t>
            </w:r>
          </w:p>
        </w:tc>
        <w:tc>
          <w:tcPr>
            <w:tcW w:w="2126" w:type="dxa"/>
            <w:tcBorders>
              <w:top w:val="single" w:sz="4" w:space="0" w:color="000000"/>
              <w:left w:val="single" w:sz="4" w:space="0" w:color="000000"/>
              <w:bottom w:val="single" w:sz="4" w:space="0" w:color="000000"/>
              <w:right w:val="nil"/>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lokalizuje w czasie powstanie III koalicji antyfrancuskiej (1805), powstanie IV koalicji antyfrancuskiej (1806)</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identyfikuje postać Józefa Bonapartego</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omawia przebieg i skutki wojny z III i IV koalicją antyfrancuską</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omawia organizację Wielkiej Armii Napoleona</w:t>
            </w:r>
          </w:p>
          <w:p w:rsidR="00E10FE0" w:rsidRPr="00C34A00" w:rsidRDefault="00E10FE0" w:rsidP="006E0D52">
            <w:pPr>
              <w:spacing w:after="0" w:line="240" w:lineRule="auto"/>
              <w:rPr>
                <w:rFonts w:asciiTheme="minorHAnsi" w:hAnsiTheme="minorHAnsi" w:cstheme="minorHAnsi"/>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E10FE0" w:rsidRPr="00C34A00" w:rsidRDefault="00E10FE0" w:rsidP="006E0D52">
            <w:pPr>
              <w:snapToGri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ocenia epokę napoleońską i jej znaczenie dla państw i narodów europejskich</w:t>
            </w:r>
          </w:p>
        </w:tc>
      </w:tr>
      <w:tr w:rsidR="00E10FE0" w:rsidRPr="00C34A00" w:rsidTr="006E0D52">
        <w:trPr>
          <w:trHeight w:val="552"/>
        </w:trPr>
        <w:tc>
          <w:tcPr>
            <w:tcW w:w="1548" w:type="dxa"/>
            <w:tcBorders>
              <w:top w:val="single" w:sz="4" w:space="0" w:color="auto"/>
              <w:left w:val="single" w:sz="4" w:space="0" w:color="auto"/>
              <w:bottom w:val="single" w:sz="4" w:space="0" w:color="auto"/>
            </w:tcBorders>
          </w:tcPr>
          <w:p w:rsidR="00E10FE0" w:rsidRPr="00C34A00" w:rsidRDefault="00E10FE0" w:rsidP="006E0D52">
            <w:pPr>
              <w:autoSpaceDE w:val="0"/>
              <w:autoSpaceDN w:val="0"/>
              <w:adjustRightInd w:val="0"/>
              <w:spacing w:after="0" w:line="240" w:lineRule="auto"/>
              <w:rPr>
                <w:rFonts w:asciiTheme="minorHAnsi" w:hAnsiTheme="minorHAnsi" w:cstheme="minorHAnsi"/>
                <w:sz w:val="20"/>
                <w:szCs w:val="20"/>
                <w:lang w:eastAsia="pl-PL"/>
              </w:rPr>
            </w:pPr>
            <w:r w:rsidRPr="00C34A00">
              <w:rPr>
                <w:rFonts w:asciiTheme="minorHAnsi" w:hAnsiTheme="minorHAnsi" w:cstheme="minorHAnsi"/>
                <w:sz w:val="20"/>
                <w:szCs w:val="20"/>
              </w:rPr>
              <w:t>3. Klęska Napoleona</w:t>
            </w:r>
          </w:p>
        </w:tc>
        <w:tc>
          <w:tcPr>
            <w:tcW w:w="2410" w:type="dxa"/>
            <w:tcBorders>
              <w:top w:val="single" w:sz="4" w:space="0" w:color="auto"/>
              <w:left w:val="single" w:sz="4" w:space="0" w:color="auto"/>
              <w:bottom w:val="single" w:sz="4" w:space="0" w:color="auto"/>
              <w:right w:val="single" w:sz="4" w:space="0" w:color="auto"/>
            </w:tcBorders>
          </w:tcPr>
          <w:p w:rsidR="00E10FE0" w:rsidRPr="00C34A00" w:rsidRDefault="00E10FE0" w:rsidP="006E0D52">
            <w:pPr>
              <w:pStyle w:val="Akapitzlist"/>
              <w:numPr>
                <w:ilvl w:val="0"/>
                <w:numId w:val="4"/>
              </w:numPr>
              <w:spacing w:after="0" w:line="240" w:lineRule="auto"/>
              <w:ind w:left="284" w:hanging="284"/>
              <w:rPr>
                <w:rFonts w:cstheme="minorHAnsi"/>
                <w:sz w:val="20"/>
                <w:szCs w:val="20"/>
              </w:rPr>
            </w:pPr>
            <w:r w:rsidRPr="00C34A00">
              <w:rPr>
                <w:rFonts w:cstheme="minorHAnsi"/>
                <w:sz w:val="20"/>
                <w:szCs w:val="20"/>
              </w:rPr>
              <w:t>Hegemonia Francji w Europie</w:t>
            </w:r>
          </w:p>
          <w:p w:rsidR="00E10FE0" w:rsidRPr="00C34A00" w:rsidRDefault="00E10FE0" w:rsidP="006E0D52">
            <w:pPr>
              <w:pStyle w:val="Akapitzlist"/>
              <w:numPr>
                <w:ilvl w:val="0"/>
                <w:numId w:val="4"/>
              </w:numPr>
              <w:spacing w:after="0" w:line="240" w:lineRule="auto"/>
              <w:ind w:left="284" w:hanging="284"/>
              <w:rPr>
                <w:rFonts w:cstheme="minorHAnsi"/>
                <w:sz w:val="20"/>
                <w:szCs w:val="20"/>
              </w:rPr>
            </w:pPr>
            <w:r w:rsidRPr="00C34A00">
              <w:rPr>
                <w:rFonts w:cstheme="minorHAnsi"/>
                <w:sz w:val="20"/>
                <w:szCs w:val="20"/>
              </w:rPr>
              <w:t>Wyprawa na Moskwę</w:t>
            </w:r>
          </w:p>
          <w:p w:rsidR="00E10FE0" w:rsidRPr="00C34A00" w:rsidRDefault="00E10FE0" w:rsidP="006E0D52">
            <w:pPr>
              <w:pStyle w:val="Akapitzlist"/>
              <w:numPr>
                <w:ilvl w:val="0"/>
                <w:numId w:val="4"/>
              </w:numPr>
              <w:spacing w:after="0" w:line="240" w:lineRule="auto"/>
              <w:ind w:left="284" w:hanging="284"/>
              <w:rPr>
                <w:rFonts w:cstheme="minorHAnsi"/>
                <w:sz w:val="20"/>
                <w:szCs w:val="20"/>
              </w:rPr>
            </w:pPr>
            <w:r w:rsidRPr="00C34A00">
              <w:rPr>
                <w:rFonts w:cstheme="minorHAnsi"/>
                <w:sz w:val="20"/>
                <w:szCs w:val="20"/>
              </w:rPr>
              <w:t>Wojna z wielką koalicją</w:t>
            </w:r>
          </w:p>
          <w:p w:rsidR="00E10FE0" w:rsidRPr="00C34A00" w:rsidRDefault="00E10FE0" w:rsidP="006E0D52">
            <w:pPr>
              <w:pStyle w:val="Akapitzlist"/>
              <w:numPr>
                <w:ilvl w:val="0"/>
                <w:numId w:val="4"/>
              </w:numPr>
              <w:spacing w:after="0" w:line="240" w:lineRule="auto"/>
              <w:ind w:left="284" w:hanging="284"/>
              <w:rPr>
                <w:rFonts w:cstheme="minorHAnsi"/>
                <w:sz w:val="20"/>
                <w:szCs w:val="20"/>
              </w:rPr>
            </w:pPr>
            <w:r w:rsidRPr="00C34A00">
              <w:rPr>
                <w:rFonts w:cstheme="minorHAnsi"/>
                <w:sz w:val="20"/>
                <w:szCs w:val="20"/>
              </w:rPr>
              <w:t>„Sto dni” Napoleona</w:t>
            </w:r>
          </w:p>
          <w:p w:rsidR="00E10FE0" w:rsidRPr="00C34A00" w:rsidRDefault="00E10FE0" w:rsidP="006E0D52">
            <w:pPr>
              <w:pStyle w:val="Akapitzlist"/>
              <w:numPr>
                <w:ilvl w:val="0"/>
                <w:numId w:val="4"/>
              </w:numPr>
              <w:spacing w:after="0" w:line="240" w:lineRule="auto"/>
              <w:ind w:left="284" w:hanging="284"/>
              <w:rPr>
                <w:rFonts w:cstheme="minorHAnsi"/>
                <w:sz w:val="20"/>
                <w:szCs w:val="20"/>
              </w:rPr>
            </w:pPr>
            <w:r w:rsidRPr="00C34A00">
              <w:rPr>
                <w:rFonts w:cstheme="minorHAnsi"/>
                <w:sz w:val="20"/>
                <w:szCs w:val="20"/>
              </w:rPr>
              <w:t xml:space="preserve">Skutki epoki </w:t>
            </w:r>
            <w:r w:rsidRPr="00C34A00">
              <w:rPr>
                <w:rFonts w:cstheme="minorHAnsi"/>
                <w:sz w:val="20"/>
                <w:szCs w:val="20"/>
              </w:rPr>
              <w:lastRenderedPageBreak/>
              <w:t>napoleońskiej</w:t>
            </w:r>
          </w:p>
        </w:tc>
        <w:tc>
          <w:tcPr>
            <w:tcW w:w="2268" w:type="dxa"/>
            <w:tcBorders>
              <w:top w:val="single" w:sz="4" w:space="0" w:color="auto"/>
              <w:left w:val="single" w:sz="4" w:space="0" w:color="000000"/>
              <w:bottom w:val="single" w:sz="4" w:space="0" w:color="auto"/>
              <w:right w:val="single" w:sz="4" w:space="0" w:color="auto"/>
            </w:tcBorders>
          </w:tcPr>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stosuje pojęcie „</w:t>
            </w:r>
            <w:r w:rsidRPr="00C34A00">
              <w:rPr>
                <w:rFonts w:asciiTheme="minorHAnsi" w:hAnsiTheme="minorHAnsi" w:cstheme="minorHAnsi"/>
                <w:i/>
                <w:sz w:val="20"/>
                <w:szCs w:val="20"/>
              </w:rPr>
              <w:t>bitwa</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narodów</w:t>
            </w:r>
            <w:r w:rsidRPr="00C34A00">
              <w:rPr>
                <w:rFonts w:asciiTheme="minorHAnsi" w:hAnsiTheme="minorHAnsi" w:cstheme="minorHAnsi"/>
                <w:sz w:val="20"/>
                <w:szCs w:val="20"/>
              </w:rPr>
              <w:t>”</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lokalizuje w czasie i przestrzeni wyprawę na Moskwę (1812), bitwę pod Lipskiem (1813), </w:t>
            </w:r>
            <w:r w:rsidRPr="00C34A00">
              <w:rPr>
                <w:rFonts w:asciiTheme="minorHAnsi" w:hAnsiTheme="minorHAnsi" w:cstheme="minorHAnsi"/>
                <w:sz w:val="20"/>
                <w:szCs w:val="20"/>
              </w:rPr>
              <w:lastRenderedPageBreak/>
              <w:t>bitwę pod Waterloo (1815)</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identyfikuje postać Napoleona I</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przedstawia skutki wyprawy Napoleona na Rosję</w:t>
            </w:r>
          </w:p>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wyjaśnia, dlaczego bitwę pod Lipskiem nazwano „bitwą narodów”</w:t>
            </w:r>
          </w:p>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wyjaśnia, jakie znaczenie dla Napoleona i Europy miała bitwa pod Waterloo</w:t>
            </w:r>
          </w:p>
          <w:p w:rsidR="00E10FE0" w:rsidRPr="00C34A00" w:rsidRDefault="00E10FE0" w:rsidP="006E0D52">
            <w:pPr>
              <w:spacing w:after="0" w:line="240" w:lineRule="auto"/>
              <w:rPr>
                <w:rFonts w:asciiTheme="minorHAnsi" w:eastAsia="Times" w:hAnsiTheme="minorHAnsi" w:cstheme="minorHAnsi"/>
                <w:sz w:val="20"/>
                <w:szCs w:val="20"/>
              </w:rPr>
            </w:pPr>
          </w:p>
        </w:tc>
        <w:tc>
          <w:tcPr>
            <w:tcW w:w="2410" w:type="dxa"/>
            <w:tcBorders>
              <w:top w:val="single" w:sz="4" w:space="0" w:color="000000"/>
              <w:left w:val="single" w:sz="4" w:space="0" w:color="auto"/>
              <w:bottom w:val="single" w:sz="4" w:space="0" w:color="000000"/>
              <w:right w:val="nil"/>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stosuje pojęcie „</w:t>
            </w:r>
            <w:r w:rsidRPr="00C34A00">
              <w:rPr>
                <w:rFonts w:asciiTheme="minorHAnsi" w:hAnsiTheme="minorHAnsi" w:cstheme="minorHAnsi"/>
                <w:i/>
                <w:sz w:val="20"/>
                <w:szCs w:val="20"/>
              </w:rPr>
              <w:t>sto</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dni</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Napoleona</w:t>
            </w:r>
          </w:p>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lokalizuje w czasie „sto dni” Napoleona (1815)</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lokalizuje w czasie i przestrzeni bitwę pod </w:t>
            </w:r>
            <w:r w:rsidRPr="00C34A00">
              <w:rPr>
                <w:rFonts w:asciiTheme="minorHAnsi" w:hAnsiTheme="minorHAnsi" w:cstheme="minorHAnsi"/>
                <w:sz w:val="20"/>
                <w:szCs w:val="20"/>
              </w:rPr>
              <w:lastRenderedPageBreak/>
              <w:t>Wagram (1809), bitwę pod Borodino (1812), bitwę nad Berezyną (1812)</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identyfikuje postacie Aleksandra I, Michaiła Kutuzowa</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omawia przyczyny i przebieg wyprawy Napoleona na Rosję</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opisuje okoliczności klęski Napoleona w 1813 r. i jej skutki</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omawia próbę przejęcia władzy przez Napoleona w 1815 r. i jej skutki</w:t>
            </w:r>
          </w:p>
          <w:p w:rsidR="00E10FE0" w:rsidRPr="00C34A00" w:rsidRDefault="00E10FE0" w:rsidP="006E0D52">
            <w:pPr>
              <w:spacing w:after="0" w:line="240" w:lineRule="auto"/>
              <w:rPr>
                <w:rFonts w:asciiTheme="minorHAnsi" w:eastAsia="Times"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przedstawia skutki polityczne i społeczne epoki napoleońskiej dla Europy</w:t>
            </w:r>
          </w:p>
        </w:tc>
        <w:tc>
          <w:tcPr>
            <w:tcW w:w="2286" w:type="dxa"/>
            <w:tcBorders>
              <w:top w:val="single" w:sz="4" w:space="0" w:color="000000"/>
              <w:left w:val="single" w:sz="4" w:space="0" w:color="000000"/>
              <w:bottom w:val="single" w:sz="4" w:space="0" w:color="000000"/>
              <w:right w:val="nil"/>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xml:space="preserve">– lokalizuje w czasie odstąpienie Rosji od blokady kontynentalnej (1811), wojnę z wielką koalicją (1813), zajęcie Paryża przez wojska </w:t>
            </w:r>
            <w:r w:rsidRPr="00C34A00">
              <w:rPr>
                <w:rFonts w:asciiTheme="minorHAnsi" w:hAnsiTheme="minorHAnsi" w:cstheme="minorHAnsi"/>
                <w:sz w:val="20"/>
                <w:szCs w:val="20"/>
              </w:rPr>
              <w:lastRenderedPageBreak/>
              <w:t>koalicji (1814), pokój paryski (1814), zesłanie Napoleona na Elbę (1814), zesłanie Napoleona na Wyspę św. Heleny (1815)</w:t>
            </w:r>
          </w:p>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lokalizuje w czasie i przestrzeni pokój w </w:t>
            </w:r>
            <w:proofErr w:type="spellStart"/>
            <w:r w:rsidRPr="00C34A00">
              <w:rPr>
                <w:rFonts w:asciiTheme="minorHAnsi" w:hAnsiTheme="minorHAnsi" w:cstheme="minorHAnsi"/>
                <w:sz w:val="20"/>
                <w:szCs w:val="20"/>
              </w:rPr>
              <w:t>Schönbrunn</w:t>
            </w:r>
            <w:proofErr w:type="spellEnd"/>
            <w:r w:rsidRPr="00C34A00">
              <w:rPr>
                <w:rFonts w:asciiTheme="minorHAnsi" w:hAnsiTheme="minorHAnsi" w:cstheme="minorHAnsi"/>
                <w:sz w:val="20"/>
                <w:szCs w:val="20"/>
              </w:rPr>
              <w:t xml:space="preserve"> (1809) i jego postanowienia, </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identyfikuje postacie Arthura Wellingtona, Ludwika XVIII</w:t>
            </w:r>
          </w:p>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omawia przejawy hegemonii Francji w Europie w latach 1809</w:t>
            </w:r>
            <w:r>
              <w:rPr>
                <w:rFonts w:asciiTheme="minorHAnsi" w:hAnsiTheme="minorHAnsi" w:cstheme="minorHAnsi"/>
                <w:sz w:val="20"/>
                <w:szCs w:val="20"/>
              </w:rPr>
              <w:t>–</w:t>
            </w:r>
            <w:r w:rsidRPr="00C34A00">
              <w:rPr>
                <w:rFonts w:asciiTheme="minorHAnsi" w:hAnsiTheme="minorHAnsi" w:cstheme="minorHAnsi"/>
                <w:sz w:val="20"/>
                <w:szCs w:val="20"/>
              </w:rPr>
              <w:t xml:space="preserve">1812 </w:t>
            </w:r>
          </w:p>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opisuje taktykę przyjętą przez Rosjan w walce z Napoleonem</w:t>
            </w:r>
          </w:p>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omawia postanowienia pokoju paryskiego z 1814 r.</w:t>
            </w:r>
          </w:p>
        </w:tc>
        <w:tc>
          <w:tcPr>
            <w:tcW w:w="2126" w:type="dxa"/>
            <w:tcBorders>
              <w:top w:val="single" w:sz="4" w:space="0" w:color="000000"/>
              <w:left w:val="single" w:sz="4" w:space="0" w:color="000000"/>
              <w:bottom w:val="single" w:sz="4" w:space="0" w:color="000000"/>
              <w:right w:val="nil"/>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xml:space="preserve">– lokalizuje w czasie powstanie V koalicji antyfrancuskiej (1809), bitwę pod </w:t>
            </w:r>
            <w:proofErr w:type="spellStart"/>
            <w:r w:rsidRPr="00C34A00">
              <w:rPr>
                <w:rFonts w:asciiTheme="minorHAnsi" w:hAnsiTheme="minorHAnsi" w:cstheme="minorHAnsi"/>
                <w:sz w:val="20"/>
                <w:szCs w:val="20"/>
              </w:rPr>
              <w:t>Aspern</w:t>
            </w:r>
            <w:r>
              <w:rPr>
                <w:rFonts w:asciiTheme="minorHAnsi" w:hAnsiTheme="minorHAnsi" w:cstheme="minorHAnsi"/>
                <w:sz w:val="20"/>
                <w:szCs w:val="20"/>
              </w:rPr>
              <w:t>-</w:t>
            </w:r>
            <w:r w:rsidRPr="00C34A00">
              <w:rPr>
                <w:rFonts w:asciiTheme="minorHAnsi" w:hAnsiTheme="minorHAnsi" w:cstheme="minorHAnsi"/>
                <w:sz w:val="20"/>
                <w:szCs w:val="20"/>
              </w:rPr>
              <w:t>Essling</w:t>
            </w:r>
            <w:proofErr w:type="spellEnd"/>
            <w:r w:rsidRPr="00C34A00">
              <w:rPr>
                <w:rFonts w:asciiTheme="minorHAnsi" w:hAnsiTheme="minorHAnsi" w:cstheme="minorHAnsi"/>
                <w:sz w:val="20"/>
                <w:szCs w:val="20"/>
              </w:rPr>
              <w:t xml:space="preserve"> (1809), styl </w:t>
            </w:r>
            <w:proofErr w:type="spellStart"/>
            <w:r w:rsidRPr="00C34A00">
              <w:rPr>
                <w:rFonts w:asciiTheme="minorHAnsi" w:hAnsiTheme="minorHAnsi" w:cstheme="minorHAnsi"/>
                <w:sz w:val="20"/>
                <w:szCs w:val="20"/>
              </w:rPr>
              <w:t>empire</w:t>
            </w:r>
            <w:proofErr w:type="spellEnd"/>
            <w:r w:rsidRPr="00C34A00">
              <w:rPr>
                <w:rFonts w:asciiTheme="minorHAnsi" w:hAnsiTheme="minorHAnsi" w:cstheme="minorHAnsi"/>
                <w:sz w:val="20"/>
                <w:szCs w:val="20"/>
              </w:rPr>
              <w:t xml:space="preserve"> (1800</w:t>
            </w:r>
            <w:r>
              <w:rPr>
                <w:rFonts w:asciiTheme="minorHAnsi" w:hAnsiTheme="minorHAnsi" w:cstheme="minorHAnsi"/>
                <w:sz w:val="20"/>
                <w:szCs w:val="20"/>
              </w:rPr>
              <w:t>–</w:t>
            </w:r>
            <w:r w:rsidRPr="00C34A00">
              <w:rPr>
                <w:rFonts w:asciiTheme="minorHAnsi" w:hAnsiTheme="minorHAnsi" w:cstheme="minorHAnsi"/>
                <w:sz w:val="20"/>
                <w:szCs w:val="20"/>
              </w:rPr>
              <w:t xml:space="preserve">1815), </w:t>
            </w:r>
            <w:r w:rsidRPr="00C34A00">
              <w:rPr>
                <w:rFonts w:asciiTheme="minorHAnsi" w:hAnsiTheme="minorHAnsi" w:cstheme="minorHAnsi"/>
                <w:sz w:val="20"/>
                <w:szCs w:val="20"/>
              </w:rPr>
              <w:lastRenderedPageBreak/>
              <w:t xml:space="preserve">włączenie królestwa Niderlandów do Francji (1810), bitwy pod </w:t>
            </w:r>
            <w:proofErr w:type="spellStart"/>
            <w:r w:rsidRPr="00C34A00">
              <w:rPr>
                <w:rFonts w:asciiTheme="minorHAnsi" w:hAnsiTheme="minorHAnsi" w:cstheme="minorHAnsi"/>
                <w:sz w:val="20"/>
                <w:szCs w:val="20"/>
              </w:rPr>
              <w:t>Lützen</w:t>
            </w:r>
            <w:proofErr w:type="spellEnd"/>
            <w:r w:rsidRPr="00C34A00">
              <w:rPr>
                <w:rFonts w:asciiTheme="minorHAnsi" w:hAnsiTheme="minorHAnsi" w:cstheme="minorHAnsi"/>
                <w:sz w:val="20"/>
                <w:szCs w:val="20"/>
              </w:rPr>
              <w:t xml:space="preserve"> i Budziszynem (1813)</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identyfikuje postać Jeana</w:t>
            </w:r>
            <w:r>
              <w:rPr>
                <w:rFonts w:asciiTheme="minorHAnsi" w:hAnsiTheme="minorHAnsi" w:cstheme="minorHAnsi"/>
                <w:sz w:val="20"/>
                <w:szCs w:val="20"/>
              </w:rPr>
              <w:t>–</w:t>
            </w:r>
            <w:r w:rsidRPr="00C34A00">
              <w:rPr>
                <w:rFonts w:asciiTheme="minorHAnsi" w:hAnsiTheme="minorHAnsi" w:cstheme="minorHAnsi"/>
                <w:sz w:val="20"/>
                <w:szCs w:val="20"/>
              </w:rPr>
              <w:t xml:space="preserve">Baptiste </w:t>
            </w:r>
            <w:proofErr w:type="spellStart"/>
            <w:r w:rsidRPr="00C34A00">
              <w:rPr>
                <w:rFonts w:asciiTheme="minorHAnsi" w:hAnsiTheme="minorHAnsi" w:cstheme="minorHAnsi"/>
                <w:sz w:val="20"/>
                <w:szCs w:val="20"/>
              </w:rPr>
              <w:t>Bernadotte’a</w:t>
            </w:r>
            <w:proofErr w:type="spellEnd"/>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omawia przebieg i skutki wojny z V i VI koalicją antyfrancuską</w:t>
            </w:r>
          </w:p>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wyjaśnia, w jaki sposób doszło do objęcia tronu Szwecji przez Jeana</w:t>
            </w:r>
            <w:r>
              <w:rPr>
                <w:rFonts w:asciiTheme="minorHAnsi" w:hAnsiTheme="minorHAnsi" w:cstheme="minorHAnsi"/>
                <w:sz w:val="20"/>
                <w:szCs w:val="20"/>
              </w:rPr>
              <w:t>–</w:t>
            </w:r>
            <w:r w:rsidRPr="00C34A00">
              <w:rPr>
                <w:rFonts w:asciiTheme="minorHAnsi" w:hAnsiTheme="minorHAnsi" w:cstheme="minorHAnsi"/>
                <w:sz w:val="20"/>
                <w:szCs w:val="20"/>
              </w:rPr>
              <w:t xml:space="preserve">Baptiste </w:t>
            </w:r>
            <w:proofErr w:type="spellStart"/>
            <w:r w:rsidRPr="00C34A00">
              <w:rPr>
                <w:rFonts w:asciiTheme="minorHAnsi" w:hAnsiTheme="minorHAnsi" w:cstheme="minorHAnsi"/>
                <w:sz w:val="20"/>
                <w:szCs w:val="20"/>
              </w:rPr>
              <w:t>Bernadotte’a</w:t>
            </w:r>
            <w:proofErr w:type="spellEnd"/>
          </w:p>
          <w:p w:rsidR="00E10FE0" w:rsidRPr="00C34A00" w:rsidRDefault="00E10FE0" w:rsidP="006E0D52">
            <w:pPr>
              <w:widowControl w:val="0"/>
              <w:autoSpaceDE w:val="0"/>
              <w:autoSpaceDN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wyjaśnia, dlaczego postać Napoleona Bonapartego w wielu krajach europejskich owiana jest legendą</w:t>
            </w:r>
          </w:p>
        </w:tc>
        <w:tc>
          <w:tcPr>
            <w:tcW w:w="1985" w:type="dxa"/>
            <w:tcBorders>
              <w:top w:val="single" w:sz="4" w:space="0" w:color="000000"/>
              <w:left w:val="single" w:sz="4" w:space="0" w:color="000000"/>
              <w:bottom w:val="single" w:sz="4" w:space="0" w:color="000000"/>
              <w:right w:val="single" w:sz="4" w:space="0" w:color="000000"/>
            </w:tcBorders>
          </w:tcPr>
          <w:p w:rsidR="00E10FE0" w:rsidRPr="00C34A00" w:rsidRDefault="00E10FE0" w:rsidP="006E0D52">
            <w:pPr>
              <w:snapToGri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ocenia epokę napoleońską i jej znaczenie dla państw i narodów europejskich</w:t>
            </w:r>
          </w:p>
        </w:tc>
      </w:tr>
      <w:tr w:rsidR="00E10FE0" w:rsidRPr="00C34A00" w:rsidTr="006E0D52">
        <w:trPr>
          <w:trHeight w:val="552"/>
        </w:trPr>
        <w:tc>
          <w:tcPr>
            <w:tcW w:w="1548" w:type="dxa"/>
            <w:tcBorders>
              <w:top w:val="single" w:sz="4" w:space="0" w:color="auto"/>
              <w:left w:val="single" w:sz="4" w:space="0" w:color="auto"/>
              <w:bottom w:val="single" w:sz="4" w:space="0" w:color="auto"/>
            </w:tcBorders>
          </w:tcPr>
          <w:p w:rsidR="00E10FE0" w:rsidRPr="00C34A00" w:rsidRDefault="00E10FE0" w:rsidP="006E0D52">
            <w:pPr>
              <w:autoSpaceDE w:val="0"/>
              <w:autoSpaceDN w:val="0"/>
              <w:adjustRightInd w:val="0"/>
              <w:spacing w:after="0" w:line="240" w:lineRule="auto"/>
              <w:rPr>
                <w:rFonts w:asciiTheme="minorHAnsi" w:hAnsiTheme="minorHAnsi" w:cstheme="minorHAnsi"/>
                <w:sz w:val="20"/>
                <w:szCs w:val="20"/>
                <w:lang w:eastAsia="pl-PL"/>
              </w:rPr>
            </w:pPr>
            <w:r w:rsidRPr="00C34A00">
              <w:rPr>
                <w:rFonts w:asciiTheme="minorHAnsi" w:hAnsiTheme="minorHAnsi" w:cstheme="minorHAnsi"/>
                <w:sz w:val="20"/>
                <w:szCs w:val="20"/>
              </w:rPr>
              <w:lastRenderedPageBreak/>
              <w:t>4. Legiony Polskie we Włoszech</w:t>
            </w:r>
          </w:p>
        </w:tc>
        <w:tc>
          <w:tcPr>
            <w:tcW w:w="2410" w:type="dxa"/>
            <w:tcBorders>
              <w:top w:val="single" w:sz="4" w:space="0" w:color="auto"/>
              <w:left w:val="single" w:sz="4" w:space="0" w:color="auto"/>
              <w:bottom w:val="single" w:sz="4" w:space="0" w:color="auto"/>
              <w:right w:val="single" w:sz="4" w:space="0" w:color="auto"/>
            </w:tcBorders>
          </w:tcPr>
          <w:p w:rsidR="00E10FE0" w:rsidRPr="00C34A00" w:rsidRDefault="00E10FE0" w:rsidP="006E0D52">
            <w:pPr>
              <w:pStyle w:val="Akapitzlist"/>
              <w:numPr>
                <w:ilvl w:val="0"/>
                <w:numId w:val="3"/>
              </w:numPr>
              <w:spacing w:after="0" w:line="240" w:lineRule="auto"/>
              <w:ind w:left="284" w:hanging="284"/>
              <w:rPr>
                <w:rFonts w:cstheme="minorHAnsi"/>
                <w:sz w:val="20"/>
                <w:szCs w:val="20"/>
              </w:rPr>
            </w:pPr>
            <w:r w:rsidRPr="00C34A00">
              <w:rPr>
                <w:rFonts w:cstheme="minorHAnsi"/>
                <w:sz w:val="20"/>
                <w:szCs w:val="20"/>
              </w:rPr>
              <w:t>Ziemie polskie pod zaborami</w:t>
            </w:r>
          </w:p>
          <w:p w:rsidR="00E10FE0" w:rsidRPr="00C34A00" w:rsidRDefault="00E10FE0" w:rsidP="006E0D52">
            <w:pPr>
              <w:pStyle w:val="Akapitzlist"/>
              <w:numPr>
                <w:ilvl w:val="0"/>
                <w:numId w:val="3"/>
              </w:numPr>
              <w:spacing w:after="0" w:line="240" w:lineRule="auto"/>
              <w:ind w:left="284" w:hanging="284"/>
              <w:rPr>
                <w:rFonts w:cstheme="minorHAnsi"/>
                <w:sz w:val="20"/>
                <w:szCs w:val="20"/>
              </w:rPr>
            </w:pPr>
            <w:r w:rsidRPr="00C34A00">
              <w:rPr>
                <w:rFonts w:cstheme="minorHAnsi"/>
                <w:sz w:val="20"/>
                <w:szCs w:val="20"/>
              </w:rPr>
              <w:t>Sytuacja społeczna</w:t>
            </w:r>
          </w:p>
          <w:p w:rsidR="00E10FE0" w:rsidRPr="00C34A00" w:rsidRDefault="00E10FE0" w:rsidP="006E0D52">
            <w:pPr>
              <w:pStyle w:val="Akapitzlist"/>
              <w:numPr>
                <w:ilvl w:val="0"/>
                <w:numId w:val="3"/>
              </w:numPr>
              <w:spacing w:after="0" w:line="240" w:lineRule="auto"/>
              <w:ind w:left="284" w:hanging="284"/>
              <w:rPr>
                <w:rFonts w:cstheme="minorHAnsi"/>
                <w:sz w:val="20"/>
                <w:szCs w:val="20"/>
              </w:rPr>
            </w:pPr>
            <w:r w:rsidRPr="00C34A00">
              <w:rPr>
                <w:rFonts w:cstheme="minorHAnsi"/>
                <w:sz w:val="20"/>
                <w:szCs w:val="20"/>
              </w:rPr>
              <w:t>Polityka i konspiracja</w:t>
            </w:r>
          </w:p>
          <w:p w:rsidR="00E10FE0" w:rsidRPr="00C34A00" w:rsidRDefault="00E10FE0" w:rsidP="006E0D52">
            <w:pPr>
              <w:pStyle w:val="Akapitzlist"/>
              <w:numPr>
                <w:ilvl w:val="0"/>
                <w:numId w:val="3"/>
              </w:numPr>
              <w:spacing w:after="0" w:line="240" w:lineRule="auto"/>
              <w:ind w:left="284" w:hanging="284"/>
              <w:rPr>
                <w:rFonts w:cstheme="minorHAnsi"/>
                <w:sz w:val="20"/>
                <w:szCs w:val="20"/>
              </w:rPr>
            </w:pPr>
            <w:r w:rsidRPr="00C34A00">
              <w:rPr>
                <w:rFonts w:cstheme="minorHAnsi"/>
                <w:sz w:val="20"/>
                <w:szCs w:val="20"/>
              </w:rPr>
              <w:t>Powstanie Legionów Polskich</w:t>
            </w:r>
          </w:p>
          <w:p w:rsidR="00E10FE0" w:rsidRPr="00C34A00" w:rsidRDefault="00E10FE0" w:rsidP="006E0D52">
            <w:pPr>
              <w:pStyle w:val="Akapitzlist"/>
              <w:numPr>
                <w:ilvl w:val="0"/>
                <w:numId w:val="3"/>
              </w:numPr>
              <w:spacing w:after="0" w:line="240" w:lineRule="auto"/>
              <w:ind w:left="284" w:hanging="284"/>
              <w:rPr>
                <w:rFonts w:cstheme="minorHAnsi"/>
                <w:sz w:val="20"/>
                <w:szCs w:val="20"/>
              </w:rPr>
            </w:pPr>
            <w:r w:rsidRPr="00C34A00">
              <w:rPr>
                <w:rFonts w:cstheme="minorHAnsi"/>
                <w:sz w:val="20"/>
                <w:szCs w:val="20"/>
              </w:rPr>
              <w:t>Szlak bojowy Legionów</w:t>
            </w:r>
          </w:p>
          <w:p w:rsidR="00E10FE0" w:rsidRPr="00C34A00" w:rsidRDefault="00E10FE0" w:rsidP="006E0D52">
            <w:pPr>
              <w:pStyle w:val="Akapitzlist"/>
              <w:numPr>
                <w:ilvl w:val="0"/>
                <w:numId w:val="3"/>
              </w:numPr>
              <w:spacing w:after="0" w:line="240" w:lineRule="auto"/>
              <w:ind w:left="284" w:hanging="284"/>
              <w:rPr>
                <w:rFonts w:cstheme="minorHAnsi"/>
                <w:sz w:val="20"/>
                <w:szCs w:val="20"/>
              </w:rPr>
            </w:pPr>
            <w:r w:rsidRPr="00C34A00">
              <w:rPr>
                <w:rFonts w:cstheme="minorHAnsi"/>
                <w:sz w:val="20"/>
                <w:szCs w:val="20"/>
              </w:rPr>
              <w:t>Koniec idei Legionów</w:t>
            </w:r>
          </w:p>
          <w:p w:rsidR="00E10FE0" w:rsidRPr="00C34A00" w:rsidRDefault="00E10FE0" w:rsidP="006E0D52">
            <w:pPr>
              <w:pStyle w:val="Tabelaszerokalistapunktowana"/>
              <w:numPr>
                <w:ilvl w:val="0"/>
                <w:numId w:val="3"/>
              </w:numPr>
              <w:spacing w:line="240" w:lineRule="auto"/>
              <w:ind w:left="284" w:hanging="284"/>
              <w:rPr>
                <w:rFonts w:asciiTheme="minorHAnsi" w:hAnsiTheme="minorHAnsi" w:cstheme="minorHAnsi"/>
              </w:rPr>
            </w:pPr>
            <w:r w:rsidRPr="00C34A00">
              <w:rPr>
                <w:rFonts w:asciiTheme="minorHAnsi" w:hAnsiTheme="minorHAnsi" w:cstheme="minorHAnsi"/>
              </w:rPr>
              <w:t xml:space="preserve">Znaczenie Legionów Polskich </w:t>
            </w:r>
          </w:p>
        </w:tc>
        <w:tc>
          <w:tcPr>
            <w:tcW w:w="2268" w:type="dxa"/>
            <w:tcBorders>
              <w:top w:val="single" w:sz="4" w:space="0" w:color="auto"/>
              <w:left w:val="single" w:sz="4" w:space="0" w:color="000000"/>
              <w:bottom w:val="single" w:sz="4" w:space="0" w:color="auto"/>
              <w:right w:val="single" w:sz="4" w:space="0" w:color="auto"/>
            </w:tcBorders>
          </w:tcPr>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stosuje pojęcie </w:t>
            </w:r>
            <w:r w:rsidRPr="00C34A00">
              <w:rPr>
                <w:rFonts w:asciiTheme="minorHAnsi" w:hAnsiTheme="minorHAnsi" w:cstheme="minorHAnsi"/>
                <w:i/>
                <w:sz w:val="20"/>
                <w:szCs w:val="20"/>
              </w:rPr>
              <w:t>Legiony</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Polskie</w:t>
            </w:r>
          </w:p>
          <w:p w:rsidR="00E10FE0" w:rsidRPr="00C34A00" w:rsidRDefault="00E10FE0" w:rsidP="006E0D52">
            <w:pPr>
              <w:autoSpaceDE w:val="0"/>
              <w:autoSpaceDN w:val="0"/>
              <w:adjustRightInd w:val="0"/>
              <w:spacing w:after="0" w:line="240" w:lineRule="auto"/>
              <w:rPr>
                <w:rFonts w:asciiTheme="minorHAnsi" w:hAnsiTheme="minorHAnsi" w:cstheme="minorHAnsi"/>
                <w:i/>
                <w:sz w:val="20"/>
                <w:szCs w:val="20"/>
              </w:rPr>
            </w:pPr>
            <w:r w:rsidRPr="00C34A00">
              <w:rPr>
                <w:rFonts w:asciiTheme="minorHAnsi" w:hAnsiTheme="minorHAnsi" w:cstheme="minorHAnsi"/>
                <w:sz w:val="20"/>
                <w:szCs w:val="20"/>
              </w:rPr>
              <w:t xml:space="preserve">– lokalizuje w czasie utworzenie Legionów Polskich we Włoszech (1797), powstania </w:t>
            </w:r>
            <w:r w:rsidRPr="00C34A00">
              <w:rPr>
                <w:rFonts w:asciiTheme="minorHAnsi" w:hAnsiTheme="minorHAnsi" w:cstheme="minorHAnsi"/>
                <w:i/>
                <w:sz w:val="20"/>
                <w:szCs w:val="20"/>
              </w:rPr>
              <w:t>Pieśni Legionów Polskich</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i/>
                <w:sz w:val="20"/>
                <w:szCs w:val="20"/>
              </w:rPr>
              <w:t>we Włoszech</w:t>
            </w:r>
            <w:r w:rsidRPr="00C34A00">
              <w:rPr>
                <w:rFonts w:asciiTheme="minorHAnsi" w:hAnsiTheme="minorHAnsi" w:cstheme="minorHAnsi"/>
                <w:sz w:val="20"/>
                <w:szCs w:val="20"/>
              </w:rPr>
              <w:t xml:space="preserve"> (1797)</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identyfikuje postacie Jana Henryka Dąbrowskiego, Józefa Wybickiego</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omawia okoliczności powstania Legionów </w:t>
            </w:r>
            <w:r w:rsidRPr="00C34A00">
              <w:rPr>
                <w:rFonts w:asciiTheme="minorHAnsi" w:hAnsiTheme="minorHAnsi" w:cstheme="minorHAnsi"/>
                <w:sz w:val="20"/>
                <w:szCs w:val="20"/>
              </w:rPr>
              <w:lastRenderedPageBreak/>
              <w:t>Polskich we Włoszech</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omawia okoliczności powstania </w:t>
            </w:r>
            <w:r w:rsidRPr="00C34A00">
              <w:rPr>
                <w:rFonts w:asciiTheme="minorHAnsi" w:hAnsiTheme="minorHAnsi" w:cstheme="minorHAnsi"/>
                <w:i/>
                <w:sz w:val="20"/>
                <w:szCs w:val="20"/>
              </w:rPr>
              <w:t>Pieśni Legionów Polskich we Włoszech</w:t>
            </w:r>
            <w:r w:rsidRPr="00C34A00">
              <w:rPr>
                <w:rFonts w:asciiTheme="minorHAnsi" w:hAnsiTheme="minorHAnsi" w:cstheme="minorHAnsi"/>
                <w:sz w:val="20"/>
                <w:szCs w:val="20"/>
              </w:rPr>
              <w:t xml:space="preserve"> i jej znaczenie</w:t>
            </w:r>
          </w:p>
          <w:p w:rsidR="00E10FE0" w:rsidRPr="00C34A00" w:rsidRDefault="00E10FE0" w:rsidP="006E0D52">
            <w:pPr>
              <w:spacing w:after="0" w:line="240" w:lineRule="auto"/>
              <w:rPr>
                <w:rFonts w:asciiTheme="minorHAnsi" w:eastAsia="Times" w:hAnsiTheme="minorHAnsi" w:cstheme="minorHAnsi"/>
                <w:sz w:val="20"/>
                <w:szCs w:val="20"/>
              </w:rPr>
            </w:pPr>
          </w:p>
        </w:tc>
        <w:tc>
          <w:tcPr>
            <w:tcW w:w="2410" w:type="dxa"/>
            <w:tcBorders>
              <w:top w:val="single" w:sz="4" w:space="0" w:color="000000"/>
              <w:left w:val="single" w:sz="4" w:space="0" w:color="auto"/>
              <w:bottom w:val="single" w:sz="4" w:space="0" w:color="000000"/>
              <w:right w:val="nil"/>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xml:space="preserve">– lokalizuje w czasie i przestrzeni bitwę pod </w:t>
            </w:r>
            <w:proofErr w:type="spellStart"/>
            <w:r w:rsidRPr="00C34A00">
              <w:rPr>
                <w:rFonts w:asciiTheme="minorHAnsi" w:hAnsiTheme="minorHAnsi" w:cstheme="minorHAnsi"/>
                <w:sz w:val="20"/>
                <w:szCs w:val="20"/>
              </w:rPr>
              <w:t>Civita</w:t>
            </w:r>
            <w:proofErr w:type="spellEnd"/>
            <w:r w:rsidRPr="00C34A00">
              <w:rPr>
                <w:rFonts w:asciiTheme="minorHAnsi" w:hAnsiTheme="minorHAnsi" w:cstheme="minorHAnsi"/>
                <w:sz w:val="20"/>
                <w:szCs w:val="20"/>
              </w:rPr>
              <w:t xml:space="preserve"> </w:t>
            </w:r>
            <w:proofErr w:type="spellStart"/>
            <w:r w:rsidRPr="00C34A00">
              <w:rPr>
                <w:rFonts w:asciiTheme="minorHAnsi" w:hAnsiTheme="minorHAnsi" w:cstheme="minorHAnsi"/>
                <w:sz w:val="20"/>
                <w:szCs w:val="20"/>
              </w:rPr>
              <w:t>Castellana</w:t>
            </w:r>
            <w:proofErr w:type="spellEnd"/>
            <w:r w:rsidRPr="00C34A00">
              <w:rPr>
                <w:rFonts w:asciiTheme="minorHAnsi" w:hAnsiTheme="minorHAnsi" w:cstheme="minorHAnsi"/>
                <w:sz w:val="20"/>
                <w:szCs w:val="20"/>
              </w:rPr>
              <w:t xml:space="preserve"> (1798), utworzenie Legii Naddunajskiej (1799),</w:t>
            </w:r>
            <w:r>
              <w:rPr>
                <w:rFonts w:asciiTheme="minorHAnsi" w:hAnsiTheme="minorHAnsi" w:cstheme="minorHAnsi"/>
                <w:sz w:val="20"/>
                <w:szCs w:val="20"/>
              </w:rPr>
              <w:t xml:space="preserve"> </w:t>
            </w:r>
            <w:r w:rsidRPr="00C34A00">
              <w:rPr>
                <w:rFonts w:asciiTheme="minorHAnsi" w:hAnsiTheme="minorHAnsi" w:cstheme="minorHAnsi"/>
                <w:sz w:val="20"/>
                <w:szCs w:val="20"/>
              </w:rPr>
              <w:t>bitwę pod Hohenlinden (1800), wysłania legionistów na San Domingo (1802)</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identyfikuje postacie Stanisława Staszica, Jana Ursyna Niemcewicza, Karola Kniaziewicza</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lokalizuje w przestrzeni </w:t>
            </w:r>
            <w:r w:rsidRPr="00C34A00">
              <w:rPr>
                <w:rFonts w:asciiTheme="minorHAnsi" w:hAnsiTheme="minorHAnsi" w:cstheme="minorHAnsi"/>
                <w:sz w:val="20"/>
                <w:szCs w:val="20"/>
              </w:rPr>
              <w:lastRenderedPageBreak/>
              <w:t>kraje, w których walczyły polskie oddziały</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omawia sytuację na ziemiach polskich po III rozbiorze</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charakteryzuje organizację wewnętrzną Legionów</w:t>
            </w:r>
          </w:p>
          <w:p w:rsidR="00E10FE0" w:rsidRPr="00C34A00" w:rsidRDefault="00E10FE0" w:rsidP="006E0D52">
            <w:pPr>
              <w:spacing w:after="0" w:line="240" w:lineRule="auto"/>
              <w:rPr>
                <w:rFonts w:asciiTheme="minorHAnsi" w:eastAsia="Times" w:hAnsiTheme="minorHAnsi" w:cstheme="minorHAnsi"/>
                <w:sz w:val="20"/>
                <w:szCs w:val="20"/>
              </w:rPr>
            </w:pPr>
            <w:r w:rsidRPr="00C34A00">
              <w:rPr>
                <w:rFonts w:asciiTheme="minorHAnsi" w:hAnsiTheme="minorHAnsi" w:cstheme="minorHAnsi"/>
                <w:sz w:val="20"/>
                <w:szCs w:val="20"/>
              </w:rPr>
              <w:t>– opisuje losy Legionów po 1802 r.</w:t>
            </w:r>
          </w:p>
        </w:tc>
        <w:tc>
          <w:tcPr>
            <w:tcW w:w="2286" w:type="dxa"/>
            <w:tcBorders>
              <w:top w:val="single" w:sz="4" w:space="0" w:color="000000"/>
              <w:left w:val="single" w:sz="4" w:space="0" w:color="000000"/>
              <w:bottom w:val="single" w:sz="4" w:space="0" w:color="000000"/>
              <w:right w:val="nil"/>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xml:space="preserve">– stosuje pojęcia </w:t>
            </w:r>
            <w:r w:rsidRPr="00C34A00">
              <w:rPr>
                <w:rFonts w:asciiTheme="minorHAnsi" w:hAnsiTheme="minorHAnsi" w:cstheme="minorHAnsi"/>
                <w:i/>
                <w:sz w:val="20"/>
                <w:szCs w:val="20"/>
              </w:rPr>
              <w:t>cyrkuł,</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Agencja</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Deputacja Polska</w:t>
            </w:r>
          </w:p>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lokalizuje w czasie bitwę pod Rimini (1797), bitwy nad </w:t>
            </w:r>
            <w:proofErr w:type="spellStart"/>
            <w:r w:rsidRPr="00C34A00">
              <w:rPr>
                <w:rFonts w:asciiTheme="minorHAnsi" w:hAnsiTheme="minorHAnsi" w:cstheme="minorHAnsi"/>
                <w:sz w:val="20"/>
                <w:szCs w:val="20"/>
              </w:rPr>
              <w:t>Trebią</w:t>
            </w:r>
            <w:proofErr w:type="spellEnd"/>
            <w:r w:rsidRPr="00C34A00">
              <w:rPr>
                <w:rFonts w:asciiTheme="minorHAnsi" w:hAnsiTheme="minorHAnsi" w:cstheme="minorHAnsi"/>
                <w:sz w:val="20"/>
                <w:szCs w:val="20"/>
              </w:rPr>
              <w:t xml:space="preserve">, pod </w:t>
            </w:r>
            <w:proofErr w:type="spellStart"/>
            <w:r w:rsidRPr="00C34A00">
              <w:rPr>
                <w:rFonts w:asciiTheme="minorHAnsi" w:hAnsiTheme="minorHAnsi" w:cstheme="minorHAnsi"/>
                <w:sz w:val="20"/>
                <w:szCs w:val="20"/>
              </w:rPr>
              <w:t>Novi</w:t>
            </w:r>
            <w:proofErr w:type="spellEnd"/>
            <w:r w:rsidRPr="00C34A00">
              <w:rPr>
                <w:rFonts w:asciiTheme="minorHAnsi" w:hAnsiTheme="minorHAnsi" w:cstheme="minorHAnsi"/>
                <w:sz w:val="20"/>
                <w:szCs w:val="20"/>
              </w:rPr>
              <w:t xml:space="preserve">, pod </w:t>
            </w:r>
            <w:proofErr w:type="spellStart"/>
            <w:r w:rsidRPr="00C34A00">
              <w:rPr>
                <w:rFonts w:asciiTheme="minorHAnsi" w:hAnsiTheme="minorHAnsi" w:cstheme="minorHAnsi"/>
                <w:sz w:val="20"/>
                <w:szCs w:val="20"/>
              </w:rPr>
              <w:t>Legnano</w:t>
            </w:r>
            <w:proofErr w:type="spellEnd"/>
            <w:r w:rsidRPr="00C34A00">
              <w:rPr>
                <w:rFonts w:asciiTheme="minorHAnsi" w:hAnsiTheme="minorHAnsi" w:cstheme="minorHAnsi"/>
                <w:sz w:val="20"/>
                <w:szCs w:val="20"/>
              </w:rPr>
              <w:t xml:space="preserve"> i </w:t>
            </w:r>
            <w:proofErr w:type="spellStart"/>
            <w:r w:rsidRPr="00C34A00">
              <w:rPr>
                <w:rFonts w:asciiTheme="minorHAnsi" w:hAnsiTheme="minorHAnsi" w:cstheme="minorHAnsi"/>
                <w:sz w:val="20"/>
                <w:szCs w:val="20"/>
              </w:rPr>
              <w:t>Magnano</w:t>
            </w:r>
            <w:proofErr w:type="spellEnd"/>
            <w:r w:rsidRPr="00C34A00">
              <w:rPr>
                <w:rFonts w:asciiTheme="minorHAnsi" w:hAnsiTheme="minorHAnsi" w:cstheme="minorHAnsi"/>
                <w:sz w:val="20"/>
                <w:szCs w:val="20"/>
              </w:rPr>
              <w:t xml:space="preserve"> (1799), obronę Mantui (1799), założenie Towarzystwa Przyjaciół Nauk (1800)</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identyfikuje postać Pawła I, Samuela Bogumiła Lindego,</w:t>
            </w:r>
            <w:r>
              <w:rPr>
                <w:rFonts w:asciiTheme="minorHAnsi" w:hAnsiTheme="minorHAnsi" w:cstheme="minorHAnsi"/>
                <w:sz w:val="20"/>
                <w:szCs w:val="20"/>
              </w:rPr>
              <w:t xml:space="preserve"> </w:t>
            </w:r>
            <w:r w:rsidRPr="00C34A00">
              <w:rPr>
                <w:rFonts w:asciiTheme="minorHAnsi" w:hAnsiTheme="minorHAnsi" w:cstheme="minorHAnsi"/>
                <w:sz w:val="20"/>
                <w:szCs w:val="20"/>
              </w:rPr>
              <w:t xml:space="preserve">Franciszka </w:t>
            </w:r>
            <w:proofErr w:type="spellStart"/>
            <w:r w:rsidRPr="00C34A00">
              <w:rPr>
                <w:rFonts w:asciiTheme="minorHAnsi" w:hAnsiTheme="minorHAnsi" w:cstheme="minorHAnsi"/>
                <w:sz w:val="20"/>
                <w:szCs w:val="20"/>
              </w:rPr>
              <w:t>Barssa</w:t>
            </w:r>
            <w:proofErr w:type="spellEnd"/>
            <w:r w:rsidRPr="00C34A00">
              <w:rPr>
                <w:rFonts w:asciiTheme="minorHAnsi" w:hAnsiTheme="minorHAnsi" w:cstheme="minorHAnsi"/>
                <w:sz w:val="20"/>
                <w:szCs w:val="20"/>
              </w:rPr>
              <w:t xml:space="preserve">, </w:t>
            </w:r>
            <w:r w:rsidRPr="00C34A00">
              <w:rPr>
                <w:rFonts w:asciiTheme="minorHAnsi" w:hAnsiTheme="minorHAnsi" w:cstheme="minorHAnsi"/>
                <w:sz w:val="20"/>
                <w:szCs w:val="20"/>
              </w:rPr>
              <w:lastRenderedPageBreak/>
              <w:t>Franciszka Dmochowskiego, Józefa Sułkowskiego</w:t>
            </w:r>
          </w:p>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charakteryzuję sytuacje społeczna na ziemiach polskich po II rozbiorze</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przedstawia działalność oświatową, ekonomiczną i aktywność kulturalną Polaków po III rozbiorze</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porównuje sytuację Polaków pod zaborami</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omawia udział Legionów Polskich w walkach we Włoszech</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przedstawia działalność Legii Naddunajskiej</w:t>
            </w:r>
          </w:p>
        </w:tc>
        <w:tc>
          <w:tcPr>
            <w:tcW w:w="2126" w:type="dxa"/>
            <w:tcBorders>
              <w:top w:val="single" w:sz="4" w:space="0" w:color="000000"/>
              <w:left w:val="single" w:sz="4" w:space="0" w:color="000000"/>
              <w:bottom w:val="single" w:sz="4" w:space="0" w:color="000000"/>
              <w:right w:val="nil"/>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xml:space="preserve">– stosuje pojęcia </w:t>
            </w:r>
            <w:r w:rsidRPr="00C34A00">
              <w:rPr>
                <w:rFonts w:asciiTheme="minorHAnsi" w:hAnsiTheme="minorHAnsi" w:cstheme="minorHAnsi"/>
                <w:i/>
                <w:sz w:val="20"/>
                <w:szCs w:val="20"/>
              </w:rPr>
              <w:t>landrat, justycjariusz</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lokalizuje w czasie założenie Centralizacji (1796), powstanie Towarzystwa Republikanów Polskich (1798), wznowienie działalności uniwersytetu w Wilnie (1803), otwarcia liceum w Krzemieńcu (1805)</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identyfikuje postacie Onufrego </w:t>
            </w:r>
            <w:r w:rsidRPr="00C34A00">
              <w:rPr>
                <w:rFonts w:asciiTheme="minorHAnsi" w:hAnsiTheme="minorHAnsi" w:cstheme="minorHAnsi"/>
                <w:sz w:val="20"/>
                <w:szCs w:val="20"/>
              </w:rPr>
              <w:lastRenderedPageBreak/>
              <w:t>Kopczyńskiego, Jana Śniadeckiego, Franciszka Karpińskiego, Waleriana Dzieduszyckiego, Franciszka Gorzkowskiego</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charakteryzuje polską konspirację niepodległościową na ziemiach polskich pod zaborami i na emigracji</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omawia i ocenia stanowisko Tadeusza Kościuszki wobec Napoleona</w:t>
            </w:r>
          </w:p>
        </w:tc>
        <w:tc>
          <w:tcPr>
            <w:tcW w:w="1985" w:type="dxa"/>
            <w:tcBorders>
              <w:top w:val="single" w:sz="4" w:space="0" w:color="000000"/>
              <w:left w:val="single" w:sz="4" w:space="0" w:color="000000"/>
              <w:bottom w:val="single" w:sz="4" w:space="0" w:color="000000"/>
              <w:right w:val="single" w:sz="4" w:space="0" w:color="000000"/>
            </w:tcBorders>
          </w:tcPr>
          <w:p w:rsidR="00E10FE0" w:rsidRPr="00C34A00" w:rsidRDefault="00E10FE0" w:rsidP="006E0D52">
            <w:pPr>
              <w:snapToGri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ocenia postawę Napoleona wobec Legionów Polskich</w:t>
            </w:r>
          </w:p>
          <w:p w:rsidR="00E10FE0" w:rsidRPr="00C34A00" w:rsidRDefault="00E10FE0" w:rsidP="006E0D52">
            <w:pPr>
              <w:snapToGri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ocenia znaczenie Legionów Polskich we Włoszech dla polskiej sprawy narodowej</w:t>
            </w:r>
          </w:p>
        </w:tc>
      </w:tr>
      <w:tr w:rsidR="00E10FE0" w:rsidRPr="009D7654" w:rsidTr="006E0D52">
        <w:trPr>
          <w:trHeight w:val="552"/>
        </w:trPr>
        <w:tc>
          <w:tcPr>
            <w:tcW w:w="1548" w:type="dxa"/>
            <w:tcBorders>
              <w:top w:val="single" w:sz="4" w:space="0" w:color="auto"/>
              <w:left w:val="single" w:sz="4" w:space="0" w:color="auto"/>
              <w:bottom w:val="single" w:sz="4" w:space="0" w:color="auto"/>
            </w:tcBorders>
          </w:tcPr>
          <w:p w:rsidR="00E10FE0" w:rsidRPr="00C34A00" w:rsidRDefault="00E10FE0" w:rsidP="006E0D52">
            <w:pPr>
              <w:autoSpaceDE w:val="0"/>
              <w:autoSpaceDN w:val="0"/>
              <w:adjustRightInd w:val="0"/>
              <w:spacing w:after="0" w:line="240" w:lineRule="auto"/>
              <w:rPr>
                <w:rFonts w:asciiTheme="minorHAnsi" w:hAnsiTheme="minorHAnsi" w:cstheme="minorHAnsi"/>
                <w:sz w:val="20"/>
                <w:szCs w:val="20"/>
                <w:lang w:eastAsia="pl-PL"/>
              </w:rPr>
            </w:pPr>
            <w:r w:rsidRPr="00C34A00">
              <w:rPr>
                <w:rFonts w:asciiTheme="minorHAnsi" w:hAnsiTheme="minorHAnsi" w:cstheme="minorHAnsi"/>
                <w:sz w:val="20"/>
                <w:szCs w:val="20"/>
              </w:rPr>
              <w:lastRenderedPageBreak/>
              <w:t>5. Księstwo Warszawskie</w:t>
            </w:r>
          </w:p>
        </w:tc>
        <w:tc>
          <w:tcPr>
            <w:tcW w:w="2410" w:type="dxa"/>
            <w:tcBorders>
              <w:top w:val="single" w:sz="4" w:space="0" w:color="auto"/>
              <w:left w:val="single" w:sz="4" w:space="0" w:color="auto"/>
              <w:bottom w:val="single" w:sz="4" w:space="0" w:color="auto"/>
              <w:right w:val="single" w:sz="4" w:space="0" w:color="auto"/>
            </w:tcBorders>
          </w:tcPr>
          <w:p w:rsidR="00E10FE0" w:rsidRPr="00C34A00" w:rsidRDefault="00E10FE0" w:rsidP="006E0D52">
            <w:pPr>
              <w:pStyle w:val="Akapitzlist"/>
              <w:numPr>
                <w:ilvl w:val="0"/>
                <w:numId w:val="2"/>
              </w:numPr>
              <w:spacing w:after="0" w:line="240" w:lineRule="auto"/>
              <w:ind w:left="284" w:hanging="284"/>
              <w:rPr>
                <w:rFonts w:cstheme="minorHAnsi"/>
                <w:sz w:val="20"/>
                <w:szCs w:val="20"/>
              </w:rPr>
            </w:pPr>
            <w:r w:rsidRPr="00C34A00">
              <w:rPr>
                <w:rFonts w:cstheme="minorHAnsi"/>
                <w:sz w:val="20"/>
                <w:szCs w:val="20"/>
              </w:rPr>
              <w:t>Z Rosją czy z Napoleonem?</w:t>
            </w:r>
          </w:p>
          <w:p w:rsidR="00E10FE0" w:rsidRPr="00C34A00" w:rsidRDefault="00E10FE0" w:rsidP="006E0D52">
            <w:pPr>
              <w:pStyle w:val="Akapitzlist"/>
              <w:numPr>
                <w:ilvl w:val="0"/>
                <w:numId w:val="2"/>
              </w:numPr>
              <w:spacing w:after="0" w:line="240" w:lineRule="auto"/>
              <w:ind w:left="284" w:hanging="284"/>
              <w:rPr>
                <w:rFonts w:cstheme="minorHAnsi"/>
                <w:sz w:val="20"/>
                <w:szCs w:val="20"/>
              </w:rPr>
            </w:pPr>
            <w:r w:rsidRPr="00C34A00">
              <w:rPr>
                <w:rFonts w:cstheme="minorHAnsi"/>
                <w:sz w:val="20"/>
                <w:szCs w:val="20"/>
              </w:rPr>
              <w:t>Napoleon na ziemiach polskich</w:t>
            </w:r>
          </w:p>
          <w:p w:rsidR="00E10FE0" w:rsidRPr="00C34A00" w:rsidRDefault="00E10FE0" w:rsidP="006E0D52">
            <w:pPr>
              <w:pStyle w:val="Akapitzlist"/>
              <w:numPr>
                <w:ilvl w:val="0"/>
                <w:numId w:val="2"/>
              </w:numPr>
              <w:spacing w:after="0" w:line="240" w:lineRule="auto"/>
              <w:ind w:left="284" w:hanging="284"/>
              <w:rPr>
                <w:rFonts w:cstheme="minorHAnsi"/>
                <w:sz w:val="20"/>
                <w:szCs w:val="20"/>
              </w:rPr>
            </w:pPr>
            <w:r w:rsidRPr="00C34A00">
              <w:rPr>
                <w:rFonts w:cstheme="minorHAnsi"/>
                <w:sz w:val="20"/>
                <w:szCs w:val="20"/>
              </w:rPr>
              <w:t>Powstanie Księstwa Warszawskiego</w:t>
            </w:r>
          </w:p>
          <w:p w:rsidR="00E10FE0" w:rsidRPr="00C34A00" w:rsidRDefault="00E10FE0" w:rsidP="006E0D52">
            <w:pPr>
              <w:pStyle w:val="Akapitzlist"/>
              <w:numPr>
                <w:ilvl w:val="0"/>
                <w:numId w:val="2"/>
              </w:numPr>
              <w:spacing w:after="0" w:line="240" w:lineRule="auto"/>
              <w:ind w:left="284" w:hanging="284"/>
              <w:rPr>
                <w:rFonts w:cstheme="minorHAnsi"/>
                <w:sz w:val="20"/>
                <w:szCs w:val="20"/>
              </w:rPr>
            </w:pPr>
            <w:r w:rsidRPr="00C34A00">
              <w:rPr>
                <w:rFonts w:cstheme="minorHAnsi"/>
                <w:sz w:val="20"/>
                <w:szCs w:val="20"/>
              </w:rPr>
              <w:t>Wojna z Austrią</w:t>
            </w:r>
          </w:p>
          <w:p w:rsidR="00E10FE0" w:rsidRPr="00C34A00" w:rsidRDefault="00E10FE0" w:rsidP="006E0D52">
            <w:pPr>
              <w:pStyle w:val="Akapitzlist"/>
              <w:numPr>
                <w:ilvl w:val="0"/>
                <w:numId w:val="2"/>
              </w:numPr>
              <w:spacing w:after="0" w:line="240" w:lineRule="auto"/>
              <w:ind w:left="284" w:hanging="284"/>
              <w:rPr>
                <w:rFonts w:cstheme="minorHAnsi"/>
                <w:sz w:val="20"/>
                <w:szCs w:val="20"/>
              </w:rPr>
            </w:pPr>
            <w:r w:rsidRPr="00C34A00">
              <w:rPr>
                <w:rFonts w:cstheme="minorHAnsi"/>
                <w:sz w:val="20"/>
                <w:szCs w:val="20"/>
              </w:rPr>
              <w:t>Wojna 1812 r. i jej skutki</w:t>
            </w:r>
          </w:p>
          <w:p w:rsidR="00E10FE0" w:rsidRPr="00C34A00" w:rsidRDefault="00E10FE0" w:rsidP="006E0D52">
            <w:pPr>
              <w:pStyle w:val="Tabelaszerokalistapunktowana"/>
              <w:numPr>
                <w:ilvl w:val="0"/>
                <w:numId w:val="2"/>
              </w:numPr>
              <w:spacing w:line="240" w:lineRule="auto"/>
              <w:ind w:left="284" w:hanging="284"/>
              <w:rPr>
                <w:rFonts w:asciiTheme="minorHAnsi" w:hAnsiTheme="minorHAnsi" w:cstheme="minorHAnsi"/>
                <w:lang w:eastAsia="pl-PL"/>
              </w:rPr>
            </w:pPr>
            <w:r w:rsidRPr="00C34A00">
              <w:rPr>
                <w:rFonts w:asciiTheme="minorHAnsi" w:hAnsiTheme="minorHAnsi" w:cstheme="minorHAnsi"/>
              </w:rPr>
              <w:t>Znaczenie Księstwa Warszawskiego</w:t>
            </w:r>
          </w:p>
        </w:tc>
        <w:tc>
          <w:tcPr>
            <w:tcW w:w="2268" w:type="dxa"/>
            <w:tcBorders>
              <w:top w:val="single" w:sz="4" w:space="0" w:color="auto"/>
              <w:left w:val="single" w:sz="4" w:space="0" w:color="000000"/>
              <w:bottom w:val="single" w:sz="4" w:space="0" w:color="auto"/>
              <w:right w:val="single" w:sz="4" w:space="0" w:color="auto"/>
            </w:tcBorders>
          </w:tcPr>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lokalizuje w czasie powstanie Księstwa Warszawskiego (1807), konstytucję Księstwa Warszawskiego (1807), upadek Księstwa Warszawskiego (1813)</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lokalizuje w przestrzeni zasięg terytorialny Księstwa Warszawskiego</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omawia ustrój Księstwa Warszawskiego</w:t>
            </w:r>
          </w:p>
          <w:p w:rsidR="00E10FE0" w:rsidRPr="00C34A00" w:rsidRDefault="00E10FE0" w:rsidP="006E0D52">
            <w:pPr>
              <w:spacing w:after="0" w:line="240" w:lineRule="auto"/>
              <w:rPr>
                <w:rFonts w:asciiTheme="minorHAnsi" w:eastAsia="Times" w:hAnsiTheme="minorHAnsi" w:cstheme="minorHAnsi"/>
                <w:sz w:val="20"/>
                <w:szCs w:val="20"/>
              </w:rPr>
            </w:pPr>
          </w:p>
        </w:tc>
        <w:tc>
          <w:tcPr>
            <w:tcW w:w="2410" w:type="dxa"/>
            <w:tcBorders>
              <w:top w:val="single" w:sz="4" w:space="0" w:color="000000"/>
              <w:left w:val="single" w:sz="4" w:space="0" w:color="auto"/>
              <w:bottom w:val="single" w:sz="4" w:space="0" w:color="000000"/>
              <w:right w:val="nil"/>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stosuje pojęcie „</w:t>
            </w:r>
            <w:r w:rsidRPr="00C34A00">
              <w:rPr>
                <w:rFonts w:asciiTheme="minorHAnsi" w:hAnsiTheme="minorHAnsi" w:cstheme="minorHAnsi"/>
                <w:i/>
                <w:sz w:val="20"/>
                <w:szCs w:val="20"/>
              </w:rPr>
              <w:t>druga</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wojna</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polska</w:t>
            </w:r>
            <w:r w:rsidRPr="00C34A00">
              <w:rPr>
                <w:rFonts w:asciiTheme="minorHAnsi" w:hAnsiTheme="minorHAnsi" w:cstheme="minorHAnsi"/>
                <w:sz w:val="20"/>
                <w:szCs w:val="20"/>
              </w:rPr>
              <w:t>”</w:t>
            </w:r>
          </w:p>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lokalizuje w czasie „drugą wojnę polską” (1812)</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lokalizuje w czasie i przestrzeni pokój w Tylży (1807) i jego postanowienia, bitwę pod Raszynem (1809)</w:t>
            </w:r>
          </w:p>
          <w:p w:rsidR="00E10FE0" w:rsidRPr="00C34A00" w:rsidRDefault="00E10FE0" w:rsidP="006E0D52">
            <w:pPr>
              <w:autoSpaceDE w:val="0"/>
              <w:autoSpaceDN w:val="0"/>
              <w:adjustRightInd w:val="0"/>
              <w:spacing w:after="0" w:line="240" w:lineRule="auto"/>
              <w:rPr>
                <w:rFonts w:asciiTheme="minorHAnsi" w:hAnsiTheme="minorHAnsi" w:cstheme="minorHAnsi"/>
                <w:sz w:val="20"/>
                <w:szCs w:val="20"/>
              </w:rPr>
            </w:pPr>
            <w:r w:rsidRPr="00C34A00">
              <w:rPr>
                <w:rFonts w:asciiTheme="minorHAnsi" w:hAnsiTheme="minorHAnsi" w:cstheme="minorHAnsi"/>
                <w:sz w:val="20"/>
                <w:szCs w:val="20"/>
              </w:rPr>
              <w:t>– identyfikuje postacie Aleksandra I, Adama Jerzego Czartoryskiego, Józefa Poniatowskiego,</w:t>
            </w:r>
            <w:r>
              <w:rPr>
                <w:rFonts w:asciiTheme="minorHAnsi" w:hAnsiTheme="minorHAnsi" w:cstheme="minorHAnsi"/>
                <w:sz w:val="20"/>
                <w:szCs w:val="20"/>
              </w:rPr>
              <w:t xml:space="preserve"> </w:t>
            </w:r>
            <w:r w:rsidRPr="00C34A00">
              <w:rPr>
                <w:rFonts w:asciiTheme="minorHAnsi" w:hAnsiTheme="minorHAnsi" w:cstheme="minorHAnsi"/>
                <w:sz w:val="20"/>
                <w:szCs w:val="20"/>
              </w:rPr>
              <w:t>Fryderyka Augusta I</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lokalizuje w przestrzeni zmiany w zasięgu terytorialnym Księstwa Warszawskiego</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omawia okoliczności utworzenia Księstwa </w:t>
            </w:r>
            <w:r w:rsidRPr="00C34A00">
              <w:rPr>
                <w:rFonts w:asciiTheme="minorHAnsi" w:hAnsiTheme="minorHAnsi" w:cstheme="minorHAnsi"/>
                <w:sz w:val="20"/>
                <w:szCs w:val="20"/>
              </w:rPr>
              <w:lastRenderedPageBreak/>
              <w:t>Warszawskiego</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przedstawia okoliczności upadku Księstwa Warszawskiego</w:t>
            </w:r>
          </w:p>
          <w:p w:rsidR="00E10FE0" w:rsidRPr="00C34A00" w:rsidRDefault="00E10FE0" w:rsidP="006E0D52">
            <w:pPr>
              <w:spacing w:after="0" w:line="240" w:lineRule="auto"/>
              <w:rPr>
                <w:rFonts w:asciiTheme="minorHAnsi" w:eastAsia="Times"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omawia znaczenie Księstwa Warszawskiego</w:t>
            </w:r>
          </w:p>
        </w:tc>
        <w:tc>
          <w:tcPr>
            <w:tcW w:w="2286" w:type="dxa"/>
            <w:tcBorders>
              <w:top w:val="single" w:sz="4" w:space="0" w:color="000000"/>
              <w:left w:val="single" w:sz="4" w:space="0" w:color="000000"/>
              <w:bottom w:val="single" w:sz="4" w:space="0" w:color="000000"/>
              <w:right w:val="nil"/>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stosuje pojęcia</w:t>
            </w:r>
            <w:r>
              <w:rPr>
                <w:rFonts w:asciiTheme="minorHAnsi" w:hAnsiTheme="minorHAnsi" w:cstheme="minorHAnsi"/>
                <w:sz w:val="20"/>
                <w:szCs w:val="20"/>
              </w:rPr>
              <w:t xml:space="preserve"> </w:t>
            </w:r>
            <w:r w:rsidRPr="00C34A00">
              <w:rPr>
                <w:rFonts w:asciiTheme="minorHAnsi" w:hAnsiTheme="minorHAnsi" w:cstheme="minorHAnsi"/>
                <w:i/>
                <w:sz w:val="20"/>
                <w:szCs w:val="20"/>
              </w:rPr>
              <w:t>Komisja</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Rządząca</w:t>
            </w:r>
            <w:r w:rsidRPr="00C34A00">
              <w:rPr>
                <w:rFonts w:asciiTheme="minorHAnsi" w:hAnsiTheme="minorHAnsi" w:cstheme="minorHAnsi"/>
                <w:sz w:val="20"/>
                <w:szCs w:val="20"/>
              </w:rPr>
              <w:t xml:space="preserve">, </w:t>
            </w:r>
            <w:r w:rsidRPr="00C34A00">
              <w:rPr>
                <w:rFonts w:asciiTheme="minorHAnsi" w:hAnsiTheme="minorHAnsi" w:cstheme="minorHAnsi"/>
                <w:i/>
                <w:sz w:val="20"/>
                <w:szCs w:val="20"/>
              </w:rPr>
              <w:t>szwoleżerowie</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lokalizuje w czasie powołanie Komisji Rządzącej (1807), zniesienie poddaństwa chłopów w Księstwie Warszawskim (1807), zajęcie Warszawy przez wojska rosyjskie (1813)</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identyfikuje postać Stanisława Małachowskiego </w:t>
            </w:r>
          </w:p>
          <w:p w:rsidR="00E10FE0" w:rsidRPr="00C34A00" w:rsidRDefault="00E10FE0" w:rsidP="006E0D52">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omawia zmiany w sytuacji społeczeństwa Księstwa Warszawskiego</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xml:space="preserve">– przedstawia rozwój szkolnictwa i życia narodowego w Księstwie Warszawskim </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omawia militarne znaczenie Księstwa Warszawskiego dla ekspansji napoleońskiej</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omawia przebieg i skutki wojnę z Austrią</w:t>
            </w:r>
          </w:p>
        </w:tc>
        <w:tc>
          <w:tcPr>
            <w:tcW w:w="2126" w:type="dxa"/>
            <w:tcBorders>
              <w:top w:val="single" w:sz="4" w:space="0" w:color="000000"/>
              <w:left w:val="single" w:sz="4" w:space="0" w:color="000000"/>
              <w:bottom w:val="single" w:sz="4" w:space="0" w:color="000000"/>
              <w:right w:val="nil"/>
            </w:tcBorders>
          </w:tcPr>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lastRenderedPageBreak/>
              <w:t xml:space="preserve">– lokalizuje w czasie wprowadzenie </w:t>
            </w:r>
            <w:r w:rsidRPr="00C34A00">
              <w:rPr>
                <w:rFonts w:asciiTheme="minorHAnsi" w:hAnsiTheme="minorHAnsi" w:cstheme="minorHAnsi"/>
                <w:i/>
                <w:sz w:val="20"/>
                <w:szCs w:val="20"/>
              </w:rPr>
              <w:t>Kodeksu cywilnego</w:t>
            </w:r>
            <w:r w:rsidRPr="00C34A00">
              <w:rPr>
                <w:rFonts w:asciiTheme="minorHAnsi" w:hAnsiTheme="minorHAnsi" w:cstheme="minorHAnsi"/>
                <w:sz w:val="20"/>
                <w:szCs w:val="20"/>
              </w:rPr>
              <w:t xml:space="preserve"> w Księstwie Warszawskim (1808)</w:t>
            </w:r>
          </w:p>
          <w:p w:rsidR="00E10FE0" w:rsidRPr="00C34A00" w:rsidRDefault="00E10FE0" w:rsidP="006E0D52">
            <w:pPr>
              <w:spacing w:after="0" w:line="240" w:lineRule="auto"/>
              <w:rPr>
                <w:rFonts w:asciiTheme="minorHAnsi" w:hAnsiTheme="minorHAnsi" w:cstheme="minorHAnsi"/>
                <w:sz w:val="20"/>
                <w:szCs w:val="20"/>
              </w:rPr>
            </w:pPr>
            <w:r w:rsidRPr="00C34A00">
              <w:rPr>
                <w:rFonts w:asciiTheme="minorHAnsi" w:hAnsiTheme="minorHAnsi" w:cstheme="minorHAnsi"/>
                <w:sz w:val="20"/>
                <w:szCs w:val="20"/>
              </w:rPr>
              <w:t>– charakteryzuje prorosyjską orientację części polskiej szlachty i magnaterii</w:t>
            </w:r>
          </w:p>
          <w:p w:rsidR="00E10FE0" w:rsidRPr="00C34A00" w:rsidRDefault="00E10FE0" w:rsidP="006E0D52">
            <w:pPr>
              <w:widowControl w:val="0"/>
              <w:autoSpaceDE w:val="0"/>
              <w:autoSpaceDN w:val="0"/>
              <w:spacing w:after="0" w:line="240" w:lineRule="auto"/>
              <w:rPr>
                <w:rFonts w:asciiTheme="minorHAnsi" w:hAnsiTheme="minorHAnsi" w:cstheme="minorHAnsi"/>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E10FE0" w:rsidRPr="00C34A00" w:rsidRDefault="00E10FE0" w:rsidP="006E0D52">
            <w:pPr>
              <w:spacing w:after="0"/>
              <w:rPr>
                <w:rFonts w:asciiTheme="minorHAnsi" w:hAnsiTheme="minorHAnsi" w:cstheme="minorHAnsi"/>
                <w:sz w:val="20"/>
                <w:szCs w:val="20"/>
              </w:rPr>
            </w:pPr>
            <w:r w:rsidRPr="00C34A00">
              <w:rPr>
                <w:rFonts w:asciiTheme="minorHAnsi" w:hAnsiTheme="minorHAnsi" w:cstheme="minorHAnsi"/>
                <w:sz w:val="20"/>
                <w:szCs w:val="20"/>
              </w:rPr>
              <w:t>– ocenia politykę Napoleona wobec Polski i Polaków</w:t>
            </w:r>
          </w:p>
          <w:p w:rsidR="00E10FE0" w:rsidRPr="009D7654" w:rsidRDefault="00E10FE0" w:rsidP="006E0D52">
            <w:pPr>
              <w:spacing w:after="0"/>
              <w:rPr>
                <w:rFonts w:asciiTheme="minorHAnsi" w:hAnsiTheme="minorHAnsi" w:cstheme="minorHAnsi"/>
                <w:sz w:val="20"/>
                <w:szCs w:val="20"/>
              </w:rPr>
            </w:pPr>
            <w:r>
              <w:rPr>
                <w:rFonts w:asciiTheme="minorHAnsi" w:hAnsiTheme="minorHAnsi" w:cstheme="minorHAnsi"/>
                <w:sz w:val="20"/>
                <w:szCs w:val="20"/>
              </w:rPr>
              <w:t>–</w:t>
            </w:r>
            <w:r w:rsidRPr="00C34A00">
              <w:rPr>
                <w:rFonts w:asciiTheme="minorHAnsi" w:hAnsiTheme="minorHAnsi" w:cstheme="minorHAnsi"/>
                <w:sz w:val="20"/>
                <w:szCs w:val="20"/>
              </w:rPr>
              <w:t xml:space="preserve"> ocenia możliwości utrzymania polskiej państwowości na początku XIX w.</w:t>
            </w:r>
          </w:p>
          <w:p w:rsidR="00E10FE0" w:rsidRPr="009D7654" w:rsidRDefault="00E10FE0" w:rsidP="006E0D52">
            <w:pPr>
              <w:snapToGrid w:val="0"/>
              <w:spacing w:after="0" w:line="240" w:lineRule="auto"/>
              <w:rPr>
                <w:rFonts w:asciiTheme="minorHAnsi" w:hAnsiTheme="minorHAnsi" w:cstheme="minorHAnsi"/>
                <w:sz w:val="20"/>
                <w:szCs w:val="20"/>
              </w:rPr>
            </w:pPr>
          </w:p>
        </w:tc>
      </w:tr>
    </w:tbl>
    <w:p w:rsidR="00E10FE0" w:rsidRPr="009D7654" w:rsidRDefault="00E10FE0" w:rsidP="00E10FE0">
      <w:pPr>
        <w:rPr>
          <w:rFonts w:asciiTheme="minorHAnsi" w:hAnsiTheme="minorHAnsi" w:cstheme="minorHAnsi"/>
          <w:sz w:val="20"/>
          <w:szCs w:val="20"/>
        </w:rPr>
      </w:pPr>
    </w:p>
    <w:p w:rsidR="00BC583F" w:rsidRPr="00CD71E2" w:rsidRDefault="00BC583F" w:rsidP="00BC583F">
      <w:pPr>
        <w:ind w:left="113" w:right="113"/>
      </w:pPr>
      <w:r>
        <w:rPr>
          <w:b/>
          <w:sz w:val="28"/>
          <w:szCs w:val="28"/>
        </w:rPr>
        <w:t xml:space="preserve">               </w:t>
      </w:r>
      <w:r w:rsidRPr="00CD71E2">
        <w:rPr>
          <w:b/>
        </w:rPr>
        <w:t>Sposoby ustalania oceny semestralnej i rocznej</w:t>
      </w:r>
    </w:p>
    <w:p w:rsidR="00BC583F" w:rsidRPr="00CD71E2" w:rsidRDefault="00BC583F" w:rsidP="00BC583F">
      <w:pPr>
        <w:pStyle w:val="Akapitzlist"/>
        <w:numPr>
          <w:ilvl w:val="0"/>
          <w:numId w:val="26"/>
        </w:numPr>
        <w:spacing w:after="0" w:line="360" w:lineRule="auto"/>
        <w:ind w:right="113"/>
        <w:jc w:val="both"/>
        <w:rPr>
          <w:rFonts w:ascii="Times New Roman" w:hAnsi="Times New Roman"/>
        </w:rPr>
      </w:pPr>
      <w:r w:rsidRPr="00CD71E2">
        <w:rPr>
          <w:rFonts w:ascii="Times New Roman" w:hAnsi="Times New Roman"/>
        </w:rPr>
        <w:t>Przy wystawianiu oceny semestralnej i rocznej nauczyciel bierze pod uwagę oceny uzyskane ze wszystkich form aktywności ucznia.</w:t>
      </w:r>
    </w:p>
    <w:p w:rsidR="00BC583F" w:rsidRPr="00CD71E2" w:rsidRDefault="00BC583F" w:rsidP="00BC583F">
      <w:pPr>
        <w:pStyle w:val="Akapitzlist"/>
        <w:numPr>
          <w:ilvl w:val="0"/>
          <w:numId w:val="26"/>
        </w:numPr>
        <w:spacing w:after="0" w:line="360" w:lineRule="auto"/>
        <w:ind w:right="113"/>
        <w:jc w:val="both"/>
        <w:rPr>
          <w:rFonts w:ascii="Times New Roman" w:hAnsi="Times New Roman"/>
        </w:rPr>
      </w:pPr>
      <w:r w:rsidRPr="00CD71E2">
        <w:rPr>
          <w:rFonts w:ascii="Times New Roman" w:hAnsi="Times New Roman"/>
        </w:rPr>
        <w:t>Przy wystawianiu oceny semestralnej i rocznej nauczyciel bierze pod uwagę stopnie ucznia z poszczególnych obszarów działań według następującej kolejności:</w:t>
      </w:r>
    </w:p>
    <w:p w:rsidR="00BC583F" w:rsidRPr="00CD71E2" w:rsidRDefault="00BC583F" w:rsidP="00BC583F">
      <w:pPr>
        <w:pStyle w:val="Akapitzlist"/>
        <w:numPr>
          <w:ilvl w:val="0"/>
          <w:numId w:val="27"/>
        </w:numPr>
        <w:spacing w:after="0" w:line="360" w:lineRule="auto"/>
        <w:ind w:right="113"/>
        <w:jc w:val="both"/>
        <w:rPr>
          <w:rFonts w:ascii="Times New Roman" w:hAnsi="Times New Roman"/>
        </w:rPr>
      </w:pPr>
      <w:r w:rsidRPr="00CD71E2">
        <w:rPr>
          <w:rFonts w:ascii="Times New Roman" w:hAnsi="Times New Roman"/>
        </w:rPr>
        <w:t>Sprawdziany</w:t>
      </w:r>
    </w:p>
    <w:p w:rsidR="00BC583F" w:rsidRPr="00CD71E2" w:rsidRDefault="00BC583F" w:rsidP="00BC583F">
      <w:pPr>
        <w:pStyle w:val="Akapitzlist"/>
        <w:numPr>
          <w:ilvl w:val="0"/>
          <w:numId w:val="27"/>
        </w:numPr>
        <w:spacing w:after="0" w:line="360" w:lineRule="auto"/>
        <w:ind w:right="113"/>
        <w:jc w:val="both"/>
        <w:rPr>
          <w:rFonts w:ascii="Times New Roman" w:hAnsi="Times New Roman"/>
        </w:rPr>
      </w:pPr>
      <w:r w:rsidRPr="00CD71E2">
        <w:rPr>
          <w:rFonts w:ascii="Times New Roman" w:hAnsi="Times New Roman"/>
        </w:rPr>
        <w:t>Kartkówki</w:t>
      </w:r>
    </w:p>
    <w:p w:rsidR="00BC583F" w:rsidRPr="00CD71E2" w:rsidRDefault="00BC583F" w:rsidP="00BC583F">
      <w:pPr>
        <w:pStyle w:val="Akapitzlist"/>
        <w:numPr>
          <w:ilvl w:val="0"/>
          <w:numId w:val="27"/>
        </w:numPr>
        <w:spacing w:after="0" w:line="360" w:lineRule="auto"/>
        <w:ind w:right="113"/>
        <w:jc w:val="both"/>
        <w:rPr>
          <w:rFonts w:ascii="Times New Roman" w:hAnsi="Times New Roman"/>
        </w:rPr>
      </w:pPr>
      <w:r w:rsidRPr="00CD71E2">
        <w:rPr>
          <w:rFonts w:ascii="Times New Roman" w:hAnsi="Times New Roman"/>
        </w:rPr>
        <w:t>Odpowiedzi ustne</w:t>
      </w:r>
    </w:p>
    <w:p w:rsidR="00BC583F" w:rsidRPr="00CD71E2" w:rsidRDefault="00BC583F" w:rsidP="00BC583F">
      <w:pPr>
        <w:pStyle w:val="Akapitzlist"/>
        <w:numPr>
          <w:ilvl w:val="0"/>
          <w:numId w:val="27"/>
        </w:numPr>
        <w:spacing w:after="0" w:line="360" w:lineRule="auto"/>
        <w:ind w:right="113"/>
        <w:jc w:val="both"/>
        <w:rPr>
          <w:rFonts w:ascii="Times New Roman" w:hAnsi="Times New Roman"/>
        </w:rPr>
      </w:pPr>
      <w:r w:rsidRPr="00CD71E2">
        <w:rPr>
          <w:rFonts w:ascii="Times New Roman" w:hAnsi="Times New Roman"/>
        </w:rPr>
        <w:t>Konkursy i olimpiady</w:t>
      </w:r>
    </w:p>
    <w:p w:rsidR="00BC583F" w:rsidRPr="00CD71E2" w:rsidRDefault="00BC583F" w:rsidP="00BC583F">
      <w:pPr>
        <w:pStyle w:val="Akapitzlist"/>
        <w:numPr>
          <w:ilvl w:val="0"/>
          <w:numId w:val="27"/>
        </w:numPr>
        <w:spacing w:after="0" w:line="360" w:lineRule="auto"/>
        <w:ind w:right="113"/>
        <w:jc w:val="both"/>
        <w:rPr>
          <w:rFonts w:ascii="Times New Roman" w:hAnsi="Times New Roman"/>
        </w:rPr>
      </w:pPr>
      <w:r w:rsidRPr="00CD71E2">
        <w:rPr>
          <w:rFonts w:ascii="Times New Roman" w:hAnsi="Times New Roman"/>
        </w:rPr>
        <w:t>Prace domowe</w:t>
      </w:r>
    </w:p>
    <w:p w:rsidR="00BC583F" w:rsidRPr="00CD71E2" w:rsidRDefault="00BC583F" w:rsidP="00BC583F">
      <w:pPr>
        <w:pStyle w:val="Akapitzlist"/>
        <w:numPr>
          <w:ilvl w:val="0"/>
          <w:numId w:val="27"/>
        </w:numPr>
        <w:spacing w:after="0" w:line="360" w:lineRule="auto"/>
        <w:ind w:right="113"/>
        <w:jc w:val="both"/>
        <w:rPr>
          <w:rFonts w:ascii="Times New Roman" w:hAnsi="Times New Roman"/>
        </w:rPr>
      </w:pPr>
      <w:r w:rsidRPr="00CD71E2">
        <w:rPr>
          <w:rFonts w:ascii="Times New Roman" w:hAnsi="Times New Roman"/>
        </w:rPr>
        <w:t>Prace na lekcji</w:t>
      </w:r>
    </w:p>
    <w:p w:rsidR="00BC583F" w:rsidRPr="00CD71E2" w:rsidRDefault="00BC583F" w:rsidP="00BC583F">
      <w:pPr>
        <w:pStyle w:val="Akapitzlist"/>
        <w:numPr>
          <w:ilvl w:val="0"/>
          <w:numId w:val="27"/>
        </w:numPr>
        <w:spacing w:after="0" w:line="360" w:lineRule="auto"/>
        <w:ind w:right="113"/>
        <w:jc w:val="both"/>
        <w:rPr>
          <w:rFonts w:ascii="Times New Roman" w:hAnsi="Times New Roman"/>
        </w:rPr>
      </w:pPr>
      <w:r w:rsidRPr="00CD71E2">
        <w:rPr>
          <w:rFonts w:ascii="Times New Roman" w:hAnsi="Times New Roman"/>
        </w:rPr>
        <w:t>Prace dodatkowe</w:t>
      </w:r>
    </w:p>
    <w:p w:rsidR="00BC583F" w:rsidRPr="00CD71E2" w:rsidRDefault="00BC583F" w:rsidP="00BC583F">
      <w:pPr>
        <w:pStyle w:val="Akapitzlist"/>
        <w:numPr>
          <w:ilvl w:val="0"/>
          <w:numId w:val="26"/>
        </w:numPr>
        <w:spacing w:after="0" w:line="360" w:lineRule="auto"/>
        <w:ind w:right="113"/>
        <w:jc w:val="both"/>
        <w:rPr>
          <w:rFonts w:ascii="Times New Roman" w:hAnsi="Times New Roman"/>
        </w:rPr>
      </w:pPr>
      <w:r w:rsidRPr="00CD71E2">
        <w:rPr>
          <w:rFonts w:ascii="Times New Roman" w:hAnsi="Times New Roman"/>
        </w:rPr>
        <w:t>Ocena semestralna jest wystawiana za pracę ucznia w całym semestrze.</w:t>
      </w:r>
    </w:p>
    <w:p w:rsidR="00BC583F" w:rsidRPr="00CD71E2" w:rsidRDefault="00BC583F" w:rsidP="00BC583F">
      <w:pPr>
        <w:pStyle w:val="Akapitzlist"/>
        <w:numPr>
          <w:ilvl w:val="0"/>
          <w:numId w:val="26"/>
        </w:numPr>
        <w:spacing w:after="0" w:line="360" w:lineRule="auto"/>
        <w:ind w:right="113"/>
        <w:jc w:val="both"/>
        <w:rPr>
          <w:rFonts w:ascii="Times New Roman" w:hAnsi="Times New Roman"/>
        </w:rPr>
      </w:pPr>
      <w:r w:rsidRPr="00CD71E2">
        <w:rPr>
          <w:rFonts w:ascii="Times New Roman" w:hAnsi="Times New Roman"/>
        </w:rPr>
        <w:t>Zakres wymagań na ocenę semestralną jest zależny od zrealizowanych w semestrze tematów, zgodnie z zapisami w dzienniku.</w:t>
      </w:r>
    </w:p>
    <w:p w:rsidR="00BC583F" w:rsidRPr="00CD71E2" w:rsidRDefault="00BC583F" w:rsidP="00BC583F">
      <w:pPr>
        <w:pStyle w:val="Akapitzlist"/>
        <w:numPr>
          <w:ilvl w:val="0"/>
          <w:numId w:val="26"/>
        </w:numPr>
        <w:spacing w:after="0" w:line="360" w:lineRule="auto"/>
        <w:ind w:right="113"/>
        <w:jc w:val="both"/>
        <w:rPr>
          <w:rFonts w:ascii="Times New Roman" w:hAnsi="Times New Roman"/>
        </w:rPr>
      </w:pPr>
      <w:r w:rsidRPr="00CD71E2">
        <w:rPr>
          <w:rFonts w:ascii="Times New Roman" w:hAnsi="Times New Roman"/>
        </w:rPr>
        <w:t xml:space="preserve">Przy wystawianiu oceny rocznej nauczyciel bierze pod uwagę I </w:t>
      </w:r>
      <w:proofErr w:type="spellStart"/>
      <w:r w:rsidRPr="00CD71E2">
        <w:rPr>
          <w:rFonts w:ascii="Times New Roman" w:hAnsi="Times New Roman"/>
        </w:rPr>
        <w:t>i</w:t>
      </w:r>
      <w:proofErr w:type="spellEnd"/>
      <w:r w:rsidRPr="00CD71E2">
        <w:rPr>
          <w:rFonts w:ascii="Times New Roman" w:hAnsi="Times New Roman"/>
        </w:rPr>
        <w:t xml:space="preserve"> II semestr szkolny.</w:t>
      </w:r>
    </w:p>
    <w:p w:rsidR="00BC583F" w:rsidRPr="00CD71E2" w:rsidRDefault="00BC583F" w:rsidP="00BC583F">
      <w:pPr>
        <w:pStyle w:val="Akapitzlist"/>
        <w:numPr>
          <w:ilvl w:val="0"/>
          <w:numId w:val="26"/>
        </w:numPr>
        <w:spacing w:after="0" w:line="360" w:lineRule="auto"/>
        <w:ind w:right="113"/>
        <w:jc w:val="both"/>
        <w:rPr>
          <w:rFonts w:ascii="Times New Roman" w:hAnsi="Times New Roman"/>
        </w:rPr>
      </w:pPr>
      <w:r w:rsidRPr="00CD71E2">
        <w:rPr>
          <w:rFonts w:ascii="Times New Roman" w:hAnsi="Times New Roman"/>
        </w:rPr>
        <w:t>Oceny rocznej nie ustala się jako średnią arytmetyczną obu semestrów.</w:t>
      </w:r>
    </w:p>
    <w:p w:rsidR="00BC583F" w:rsidRPr="00CD71E2" w:rsidRDefault="00BC583F" w:rsidP="00BC583F">
      <w:pPr>
        <w:pStyle w:val="Akapitzlist"/>
        <w:numPr>
          <w:ilvl w:val="0"/>
          <w:numId w:val="26"/>
        </w:numPr>
        <w:spacing w:after="0" w:line="360" w:lineRule="auto"/>
        <w:ind w:right="113"/>
        <w:jc w:val="both"/>
        <w:rPr>
          <w:rFonts w:ascii="Times New Roman" w:hAnsi="Times New Roman"/>
        </w:rPr>
      </w:pPr>
      <w:r w:rsidRPr="00CD71E2">
        <w:rPr>
          <w:rFonts w:ascii="Times New Roman" w:hAnsi="Times New Roman"/>
        </w:rPr>
        <w:t>Nauczyciel na prośbę ucznia lub rodzica uzasadnia wystawioną ocenę semestralną lub roczną.</w:t>
      </w:r>
    </w:p>
    <w:p w:rsidR="00BC583F" w:rsidRPr="00CD71E2" w:rsidRDefault="00BC583F" w:rsidP="00BC583F">
      <w:pPr>
        <w:pStyle w:val="Akapitzlist"/>
        <w:ind w:left="473" w:right="113"/>
        <w:rPr>
          <w:rFonts w:ascii="Times New Roman" w:hAnsi="Times New Roman"/>
        </w:rPr>
      </w:pPr>
    </w:p>
    <w:p w:rsidR="00BC583F" w:rsidRPr="00CD71E2" w:rsidRDefault="00BC583F" w:rsidP="00BC583F">
      <w:pPr>
        <w:ind w:left="113" w:right="113"/>
        <w:rPr>
          <w:b/>
        </w:rPr>
      </w:pPr>
      <w:r w:rsidRPr="00CD71E2">
        <w:rPr>
          <w:b/>
        </w:rPr>
        <w:t>Sposoby informowania uczniów i rodziców o osiągnięciach w nauce.</w:t>
      </w:r>
    </w:p>
    <w:p w:rsidR="00BC583F" w:rsidRPr="00CD71E2" w:rsidRDefault="00BC583F" w:rsidP="00BC583F">
      <w:pPr>
        <w:pStyle w:val="Akapitzlist"/>
        <w:numPr>
          <w:ilvl w:val="0"/>
          <w:numId w:val="28"/>
        </w:numPr>
        <w:spacing w:after="0" w:line="360" w:lineRule="auto"/>
        <w:ind w:right="113"/>
        <w:jc w:val="both"/>
        <w:rPr>
          <w:rFonts w:ascii="Times New Roman" w:hAnsi="Times New Roman"/>
        </w:rPr>
      </w:pPr>
      <w:r w:rsidRPr="00CD71E2">
        <w:rPr>
          <w:rFonts w:ascii="Times New Roman" w:hAnsi="Times New Roman"/>
        </w:rPr>
        <w:lastRenderedPageBreak/>
        <w:t>Uczeń uzyskuje informację na temat postępów w nauce poprzez:</w:t>
      </w:r>
    </w:p>
    <w:p w:rsidR="00BC583F" w:rsidRPr="00CD71E2" w:rsidRDefault="00BC583F" w:rsidP="00BC583F">
      <w:pPr>
        <w:pStyle w:val="Akapitzlist"/>
        <w:numPr>
          <w:ilvl w:val="0"/>
          <w:numId w:val="29"/>
        </w:numPr>
        <w:spacing w:after="0" w:line="360" w:lineRule="auto"/>
        <w:ind w:right="113"/>
        <w:jc w:val="both"/>
        <w:rPr>
          <w:rFonts w:ascii="Times New Roman" w:hAnsi="Times New Roman"/>
        </w:rPr>
      </w:pPr>
      <w:r w:rsidRPr="00CD71E2">
        <w:rPr>
          <w:rFonts w:ascii="Times New Roman" w:hAnsi="Times New Roman"/>
        </w:rPr>
        <w:t>Na pierwszych zajęciach edukacyjnych jest zapoznawany z ze szczegółowymi zasadami oceniania</w:t>
      </w:r>
    </w:p>
    <w:p w:rsidR="00BC583F" w:rsidRPr="00CD71E2" w:rsidRDefault="00BC583F" w:rsidP="00BC583F">
      <w:pPr>
        <w:pStyle w:val="Akapitzlist"/>
        <w:numPr>
          <w:ilvl w:val="0"/>
          <w:numId w:val="29"/>
        </w:numPr>
        <w:spacing w:after="0" w:line="360" w:lineRule="auto"/>
        <w:ind w:right="113"/>
        <w:jc w:val="both"/>
        <w:rPr>
          <w:rFonts w:ascii="Times New Roman" w:hAnsi="Times New Roman"/>
        </w:rPr>
      </w:pPr>
      <w:r w:rsidRPr="00CD71E2">
        <w:rPr>
          <w:rFonts w:ascii="Times New Roman" w:hAnsi="Times New Roman"/>
        </w:rPr>
        <w:t>Nauczyciel na bieżąco omawia sprawdziany, kartkówki i wybrane prace domowe</w:t>
      </w:r>
    </w:p>
    <w:p w:rsidR="00BC583F" w:rsidRPr="00CD71E2" w:rsidRDefault="00BC583F" w:rsidP="00BC583F">
      <w:pPr>
        <w:pStyle w:val="Akapitzlist"/>
        <w:numPr>
          <w:ilvl w:val="0"/>
          <w:numId w:val="28"/>
        </w:numPr>
        <w:spacing w:after="0" w:line="360" w:lineRule="auto"/>
        <w:ind w:right="113"/>
        <w:jc w:val="both"/>
        <w:rPr>
          <w:rFonts w:ascii="Times New Roman" w:hAnsi="Times New Roman"/>
        </w:rPr>
      </w:pPr>
      <w:r w:rsidRPr="00CD71E2">
        <w:rPr>
          <w:rFonts w:ascii="Times New Roman" w:hAnsi="Times New Roman"/>
        </w:rPr>
        <w:t>Rodzic uzyskuję informację na temat postępów dziecka w nauce poprzez:</w:t>
      </w:r>
    </w:p>
    <w:p w:rsidR="00BC583F" w:rsidRPr="00CD71E2" w:rsidRDefault="00BC583F" w:rsidP="00BC583F">
      <w:pPr>
        <w:pStyle w:val="Akapitzlist"/>
        <w:numPr>
          <w:ilvl w:val="0"/>
          <w:numId w:val="30"/>
        </w:numPr>
        <w:spacing w:after="0" w:line="360" w:lineRule="auto"/>
        <w:ind w:right="113"/>
        <w:jc w:val="both"/>
        <w:rPr>
          <w:rFonts w:ascii="Times New Roman" w:hAnsi="Times New Roman"/>
        </w:rPr>
      </w:pPr>
      <w:r w:rsidRPr="00CD71E2">
        <w:rPr>
          <w:rFonts w:ascii="Times New Roman" w:hAnsi="Times New Roman"/>
        </w:rPr>
        <w:t>Kontakt bezpośredni – konsultacje, rozmowy indywidualne</w:t>
      </w:r>
    </w:p>
    <w:p w:rsidR="00BC583F" w:rsidRPr="00CD71E2" w:rsidRDefault="00BC583F" w:rsidP="00BC583F">
      <w:pPr>
        <w:pStyle w:val="Akapitzlist"/>
        <w:numPr>
          <w:ilvl w:val="0"/>
          <w:numId w:val="30"/>
        </w:numPr>
        <w:spacing w:after="200" w:line="360" w:lineRule="auto"/>
        <w:rPr>
          <w:rFonts w:ascii="Times New Roman" w:hAnsi="Times New Roman"/>
        </w:rPr>
      </w:pPr>
      <w:r w:rsidRPr="00CD71E2">
        <w:rPr>
          <w:rFonts w:ascii="Times New Roman" w:hAnsi="Times New Roman"/>
        </w:rPr>
        <w:t>Kontakt pośredni – zapisy  w dzienniku elektronicznym, informacja pisemna na koniec semestru i roku szkolnego dotycząca ocen dopuszczających i niedostatecznych oraz warunków</w:t>
      </w:r>
    </w:p>
    <w:p w:rsidR="00BC583F" w:rsidRPr="00CD71E2" w:rsidRDefault="00BC583F" w:rsidP="00BC583F"/>
    <w:p w:rsidR="00BC583F" w:rsidRPr="00CD71E2" w:rsidRDefault="00BC583F" w:rsidP="00BC583F">
      <w:r w:rsidRPr="00CD71E2">
        <w:t xml:space="preserve">                                                                                                                                                  Anna </w:t>
      </w:r>
      <w:proofErr w:type="spellStart"/>
      <w:r w:rsidRPr="00CD71E2">
        <w:t>Kuwałek</w:t>
      </w:r>
      <w:proofErr w:type="spellEnd"/>
    </w:p>
    <w:p w:rsidR="00BC583F" w:rsidRPr="008547AB" w:rsidRDefault="00BC583F" w:rsidP="00BC583F"/>
    <w:p w:rsidR="005B6DFF" w:rsidRDefault="005B6DFF"/>
    <w:sectPr w:rsidR="005B6DFF" w:rsidSect="00962064">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CAF" w:rsidRDefault="005A7CAF">
      <w:pPr>
        <w:spacing w:after="0" w:line="240" w:lineRule="auto"/>
      </w:pPr>
      <w:r>
        <w:separator/>
      </w:r>
    </w:p>
  </w:endnote>
  <w:endnote w:type="continuationSeparator" w:id="0">
    <w:p w:rsidR="005A7CAF" w:rsidRDefault="005A7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Humanst521EU">
    <w:altName w:val="Arial"/>
    <w:panose1 w:val="00000000000000000000"/>
    <w:charset w:val="00"/>
    <w:family w:val="swiss"/>
    <w:notTrueType/>
    <w:pitch w:val="default"/>
    <w:sig w:usb0="00000003" w:usb1="00000000" w:usb2="00000000" w:usb3="00000000" w:csb0="00000001"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gendaPl BoldCondensed">
    <w:altName w:val="Arial"/>
    <w:panose1 w:val="00000000000000000000"/>
    <w:charset w:val="00"/>
    <w:family w:val="modern"/>
    <w:notTrueType/>
    <w:pitch w:val="variable"/>
    <w:sig w:usb0="00000001" w:usb1="5000204B" w:usb2="00000000" w:usb3="00000000" w:csb0="00000003"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CAF" w:rsidRDefault="005A7CAF">
      <w:pPr>
        <w:spacing w:after="0" w:line="240" w:lineRule="auto"/>
      </w:pPr>
      <w:r>
        <w:separator/>
      </w:r>
    </w:p>
  </w:footnote>
  <w:footnote w:type="continuationSeparator" w:id="0">
    <w:p w:rsidR="005A7CAF" w:rsidRDefault="005A7C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258" w:rsidRDefault="005A7CA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D1133"/>
    <w:multiLevelType w:val="hybridMultilevel"/>
    <w:tmpl w:val="1CD211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D750490"/>
    <w:multiLevelType w:val="hybridMultilevel"/>
    <w:tmpl w:val="70608E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11349F7"/>
    <w:multiLevelType w:val="hybridMultilevel"/>
    <w:tmpl w:val="B7EC50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2573796"/>
    <w:multiLevelType w:val="hybridMultilevel"/>
    <w:tmpl w:val="569ABA92"/>
    <w:lvl w:ilvl="0" w:tplc="04150001">
      <w:start w:val="1"/>
      <w:numFmt w:val="bullet"/>
      <w:lvlText w:val=""/>
      <w:lvlJc w:val="left"/>
      <w:pPr>
        <w:ind w:left="725" w:hanging="360"/>
      </w:pPr>
      <w:rPr>
        <w:rFonts w:ascii="Symbol" w:hAnsi="Symbol" w:hint="default"/>
      </w:rPr>
    </w:lvl>
    <w:lvl w:ilvl="1" w:tplc="04150003" w:tentative="1">
      <w:start w:val="1"/>
      <w:numFmt w:val="bullet"/>
      <w:lvlText w:val="o"/>
      <w:lvlJc w:val="left"/>
      <w:pPr>
        <w:ind w:left="1445" w:hanging="360"/>
      </w:pPr>
      <w:rPr>
        <w:rFonts w:ascii="Courier New" w:hAnsi="Courier New" w:cs="Courier New" w:hint="default"/>
      </w:rPr>
    </w:lvl>
    <w:lvl w:ilvl="2" w:tplc="04150005" w:tentative="1">
      <w:start w:val="1"/>
      <w:numFmt w:val="bullet"/>
      <w:lvlText w:val=""/>
      <w:lvlJc w:val="left"/>
      <w:pPr>
        <w:ind w:left="2165" w:hanging="360"/>
      </w:pPr>
      <w:rPr>
        <w:rFonts w:ascii="Wingdings" w:hAnsi="Wingdings" w:hint="default"/>
      </w:rPr>
    </w:lvl>
    <w:lvl w:ilvl="3" w:tplc="04150001" w:tentative="1">
      <w:start w:val="1"/>
      <w:numFmt w:val="bullet"/>
      <w:lvlText w:val=""/>
      <w:lvlJc w:val="left"/>
      <w:pPr>
        <w:ind w:left="2885" w:hanging="360"/>
      </w:pPr>
      <w:rPr>
        <w:rFonts w:ascii="Symbol" w:hAnsi="Symbol" w:hint="default"/>
      </w:rPr>
    </w:lvl>
    <w:lvl w:ilvl="4" w:tplc="04150003" w:tentative="1">
      <w:start w:val="1"/>
      <w:numFmt w:val="bullet"/>
      <w:lvlText w:val="o"/>
      <w:lvlJc w:val="left"/>
      <w:pPr>
        <w:ind w:left="3605" w:hanging="360"/>
      </w:pPr>
      <w:rPr>
        <w:rFonts w:ascii="Courier New" w:hAnsi="Courier New" w:cs="Courier New" w:hint="default"/>
      </w:rPr>
    </w:lvl>
    <w:lvl w:ilvl="5" w:tplc="04150005" w:tentative="1">
      <w:start w:val="1"/>
      <w:numFmt w:val="bullet"/>
      <w:lvlText w:val=""/>
      <w:lvlJc w:val="left"/>
      <w:pPr>
        <w:ind w:left="4325" w:hanging="360"/>
      </w:pPr>
      <w:rPr>
        <w:rFonts w:ascii="Wingdings" w:hAnsi="Wingdings" w:hint="default"/>
      </w:rPr>
    </w:lvl>
    <w:lvl w:ilvl="6" w:tplc="04150001" w:tentative="1">
      <w:start w:val="1"/>
      <w:numFmt w:val="bullet"/>
      <w:lvlText w:val=""/>
      <w:lvlJc w:val="left"/>
      <w:pPr>
        <w:ind w:left="5045" w:hanging="360"/>
      </w:pPr>
      <w:rPr>
        <w:rFonts w:ascii="Symbol" w:hAnsi="Symbol" w:hint="default"/>
      </w:rPr>
    </w:lvl>
    <w:lvl w:ilvl="7" w:tplc="04150003" w:tentative="1">
      <w:start w:val="1"/>
      <w:numFmt w:val="bullet"/>
      <w:lvlText w:val="o"/>
      <w:lvlJc w:val="left"/>
      <w:pPr>
        <w:ind w:left="5765" w:hanging="360"/>
      </w:pPr>
      <w:rPr>
        <w:rFonts w:ascii="Courier New" w:hAnsi="Courier New" w:cs="Courier New" w:hint="default"/>
      </w:rPr>
    </w:lvl>
    <w:lvl w:ilvl="8" w:tplc="04150005" w:tentative="1">
      <w:start w:val="1"/>
      <w:numFmt w:val="bullet"/>
      <w:lvlText w:val=""/>
      <w:lvlJc w:val="left"/>
      <w:pPr>
        <w:ind w:left="6485" w:hanging="360"/>
      </w:pPr>
      <w:rPr>
        <w:rFonts w:ascii="Wingdings" w:hAnsi="Wingdings" w:hint="default"/>
      </w:rPr>
    </w:lvl>
  </w:abstractNum>
  <w:abstractNum w:abstractNumId="4">
    <w:nsid w:val="1919147A"/>
    <w:multiLevelType w:val="hybridMultilevel"/>
    <w:tmpl w:val="7BBECE26"/>
    <w:lvl w:ilvl="0" w:tplc="04150001">
      <w:start w:val="1"/>
      <w:numFmt w:val="bullet"/>
      <w:lvlText w:val=""/>
      <w:lvlJc w:val="left"/>
      <w:pPr>
        <w:ind w:left="725" w:hanging="360"/>
      </w:pPr>
      <w:rPr>
        <w:rFonts w:ascii="Symbol" w:hAnsi="Symbol" w:hint="default"/>
      </w:rPr>
    </w:lvl>
    <w:lvl w:ilvl="1" w:tplc="04150003" w:tentative="1">
      <w:start w:val="1"/>
      <w:numFmt w:val="bullet"/>
      <w:lvlText w:val="o"/>
      <w:lvlJc w:val="left"/>
      <w:pPr>
        <w:ind w:left="1445" w:hanging="360"/>
      </w:pPr>
      <w:rPr>
        <w:rFonts w:ascii="Courier New" w:hAnsi="Courier New" w:cs="Courier New" w:hint="default"/>
      </w:rPr>
    </w:lvl>
    <w:lvl w:ilvl="2" w:tplc="04150005" w:tentative="1">
      <w:start w:val="1"/>
      <w:numFmt w:val="bullet"/>
      <w:lvlText w:val=""/>
      <w:lvlJc w:val="left"/>
      <w:pPr>
        <w:ind w:left="2165" w:hanging="360"/>
      </w:pPr>
      <w:rPr>
        <w:rFonts w:ascii="Wingdings" w:hAnsi="Wingdings" w:hint="default"/>
      </w:rPr>
    </w:lvl>
    <w:lvl w:ilvl="3" w:tplc="04150001" w:tentative="1">
      <w:start w:val="1"/>
      <w:numFmt w:val="bullet"/>
      <w:lvlText w:val=""/>
      <w:lvlJc w:val="left"/>
      <w:pPr>
        <w:ind w:left="2885" w:hanging="360"/>
      </w:pPr>
      <w:rPr>
        <w:rFonts w:ascii="Symbol" w:hAnsi="Symbol" w:hint="default"/>
      </w:rPr>
    </w:lvl>
    <w:lvl w:ilvl="4" w:tplc="04150003" w:tentative="1">
      <w:start w:val="1"/>
      <w:numFmt w:val="bullet"/>
      <w:lvlText w:val="o"/>
      <w:lvlJc w:val="left"/>
      <w:pPr>
        <w:ind w:left="3605" w:hanging="360"/>
      </w:pPr>
      <w:rPr>
        <w:rFonts w:ascii="Courier New" w:hAnsi="Courier New" w:cs="Courier New" w:hint="default"/>
      </w:rPr>
    </w:lvl>
    <w:lvl w:ilvl="5" w:tplc="04150005" w:tentative="1">
      <w:start w:val="1"/>
      <w:numFmt w:val="bullet"/>
      <w:lvlText w:val=""/>
      <w:lvlJc w:val="left"/>
      <w:pPr>
        <w:ind w:left="4325" w:hanging="360"/>
      </w:pPr>
      <w:rPr>
        <w:rFonts w:ascii="Wingdings" w:hAnsi="Wingdings" w:hint="default"/>
      </w:rPr>
    </w:lvl>
    <w:lvl w:ilvl="6" w:tplc="04150001" w:tentative="1">
      <w:start w:val="1"/>
      <w:numFmt w:val="bullet"/>
      <w:lvlText w:val=""/>
      <w:lvlJc w:val="left"/>
      <w:pPr>
        <w:ind w:left="5045" w:hanging="360"/>
      </w:pPr>
      <w:rPr>
        <w:rFonts w:ascii="Symbol" w:hAnsi="Symbol" w:hint="default"/>
      </w:rPr>
    </w:lvl>
    <w:lvl w:ilvl="7" w:tplc="04150003" w:tentative="1">
      <w:start w:val="1"/>
      <w:numFmt w:val="bullet"/>
      <w:lvlText w:val="o"/>
      <w:lvlJc w:val="left"/>
      <w:pPr>
        <w:ind w:left="5765" w:hanging="360"/>
      </w:pPr>
      <w:rPr>
        <w:rFonts w:ascii="Courier New" w:hAnsi="Courier New" w:cs="Courier New" w:hint="default"/>
      </w:rPr>
    </w:lvl>
    <w:lvl w:ilvl="8" w:tplc="04150005" w:tentative="1">
      <w:start w:val="1"/>
      <w:numFmt w:val="bullet"/>
      <w:lvlText w:val=""/>
      <w:lvlJc w:val="left"/>
      <w:pPr>
        <w:ind w:left="6485" w:hanging="360"/>
      </w:pPr>
      <w:rPr>
        <w:rFonts w:ascii="Wingdings" w:hAnsi="Wingdings" w:hint="default"/>
      </w:rPr>
    </w:lvl>
  </w:abstractNum>
  <w:abstractNum w:abstractNumId="5">
    <w:nsid w:val="1D1D0DF5"/>
    <w:multiLevelType w:val="hybridMultilevel"/>
    <w:tmpl w:val="42681B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F6D5D4B"/>
    <w:multiLevelType w:val="hybridMultilevel"/>
    <w:tmpl w:val="C4FA48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72A3316"/>
    <w:multiLevelType w:val="hybridMultilevel"/>
    <w:tmpl w:val="29364B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84F1BD6"/>
    <w:multiLevelType w:val="hybridMultilevel"/>
    <w:tmpl w:val="0DBAE7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B905E6F"/>
    <w:multiLevelType w:val="hybridMultilevel"/>
    <w:tmpl w:val="464C3792"/>
    <w:lvl w:ilvl="0" w:tplc="04150001">
      <w:start w:val="1"/>
      <w:numFmt w:val="bullet"/>
      <w:lvlText w:val=""/>
      <w:lvlJc w:val="left"/>
      <w:pPr>
        <w:ind w:left="725" w:hanging="360"/>
      </w:pPr>
      <w:rPr>
        <w:rFonts w:ascii="Symbol" w:hAnsi="Symbol" w:hint="default"/>
      </w:rPr>
    </w:lvl>
    <w:lvl w:ilvl="1" w:tplc="04150003" w:tentative="1">
      <w:start w:val="1"/>
      <w:numFmt w:val="bullet"/>
      <w:lvlText w:val="o"/>
      <w:lvlJc w:val="left"/>
      <w:pPr>
        <w:ind w:left="1445" w:hanging="360"/>
      </w:pPr>
      <w:rPr>
        <w:rFonts w:ascii="Courier New" w:hAnsi="Courier New" w:cs="Courier New" w:hint="default"/>
      </w:rPr>
    </w:lvl>
    <w:lvl w:ilvl="2" w:tplc="04150005" w:tentative="1">
      <w:start w:val="1"/>
      <w:numFmt w:val="bullet"/>
      <w:lvlText w:val=""/>
      <w:lvlJc w:val="left"/>
      <w:pPr>
        <w:ind w:left="2165" w:hanging="360"/>
      </w:pPr>
      <w:rPr>
        <w:rFonts w:ascii="Wingdings" w:hAnsi="Wingdings" w:hint="default"/>
      </w:rPr>
    </w:lvl>
    <w:lvl w:ilvl="3" w:tplc="04150001" w:tentative="1">
      <w:start w:val="1"/>
      <w:numFmt w:val="bullet"/>
      <w:lvlText w:val=""/>
      <w:lvlJc w:val="left"/>
      <w:pPr>
        <w:ind w:left="2885" w:hanging="360"/>
      </w:pPr>
      <w:rPr>
        <w:rFonts w:ascii="Symbol" w:hAnsi="Symbol" w:hint="default"/>
      </w:rPr>
    </w:lvl>
    <w:lvl w:ilvl="4" w:tplc="04150003" w:tentative="1">
      <w:start w:val="1"/>
      <w:numFmt w:val="bullet"/>
      <w:lvlText w:val="o"/>
      <w:lvlJc w:val="left"/>
      <w:pPr>
        <w:ind w:left="3605" w:hanging="360"/>
      </w:pPr>
      <w:rPr>
        <w:rFonts w:ascii="Courier New" w:hAnsi="Courier New" w:cs="Courier New" w:hint="default"/>
      </w:rPr>
    </w:lvl>
    <w:lvl w:ilvl="5" w:tplc="04150005" w:tentative="1">
      <w:start w:val="1"/>
      <w:numFmt w:val="bullet"/>
      <w:lvlText w:val=""/>
      <w:lvlJc w:val="left"/>
      <w:pPr>
        <w:ind w:left="4325" w:hanging="360"/>
      </w:pPr>
      <w:rPr>
        <w:rFonts w:ascii="Wingdings" w:hAnsi="Wingdings" w:hint="default"/>
      </w:rPr>
    </w:lvl>
    <w:lvl w:ilvl="6" w:tplc="04150001" w:tentative="1">
      <w:start w:val="1"/>
      <w:numFmt w:val="bullet"/>
      <w:lvlText w:val=""/>
      <w:lvlJc w:val="left"/>
      <w:pPr>
        <w:ind w:left="5045" w:hanging="360"/>
      </w:pPr>
      <w:rPr>
        <w:rFonts w:ascii="Symbol" w:hAnsi="Symbol" w:hint="default"/>
      </w:rPr>
    </w:lvl>
    <w:lvl w:ilvl="7" w:tplc="04150003" w:tentative="1">
      <w:start w:val="1"/>
      <w:numFmt w:val="bullet"/>
      <w:lvlText w:val="o"/>
      <w:lvlJc w:val="left"/>
      <w:pPr>
        <w:ind w:left="5765" w:hanging="360"/>
      </w:pPr>
      <w:rPr>
        <w:rFonts w:ascii="Courier New" w:hAnsi="Courier New" w:cs="Courier New" w:hint="default"/>
      </w:rPr>
    </w:lvl>
    <w:lvl w:ilvl="8" w:tplc="04150005" w:tentative="1">
      <w:start w:val="1"/>
      <w:numFmt w:val="bullet"/>
      <w:lvlText w:val=""/>
      <w:lvlJc w:val="left"/>
      <w:pPr>
        <w:ind w:left="6485" w:hanging="360"/>
      </w:pPr>
      <w:rPr>
        <w:rFonts w:ascii="Wingdings" w:hAnsi="Wingdings" w:hint="default"/>
      </w:rPr>
    </w:lvl>
  </w:abstractNum>
  <w:abstractNum w:abstractNumId="10">
    <w:nsid w:val="2E813913"/>
    <w:multiLevelType w:val="hybridMultilevel"/>
    <w:tmpl w:val="CCBE5340"/>
    <w:lvl w:ilvl="0" w:tplc="349E0088">
      <w:start w:val="1"/>
      <w:numFmt w:val="decimal"/>
      <w:lvlText w:val="%1."/>
      <w:lvlJc w:val="left"/>
      <w:pPr>
        <w:ind w:left="473" w:hanging="360"/>
      </w:pPr>
      <w:rPr>
        <w:rFonts w:hint="default"/>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11">
    <w:nsid w:val="31CA4F7C"/>
    <w:multiLevelType w:val="hybridMultilevel"/>
    <w:tmpl w:val="10A4ACCA"/>
    <w:lvl w:ilvl="0" w:tplc="42226710">
      <w:start w:val="1"/>
      <w:numFmt w:val="bullet"/>
      <w:pStyle w:val="Tabelaszerokalistapunktowana"/>
      <w:lvlText w:val="•"/>
      <w:lvlJc w:val="left"/>
      <w:pPr>
        <w:ind w:left="360" w:hanging="360"/>
      </w:pPr>
      <w:rPr>
        <w:rFonts w:ascii="Cambria" w:hAnsi="Cambria" w:hint="default"/>
      </w:rPr>
    </w:lvl>
    <w:lvl w:ilvl="1" w:tplc="04150003" w:tentative="1">
      <w:start w:val="1"/>
      <w:numFmt w:val="bullet"/>
      <w:lvlText w:val="o"/>
      <w:lvlJc w:val="left"/>
      <w:pPr>
        <w:ind w:left="1043" w:hanging="360"/>
      </w:pPr>
      <w:rPr>
        <w:rFonts w:ascii="Courier New" w:hAnsi="Courier New" w:cs="Courier New" w:hint="default"/>
      </w:rPr>
    </w:lvl>
    <w:lvl w:ilvl="2" w:tplc="04150005" w:tentative="1">
      <w:start w:val="1"/>
      <w:numFmt w:val="bullet"/>
      <w:lvlText w:val=""/>
      <w:lvlJc w:val="left"/>
      <w:pPr>
        <w:ind w:left="1763" w:hanging="360"/>
      </w:pPr>
      <w:rPr>
        <w:rFonts w:ascii="Wingdings" w:hAnsi="Wingdings" w:hint="default"/>
      </w:rPr>
    </w:lvl>
    <w:lvl w:ilvl="3" w:tplc="04150001" w:tentative="1">
      <w:start w:val="1"/>
      <w:numFmt w:val="bullet"/>
      <w:lvlText w:val=""/>
      <w:lvlJc w:val="left"/>
      <w:pPr>
        <w:ind w:left="2483" w:hanging="360"/>
      </w:pPr>
      <w:rPr>
        <w:rFonts w:ascii="Symbol" w:hAnsi="Symbol" w:hint="default"/>
      </w:rPr>
    </w:lvl>
    <w:lvl w:ilvl="4" w:tplc="04150003" w:tentative="1">
      <w:start w:val="1"/>
      <w:numFmt w:val="bullet"/>
      <w:lvlText w:val="o"/>
      <w:lvlJc w:val="left"/>
      <w:pPr>
        <w:ind w:left="3203" w:hanging="360"/>
      </w:pPr>
      <w:rPr>
        <w:rFonts w:ascii="Courier New" w:hAnsi="Courier New" w:cs="Courier New" w:hint="default"/>
      </w:rPr>
    </w:lvl>
    <w:lvl w:ilvl="5" w:tplc="04150005" w:tentative="1">
      <w:start w:val="1"/>
      <w:numFmt w:val="bullet"/>
      <w:lvlText w:val=""/>
      <w:lvlJc w:val="left"/>
      <w:pPr>
        <w:ind w:left="3923" w:hanging="360"/>
      </w:pPr>
      <w:rPr>
        <w:rFonts w:ascii="Wingdings" w:hAnsi="Wingdings" w:hint="default"/>
      </w:rPr>
    </w:lvl>
    <w:lvl w:ilvl="6" w:tplc="04150001" w:tentative="1">
      <w:start w:val="1"/>
      <w:numFmt w:val="bullet"/>
      <w:lvlText w:val=""/>
      <w:lvlJc w:val="left"/>
      <w:pPr>
        <w:ind w:left="4643" w:hanging="360"/>
      </w:pPr>
      <w:rPr>
        <w:rFonts w:ascii="Symbol" w:hAnsi="Symbol" w:hint="default"/>
      </w:rPr>
    </w:lvl>
    <w:lvl w:ilvl="7" w:tplc="04150003" w:tentative="1">
      <w:start w:val="1"/>
      <w:numFmt w:val="bullet"/>
      <w:lvlText w:val="o"/>
      <w:lvlJc w:val="left"/>
      <w:pPr>
        <w:ind w:left="5363" w:hanging="360"/>
      </w:pPr>
      <w:rPr>
        <w:rFonts w:ascii="Courier New" w:hAnsi="Courier New" w:cs="Courier New" w:hint="default"/>
      </w:rPr>
    </w:lvl>
    <w:lvl w:ilvl="8" w:tplc="04150005" w:tentative="1">
      <w:start w:val="1"/>
      <w:numFmt w:val="bullet"/>
      <w:lvlText w:val=""/>
      <w:lvlJc w:val="left"/>
      <w:pPr>
        <w:ind w:left="6083" w:hanging="360"/>
      </w:pPr>
      <w:rPr>
        <w:rFonts w:ascii="Wingdings" w:hAnsi="Wingdings" w:hint="default"/>
      </w:rPr>
    </w:lvl>
  </w:abstractNum>
  <w:abstractNum w:abstractNumId="12">
    <w:nsid w:val="33632CC8"/>
    <w:multiLevelType w:val="hybridMultilevel"/>
    <w:tmpl w:val="519A0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141224C"/>
    <w:multiLevelType w:val="hybridMultilevel"/>
    <w:tmpl w:val="E16A43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3705141"/>
    <w:multiLevelType w:val="hybridMultilevel"/>
    <w:tmpl w:val="D89EE0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C7867D9"/>
    <w:multiLevelType w:val="hybridMultilevel"/>
    <w:tmpl w:val="6F4A0C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CF217DF"/>
    <w:multiLevelType w:val="hybridMultilevel"/>
    <w:tmpl w:val="015C9B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D32389B"/>
    <w:multiLevelType w:val="hybridMultilevel"/>
    <w:tmpl w:val="9D428F2A"/>
    <w:lvl w:ilvl="0" w:tplc="04150001">
      <w:start w:val="1"/>
      <w:numFmt w:val="bullet"/>
      <w:lvlText w:val=""/>
      <w:lvlJc w:val="left"/>
      <w:pPr>
        <w:ind w:left="725" w:hanging="360"/>
      </w:pPr>
      <w:rPr>
        <w:rFonts w:ascii="Symbol" w:hAnsi="Symbol" w:hint="default"/>
      </w:rPr>
    </w:lvl>
    <w:lvl w:ilvl="1" w:tplc="04150003" w:tentative="1">
      <w:start w:val="1"/>
      <w:numFmt w:val="bullet"/>
      <w:lvlText w:val="o"/>
      <w:lvlJc w:val="left"/>
      <w:pPr>
        <w:ind w:left="1445" w:hanging="360"/>
      </w:pPr>
      <w:rPr>
        <w:rFonts w:ascii="Courier New" w:hAnsi="Courier New" w:cs="Courier New" w:hint="default"/>
      </w:rPr>
    </w:lvl>
    <w:lvl w:ilvl="2" w:tplc="04150005" w:tentative="1">
      <w:start w:val="1"/>
      <w:numFmt w:val="bullet"/>
      <w:lvlText w:val=""/>
      <w:lvlJc w:val="left"/>
      <w:pPr>
        <w:ind w:left="2165" w:hanging="360"/>
      </w:pPr>
      <w:rPr>
        <w:rFonts w:ascii="Wingdings" w:hAnsi="Wingdings" w:hint="default"/>
      </w:rPr>
    </w:lvl>
    <w:lvl w:ilvl="3" w:tplc="04150001" w:tentative="1">
      <w:start w:val="1"/>
      <w:numFmt w:val="bullet"/>
      <w:lvlText w:val=""/>
      <w:lvlJc w:val="left"/>
      <w:pPr>
        <w:ind w:left="2885" w:hanging="360"/>
      </w:pPr>
      <w:rPr>
        <w:rFonts w:ascii="Symbol" w:hAnsi="Symbol" w:hint="default"/>
      </w:rPr>
    </w:lvl>
    <w:lvl w:ilvl="4" w:tplc="04150003" w:tentative="1">
      <w:start w:val="1"/>
      <w:numFmt w:val="bullet"/>
      <w:lvlText w:val="o"/>
      <w:lvlJc w:val="left"/>
      <w:pPr>
        <w:ind w:left="3605" w:hanging="360"/>
      </w:pPr>
      <w:rPr>
        <w:rFonts w:ascii="Courier New" w:hAnsi="Courier New" w:cs="Courier New" w:hint="default"/>
      </w:rPr>
    </w:lvl>
    <w:lvl w:ilvl="5" w:tplc="04150005" w:tentative="1">
      <w:start w:val="1"/>
      <w:numFmt w:val="bullet"/>
      <w:lvlText w:val=""/>
      <w:lvlJc w:val="left"/>
      <w:pPr>
        <w:ind w:left="4325" w:hanging="360"/>
      </w:pPr>
      <w:rPr>
        <w:rFonts w:ascii="Wingdings" w:hAnsi="Wingdings" w:hint="default"/>
      </w:rPr>
    </w:lvl>
    <w:lvl w:ilvl="6" w:tplc="04150001" w:tentative="1">
      <w:start w:val="1"/>
      <w:numFmt w:val="bullet"/>
      <w:lvlText w:val=""/>
      <w:lvlJc w:val="left"/>
      <w:pPr>
        <w:ind w:left="5045" w:hanging="360"/>
      </w:pPr>
      <w:rPr>
        <w:rFonts w:ascii="Symbol" w:hAnsi="Symbol" w:hint="default"/>
      </w:rPr>
    </w:lvl>
    <w:lvl w:ilvl="7" w:tplc="04150003" w:tentative="1">
      <w:start w:val="1"/>
      <w:numFmt w:val="bullet"/>
      <w:lvlText w:val="o"/>
      <w:lvlJc w:val="left"/>
      <w:pPr>
        <w:ind w:left="5765" w:hanging="360"/>
      </w:pPr>
      <w:rPr>
        <w:rFonts w:ascii="Courier New" w:hAnsi="Courier New" w:cs="Courier New" w:hint="default"/>
      </w:rPr>
    </w:lvl>
    <w:lvl w:ilvl="8" w:tplc="04150005" w:tentative="1">
      <w:start w:val="1"/>
      <w:numFmt w:val="bullet"/>
      <w:lvlText w:val=""/>
      <w:lvlJc w:val="left"/>
      <w:pPr>
        <w:ind w:left="6485" w:hanging="360"/>
      </w:pPr>
      <w:rPr>
        <w:rFonts w:ascii="Wingdings" w:hAnsi="Wingdings" w:hint="default"/>
      </w:rPr>
    </w:lvl>
  </w:abstractNum>
  <w:abstractNum w:abstractNumId="18">
    <w:nsid w:val="502F656E"/>
    <w:multiLevelType w:val="hybridMultilevel"/>
    <w:tmpl w:val="FFD657B8"/>
    <w:lvl w:ilvl="0" w:tplc="04150001">
      <w:start w:val="1"/>
      <w:numFmt w:val="bullet"/>
      <w:lvlText w:val=""/>
      <w:lvlJc w:val="left"/>
      <w:pPr>
        <w:ind w:left="1193" w:hanging="360"/>
      </w:pPr>
      <w:rPr>
        <w:rFonts w:ascii="Symbol" w:hAnsi="Symbol" w:hint="default"/>
      </w:rPr>
    </w:lvl>
    <w:lvl w:ilvl="1" w:tplc="04150003" w:tentative="1">
      <w:start w:val="1"/>
      <w:numFmt w:val="bullet"/>
      <w:lvlText w:val="o"/>
      <w:lvlJc w:val="left"/>
      <w:pPr>
        <w:ind w:left="1913" w:hanging="360"/>
      </w:pPr>
      <w:rPr>
        <w:rFonts w:ascii="Courier New" w:hAnsi="Courier New" w:cs="Courier New" w:hint="default"/>
      </w:rPr>
    </w:lvl>
    <w:lvl w:ilvl="2" w:tplc="04150005" w:tentative="1">
      <w:start w:val="1"/>
      <w:numFmt w:val="bullet"/>
      <w:lvlText w:val=""/>
      <w:lvlJc w:val="left"/>
      <w:pPr>
        <w:ind w:left="2633" w:hanging="360"/>
      </w:pPr>
      <w:rPr>
        <w:rFonts w:ascii="Wingdings" w:hAnsi="Wingdings" w:hint="default"/>
      </w:rPr>
    </w:lvl>
    <w:lvl w:ilvl="3" w:tplc="04150001" w:tentative="1">
      <w:start w:val="1"/>
      <w:numFmt w:val="bullet"/>
      <w:lvlText w:val=""/>
      <w:lvlJc w:val="left"/>
      <w:pPr>
        <w:ind w:left="3353" w:hanging="360"/>
      </w:pPr>
      <w:rPr>
        <w:rFonts w:ascii="Symbol" w:hAnsi="Symbol" w:hint="default"/>
      </w:rPr>
    </w:lvl>
    <w:lvl w:ilvl="4" w:tplc="04150003" w:tentative="1">
      <w:start w:val="1"/>
      <w:numFmt w:val="bullet"/>
      <w:lvlText w:val="o"/>
      <w:lvlJc w:val="left"/>
      <w:pPr>
        <w:ind w:left="4073" w:hanging="360"/>
      </w:pPr>
      <w:rPr>
        <w:rFonts w:ascii="Courier New" w:hAnsi="Courier New" w:cs="Courier New" w:hint="default"/>
      </w:rPr>
    </w:lvl>
    <w:lvl w:ilvl="5" w:tplc="04150005" w:tentative="1">
      <w:start w:val="1"/>
      <w:numFmt w:val="bullet"/>
      <w:lvlText w:val=""/>
      <w:lvlJc w:val="left"/>
      <w:pPr>
        <w:ind w:left="4793" w:hanging="360"/>
      </w:pPr>
      <w:rPr>
        <w:rFonts w:ascii="Wingdings" w:hAnsi="Wingdings" w:hint="default"/>
      </w:rPr>
    </w:lvl>
    <w:lvl w:ilvl="6" w:tplc="04150001" w:tentative="1">
      <w:start w:val="1"/>
      <w:numFmt w:val="bullet"/>
      <w:lvlText w:val=""/>
      <w:lvlJc w:val="left"/>
      <w:pPr>
        <w:ind w:left="5513" w:hanging="360"/>
      </w:pPr>
      <w:rPr>
        <w:rFonts w:ascii="Symbol" w:hAnsi="Symbol" w:hint="default"/>
      </w:rPr>
    </w:lvl>
    <w:lvl w:ilvl="7" w:tplc="04150003" w:tentative="1">
      <w:start w:val="1"/>
      <w:numFmt w:val="bullet"/>
      <w:lvlText w:val="o"/>
      <w:lvlJc w:val="left"/>
      <w:pPr>
        <w:ind w:left="6233" w:hanging="360"/>
      </w:pPr>
      <w:rPr>
        <w:rFonts w:ascii="Courier New" w:hAnsi="Courier New" w:cs="Courier New" w:hint="default"/>
      </w:rPr>
    </w:lvl>
    <w:lvl w:ilvl="8" w:tplc="04150005" w:tentative="1">
      <w:start w:val="1"/>
      <w:numFmt w:val="bullet"/>
      <w:lvlText w:val=""/>
      <w:lvlJc w:val="left"/>
      <w:pPr>
        <w:ind w:left="6953" w:hanging="360"/>
      </w:pPr>
      <w:rPr>
        <w:rFonts w:ascii="Wingdings" w:hAnsi="Wingdings" w:hint="default"/>
      </w:rPr>
    </w:lvl>
  </w:abstractNum>
  <w:abstractNum w:abstractNumId="19">
    <w:nsid w:val="57800A36"/>
    <w:multiLevelType w:val="hybridMultilevel"/>
    <w:tmpl w:val="595CA2EA"/>
    <w:lvl w:ilvl="0" w:tplc="04150001">
      <w:start w:val="1"/>
      <w:numFmt w:val="bullet"/>
      <w:lvlText w:val=""/>
      <w:lvlJc w:val="left"/>
      <w:pPr>
        <w:ind w:left="1193" w:hanging="360"/>
      </w:pPr>
      <w:rPr>
        <w:rFonts w:ascii="Symbol" w:hAnsi="Symbol" w:hint="default"/>
      </w:rPr>
    </w:lvl>
    <w:lvl w:ilvl="1" w:tplc="04150003" w:tentative="1">
      <w:start w:val="1"/>
      <w:numFmt w:val="bullet"/>
      <w:lvlText w:val="o"/>
      <w:lvlJc w:val="left"/>
      <w:pPr>
        <w:ind w:left="1913" w:hanging="360"/>
      </w:pPr>
      <w:rPr>
        <w:rFonts w:ascii="Courier New" w:hAnsi="Courier New" w:cs="Courier New" w:hint="default"/>
      </w:rPr>
    </w:lvl>
    <w:lvl w:ilvl="2" w:tplc="04150005" w:tentative="1">
      <w:start w:val="1"/>
      <w:numFmt w:val="bullet"/>
      <w:lvlText w:val=""/>
      <w:lvlJc w:val="left"/>
      <w:pPr>
        <w:ind w:left="2633" w:hanging="360"/>
      </w:pPr>
      <w:rPr>
        <w:rFonts w:ascii="Wingdings" w:hAnsi="Wingdings" w:hint="default"/>
      </w:rPr>
    </w:lvl>
    <w:lvl w:ilvl="3" w:tplc="04150001" w:tentative="1">
      <w:start w:val="1"/>
      <w:numFmt w:val="bullet"/>
      <w:lvlText w:val=""/>
      <w:lvlJc w:val="left"/>
      <w:pPr>
        <w:ind w:left="3353" w:hanging="360"/>
      </w:pPr>
      <w:rPr>
        <w:rFonts w:ascii="Symbol" w:hAnsi="Symbol" w:hint="default"/>
      </w:rPr>
    </w:lvl>
    <w:lvl w:ilvl="4" w:tplc="04150003" w:tentative="1">
      <w:start w:val="1"/>
      <w:numFmt w:val="bullet"/>
      <w:lvlText w:val="o"/>
      <w:lvlJc w:val="left"/>
      <w:pPr>
        <w:ind w:left="4073" w:hanging="360"/>
      </w:pPr>
      <w:rPr>
        <w:rFonts w:ascii="Courier New" w:hAnsi="Courier New" w:cs="Courier New" w:hint="default"/>
      </w:rPr>
    </w:lvl>
    <w:lvl w:ilvl="5" w:tplc="04150005" w:tentative="1">
      <w:start w:val="1"/>
      <w:numFmt w:val="bullet"/>
      <w:lvlText w:val=""/>
      <w:lvlJc w:val="left"/>
      <w:pPr>
        <w:ind w:left="4793" w:hanging="360"/>
      </w:pPr>
      <w:rPr>
        <w:rFonts w:ascii="Wingdings" w:hAnsi="Wingdings" w:hint="default"/>
      </w:rPr>
    </w:lvl>
    <w:lvl w:ilvl="6" w:tplc="04150001" w:tentative="1">
      <w:start w:val="1"/>
      <w:numFmt w:val="bullet"/>
      <w:lvlText w:val=""/>
      <w:lvlJc w:val="left"/>
      <w:pPr>
        <w:ind w:left="5513" w:hanging="360"/>
      </w:pPr>
      <w:rPr>
        <w:rFonts w:ascii="Symbol" w:hAnsi="Symbol" w:hint="default"/>
      </w:rPr>
    </w:lvl>
    <w:lvl w:ilvl="7" w:tplc="04150003" w:tentative="1">
      <w:start w:val="1"/>
      <w:numFmt w:val="bullet"/>
      <w:lvlText w:val="o"/>
      <w:lvlJc w:val="left"/>
      <w:pPr>
        <w:ind w:left="6233" w:hanging="360"/>
      </w:pPr>
      <w:rPr>
        <w:rFonts w:ascii="Courier New" w:hAnsi="Courier New" w:cs="Courier New" w:hint="default"/>
      </w:rPr>
    </w:lvl>
    <w:lvl w:ilvl="8" w:tplc="04150005" w:tentative="1">
      <w:start w:val="1"/>
      <w:numFmt w:val="bullet"/>
      <w:lvlText w:val=""/>
      <w:lvlJc w:val="left"/>
      <w:pPr>
        <w:ind w:left="6953" w:hanging="360"/>
      </w:pPr>
      <w:rPr>
        <w:rFonts w:ascii="Wingdings" w:hAnsi="Wingdings" w:hint="default"/>
      </w:rPr>
    </w:lvl>
  </w:abstractNum>
  <w:abstractNum w:abstractNumId="20">
    <w:nsid w:val="5B8B1FC5"/>
    <w:multiLevelType w:val="hybridMultilevel"/>
    <w:tmpl w:val="0066AE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39D5717"/>
    <w:multiLevelType w:val="hybridMultilevel"/>
    <w:tmpl w:val="CDCEF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4136625"/>
    <w:multiLevelType w:val="hybridMultilevel"/>
    <w:tmpl w:val="D70C93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A784687"/>
    <w:multiLevelType w:val="hybridMultilevel"/>
    <w:tmpl w:val="B62C3214"/>
    <w:lvl w:ilvl="0" w:tplc="04150001">
      <w:start w:val="1"/>
      <w:numFmt w:val="bullet"/>
      <w:lvlText w:val=""/>
      <w:lvlJc w:val="left"/>
      <w:pPr>
        <w:ind w:left="1193" w:hanging="360"/>
      </w:pPr>
      <w:rPr>
        <w:rFonts w:ascii="Symbol" w:hAnsi="Symbol" w:hint="default"/>
      </w:rPr>
    </w:lvl>
    <w:lvl w:ilvl="1" w:tplc="04150003" w:tentative="1">
      <w:start w:val="1"/>
      <w:numFmt w:val="bullet"/>
      <w:lvlText w:val="o"/>
      <w:lvlJc w:val="left"/>
      <w:pPr>
        <w:ind w:left="1913" w:hanging="360"/>
      </w:pPr>
      <w:rPr>
        <w:rFonts w:ascii="Courier New" w:hAnsi="Courier New" w:cs="Courier New" w:hint="default"/>
      </w:rPr>
    </w:lvl>
    <w:lvl w:ilvl="2" w:tplc="04150005" w:tentative="1">
      <w:start w:val="1"/>
      <w:numFmt w:val="bullet"/>
      <w:lvlText w:val=""/>
      <w:lvlJc w:val="left"/>
      <w:pPr>
        <w:ind w:left="2633" w:hanging="360"/>
      </w:pPr>
      <w:rPr>
        <w:rFonts w:ascii="Wingdings" w:hAnsi="Wingdings" w:hint="default"/>
      </w:rPr>
    </w:lvl>
    <w:lvl w:ilvl="3" w:tplc="04150001" w:tentative="1">
      <w:start w:val="1"/>
      <w:numFmt w:val="bullet"/>
      <w:lvlText w:val=""/>
      <w:lvlJc w:val="left"/>
      <w:pPr>
        <w:ind w:left="3353" w:hanging="360"/>
      </w:pPr>
      <w:rPr>
        <w:rFonts w:ascii="Symbol" w:hAnsi="Symbol" w:hint="default"/>
      </w:rPr>
    </w:lvl>
    <w:lvl w:ilvl="4" w:tplc="04150003" w:tentative="1">
      <w:start w:val="1"/>
      <w:numFmt w:val="bullet"/>
      <w:lvlText w:val="o"/>
      <w:lvlJc w:val="left"/>
      <w:pPr>
        <w:ind w:left="4073" w:hanging="360"/>
      </w:pPr>
      <w:rPr>
        <w:rFonts w:ascii="Courier New" w:hAnsi="Courier New" w:cs="Courier New" w:hint="default"/>
      </w:rPr>
    </w:lvl>
    <w:lvl w:ilvl="5" w:tplc="04150005" w:tentative="1">
      <w:start w:val="1"/>
      <w:numFmt w:val="bullet"/>
      <w:lvlText w:val=""/>
      <w:lvlJc w:val="left"/>
      <w:pPr>
        <w:ind w:left="4793" w:hanging="360"/>
      </w:pPr>
      <w:rPr>
        <w:rFonts w:ascii="Wingdings" w:hAnsi="Wingdings" w:hint="default"/>
      </w:rPr>
    </w:lvl>
    <w:lvl w:ilvl="6" w:tplc="04150001" w:tentative="1">
      <w:start w:val="1"/>
      <w:numFmt w:val="bullet"/>
      <w:lvlText w:val=""/>
      <w:lvlJc w:val="left"/>
      <w:pPr>
        <w:ind w:left="5513" w:hanging="360"/>
      </w:pPr>
      <w:rPr>
        <w:rFonts w:ascii="Symbol" w:hAnsi="Symbol" w:hint="default"/>
      </w:rPr>
    </w:lvl>
    <w:lvl w:ilvl="7" w:tplc="04150003" w:tentative="1">
      <w:start w:val="1"/>
      <w:numFmt w:val="bullet"/>
      <w:lvlText w:val="o"/>
      <w:lvlJc w:val="left"/>
      <w:pPr>
        <w:ind w:left="6233" w:hanging="360"/>
      </w:pPr>
      <w:rPr>
        <w:rFonts w:ascii="Courier New" w:hAnsi="Courier New" w:cs="Courier New" w:hint="default"/>
      </w:rPr>
    </w:lvl>
    <w:lvl w:ilvl="8" w:tplc="04150005" w:tentative="1">
      <w:start w:val="1"/>
      <w:numFmt w:val="bullet"/>
      <w:lvlText w:val=""/>
      <w:lvlJc w:val="left"/>
      <w:pPr>
        <w:ind w:left="6953" w:hanging="360"/>
      </w:pPr>
      <w:rPr>
        <w:rFonts w:ascii="Wingdings" w:hAnsi="Wingdings" w:hint="default"/>
      </w:rPr>
    </w:lvl>
  </w:abstractNum>
  <w:abstractNum w:abstractNumId="24">
    <w:nsid w:val="6AA75EF0"/>
    <w:multiLevelType w:val="hybridMultilevel"/>
    <w:tmpl w:val="AEFA2580"/>
    <w:lvl w:ilvl="0" w:tplc="04150001">
      <w:start w:val="1"/>
      <w:numFmt w:val="bullet"/>
      <w:lvlText w:val=""/>
      <w:lvlJc w:val="left"/>
      <w:pPr>
        <w:ind w:left="725" w:hanging="360"/>
      </w:pPr>
      <w:rPr>
        <w:rFonts w:ascii="Symbol" w:hAnsi="Symbol" w:hint="default"/>
      </w:rPr>
    </w:lvl>
    <w:lvl w:ilvl="1" w:tplc="04150003" w:tentative="1">
      <w:start w:val="1"/>
      <w:numFmt w:val="bullet"/>
      <w:lvlText w:val="o"/>
      <w:lvlJc w:val="left"/>
      <w:pPr>
        <w:ind w:left="1445" w:hanging="360"/>
      </w:pPr>
      <w:rPr>
        <w:rFonts w:ascii="Courier New" w:hAnsi="Courier New" w:cs="Courier New" w:hint="default"/>
      </w:rPr>
    </w:lvl>
    <w:lvl w:ilvl="2" w:tplc="04150005" w:tentative="1">
      <w:start w:val="1"/>
      <w:numFmt w:val="bullet"/>
      <w:lvlText w:val=""/>
      <w:lvlJc w:val="left"/>
      <w:pPr>
        <w:ind w:left="2165" w:hanging="360"/>
      </w:pPr>
      <w:rPr>
        <w:rFonts w:ascii="Wingdings" w:hAnsi="Wingdings" w:hint="default"/>
      </w:rPr>
    </w:lvl>
    <w:lvl w:ilvl="3" w:tplc="04150001" w:tentative="1">
      <w:start w:val="1"/>
      <w:numFmt w:val="bullet"/>
      <w:lvlText w:val=""/>
      <w:lvlJc w:val="left"/>
      <w:pPr>
        <w:ind w:left="2885" w:hanging="360"/>
      </w:pPr>
      <w:rPr>
        <w:rFonts w:ascii="Symbol" w:hAnsi="Symbol" w:hint="default"/>
      </w:rPr>
    </w:lvl>
    <w:lvl w:ilvl="4" w:tplc="04150003" w:tentative="1">
      <w:start w:val="1"/>
      <w:numFmt w:val="bullet"/>
      <w:lvlText w:val="o"/>
      <w:lvlJc w:val="left"/>
      <w:pPr>
        <w:ind w:left="3605" w:hanging="360"/>
      </w:pPr>
      <w:rPr>
        <w:rFonts w:ascii="Courier New" w:hAnsi="Courier New" w:cs="Courier New" w:hint="default"/>
      </w:rPr>
    </w:lvl>
    <w:lvl w:ilvl="5" w:tplc="04150005" w:tentative="1">
      <w:start w:val="1"/>
      <w:numFmt w:val="bullet"/>
      <w:lvlText w:val=""/>
      <w:lvlJc w:val="left"/>
      <w:pPr>
        <w:ind w:left="4325" w:hanging="360"/>
      </w:pPr>
      <w:rPr>
        <w:rFonts w:ascii="Wingdings" w:hAnsi="Wingdings" w:hint="default"/>
      </w:rPr>
    </w:lvl>
    <w:lvl w:ilvl="6" w:tplc="04150001" w:tentative="1">
      <w:start w:val="1"/>
      <w:numFmt w:val="bullet"/>
      <w:lvlText w:val=""/>
      <w:lvlJc w:val="left"/>
      <w:pPr>
        <w:ind w:left="5045" w:hanging="360"/>
      </w:pPr>
      <w:rPr>
        <w:rFonts w:ascii="Symbol" w:hAnsi="Symbol" w:hint="default"/>
      </w:rPr>
    </w:lvl>
    <w:lvl w:ilvl="7" w:tplc="04150003" w:tentative="1">
      <w:start w:val="1"/>
      <w:numFmt w:val="bullet"/>
      <w:lvlText w:val="o"/>
      <w:lvlJc w:val="left"/>
      <w:pPr>
        <w:ind w:left="5765" w:hanging="360"/>
      </w:pPr>
      <w:rPr>
        <w:rFonts w:ascii="Courier New" w:hAnsi="Courier New" w:cs="Courier New" w:hint="default"/>
      </w:rPr>
    </w:lvl>
    <w:lvl w:ilvl="8" w:tplc="04150005" w:tentative="1">
      <w:start w:val="1"/>
      <w:numFmt w:val="bullet"/>
      <w:lvlText w:val=""/>
      <w:lvlJc w:val="left"/>
      <w:pPr>
        <w:ind w:left="6485" w:hanging="360"/>
      </w:pPr>
      <w:rPr>
        <w:rFonts w:ascii="Wingdings" w:hAnsi="Wingdings" w:hint="default"/>
      </w:rPr>
    </w:lvl>
  </w:abstractNum>
  <w:abstractNum w:abstractNumId="25">
    <w:nsid w:val="6D0D5C0C"/>
    <w:multiLevelType w:val="hybridMultilevel"/>
    <w:tmpl w:val="F0849D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F317AC3"/>
    <w:multiLevelType w:val="hybridMultilevel"/>
    <w:tmpl w:val="A0EE4A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FCD52BF"/>
    <w:multiLevelType w:val="hybridMultilevel"/>
    <w:tmpl w:val="DBBEC726"/>
    <w:lvl w:ilvl="0" w:tplc="91341FFE">
      <w:start w:val="1"/>
      <w:numFmt w:val="decimal"/>
      <w:lvlText w:val="%1."/>
      <w:lvlJc w:val="left"/>
      <w:pPr>
        <w:ind w:left="473" w:hanging="360"/>
      </w:pPr>
      <w:rPr>
        <w:rFonts w:hint="default"/>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28">
    <w:nsid w:val="72631B51"/>
    <w:multiLevelType w:val="hybridMultilevel"/>
    <w:tmpl w:val="544AFE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73097901"/>
    <w:multiLevelType w:val="hybridMultilevel"/>
    <w:tmpl w:val="00F653D0"/>
    <w:lvl w:ilvl="0" w:tplc="04150001">
      <w:start w:val="1"/>
      <w:numFmt w:val="bullet"/>
      <w:lvlText w:val=""/>
      <w:lvlJc w:val="left"/>
      <w:pPr>
        <w:ind w:left="725" w:hanging="360"/>
      </w:pPr>
      <w:rPr>
        <w:rFonts w:ascii="Symbol" w:hAnsi="Symbol" w:hint="default"/>
      </w:rPr>
    </w:lvl>
    <w:lvl w:ilvl="1" w:tplc="04150003" w:tentative="1">
      <w:start w:val="1"/>
      <w:numFmt w:val="bullet"/>
      <w:lvlText w:val="o"/>
      <w:lvlJc w:val="left"/>
      <w:pPr>
        <w:ind w:left="1445" w:hanging="360"/>
      </w:pPr>
      <w:rPr>
        <w:rFonts w:ascii="Courier New" w:hAnsi="Courier New" w:cs="Courier New" w:hint="default"/>
      </w:rPr>
    </w:lvl>
    <w:lvl w:ilvl="2" w:tplc="04150005" w:tentative="1">
      <w:start w:val="1"/>
      <w:numFmt w:val="bullet"/>
      <w:lvlText w:val=""/>
      <w:lvlJc w:val="left"/>
      <w:pPr>
        <w:ind w:left="2165" w:hanging="360"/>
      </w:pPr>
      <w:rPr>
        <w:rFonts w:ascii="Wingdings" w:hAnsi="Wingdings" w:hint="default"/>
      </w:rPr>
    </w:lvl>
    <w:lvl w:ilvl="3" w:tplc="04150001" w:tentative="1">
      <w:start w:val="1"/>
      <w:numFmt w:val="bullet"/>
      <w:lvlText w:val=""/>
      <w:lvlJc w:val="left"/>
      <w:pPr>
        <w:ind w:left="2885" w:hanging="360"/>
      </w:pPr>
      <w:rPr>
        <w:rFonts w:ascii="Symbol" w:hAnsi="Symbol" w:hint="default"/>
      </w:rPr>
    </w:lvl>
    <w:lvl w:ilvl="4" w:tplc="04150003" w:tentative="1">
      <w:start w:val="1"/>
      <w:numFmt w:val="bullet"/>
      <w:lvlText w:val="o"/>
      <w:lvlJc w:val="left"/>
      <w:pPr>
        <w:ind w:left="3605" w:hanging="360"/>
      </w:pPr>
      <w:rPr>
        <w:rFonts w:ascii="Courier New" w:hAnsi="Courier New" w:cs="Courier New" w:hint="default"/>
      </w:rPr>
    </w:lvl>
    <w:lvl w:ilvl="5" w:tplc="04150005" w:tentative="1">
      <w:start w:val="1"/>
      <w:numFmt w:val="bullet"/>
      <w:lvlText w:val=""/>
      <w:lvlJc w:val="left"/>
      <w:pPr>
        <w:ind w:left="4325" w:hanging="360"/>
      </w:pPr>
      <w:rPr>
        <w:rFonts w:ascii="Wingdings" w:hAnsi="Wingdings" w:hint="default"/>
      </w:rPr>
    </w:lvl>
    <w:lvl w:ilvl="6" w:tplc="04150001" w:tentative="1">
      <w:start w:val="1"/>
      <w:numFmt w:val="bullet"/>
      <w:lvlText w:val=""/>
      <w:lvlJc w:val="left"/>
      <w:pPr>
        <w:ind w:left="5045" w:hanging="360"/>
      </w:pPr>
      <w:rPr>
        <w:rFonts w:ascii="Symbol" w:hAnsi="Symbol" w:hint="default"/>
      </w:rPr>
    </w:lvl>
    <w:lvl w:ilvl="7" w:tplc="04150003" w:tentative="1">
      <w:start w:val="1"/>
      <w:numFmt w:val="bullet"/>
      <w:lvlText w:val="o"/>
      <w:lvlJc w:val="left"/>
      <w:pPr>
        <w:ind w:left="5765" w:hanging="360"/>
      </w:pPr>
      <w:rPr>
        <w:rFonts w:ascii="Courier New" w:hAnsi="Courier New" w:cs="Courier New" w:hint="default"/>
      </w:rPr>
    </w:lvl>
    <w:lvl w:ilvl="8" w:tplc="04150005" w:tentative="1">
      <w:start w:val="1"/>
      <w:numFmt w:val="bullet"/>
      <w:lvlText w:val=""/>
      <w:lvlJc w:val="left"/>
      <w:pPr>
        <w:ind w:left="6485" w:hanging="360"/>
      </w:pPr>
      <w:rPr>
        <w:rFonts w:ascii="Wingdings" w:hAnsi="Wingdings" w:hint="default"/>
      </w:rPr>
    </w:lvl>
  </w:abstractNum>
  <w:num w:numId="1">
    <w:abstractNumId w:val="11"/>
  </w:num>
  <w:num w:numId="2">
    <w:abstractNumId w:val="7"/>
  </w:num>
  <w:num w:numId="3">
    <w:abstractNumId w:val="1"/>
  </w:num>
  <w:num w:numId="4">
    <w:abstractNumId w:val="8"/>
  </w:num>
  <w:num w:numId="5">
    <w:abstractNumId w:val="2"/>
  </w:num>
  <w:num w:numId="6">
    <w:abstractNumId w:val="28"/>
  </w:num>
  <w:num w:numId="7">
    <w:abstractNumId w:val="0"/>
  </w:num>
  <w:num w:numId="8">
    <w:abstractNumId w:val="20"/>
  </w:num>
  <w:num w:numId="9">
    <w:abstractNumId w:val="29"/>
  </w:num>
  <w:num w:numId="10">
    <w:abstractNumId w:val="9"/>
  </w:num>
  <w:num w:numId="11">
    <w:abstractNumId w:val="5"/>
  </w:num>
  <w:num w:numId="12">
    <w:abstractNumId w:val="3"/>
  </w:num>
  <w:num w:numId="13">
    <w:abstractNumId w:val="17"/>
  </w:num>
  <w:num w:numId="14">
    <w:abstractNumId w:val="4"/>
  </w:num>
  <w:num w:numId="15">
    <w:abstractNumId w:val="21"/>
  </w:num>
  <w:num w:numId="16">
    <w:abstractNumId w:val="22"/>
  </w:num>
  <w:num w:numId="17">
    <w:abstractNumId w:val="25"/>
  </w:num>
  <w:num w:numId="18">
    <w:abstractNumId w:val="26"/>
  </w:num>
  <w:num w:numId="19">
    <w:abstractNumId w:val="24"/>
  </w:num>
  <w:num w:numId="20">
    <w:abstractNumId w:val="13"/>
  </w:num>
  <w:num w:numId="21">
    <w:abstractNumId w:val="15"/>
  </w:num>
  <w:num w:numId="22">
    <w:abstractNumId w:val="12"/>
  </w:num>
  <w:num w:numId="23">
    <w:abstractNumId w:val="16"/>
  </w:num>
  <w:num w:numId="24">
    <w:abstractNumId w:val="14"/>
  </w:num>
  <w:num w:numId="25">
    <w:abstractNumId w:val="6"/>
  </w:num>
  <w:num w:numId="26">
    <w:abstractNumId w:val="27"/>
  </w:num>
  <w:num w:numId="27">
    <w:abstractNumId w:val="23"/>
  </w:num>
  <w:num w:numId="28">
    <w:abstractNumId w:val="10"/>
  </w:num>
  <w:num w:numId="29">
    <w:abstractNumId w:val="18"/>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D0A"/>
    <w:rsid w:val="002B3D0A"/>
    <w:rsid w:val="005A7CAF"/>
    <w:rsid w:val="005B6DFF"/>
    <w:rsid w:val="00BC583F"/>
    <w:rsid w:val="00C009E0"/>
    <w:rsid w:val="00E10FE0"/>
    <w:rsid w:val="00FD25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0FE0"/>
    <w:pPr>
      <w:spacing w:after="160" w:line="259" w:lineRule="auto"/>
      <w:ind w:firstLine="0"/>
      <w:jc w:val="left"/>
    </w:pPr>
    <w:rPr>
      <w:rFonts w:ascii="Times New Roman" w:hAnsi="Times New Roman" w:cs="Times New Roman"/>
      <w:sz w:val="24"/>
      <w:szCs w:val="24"/>
    </w:rPr>
  </w:style>
  <w:style w:type="paragraph" w:styleId="Nagwek2">
    <w:name w:val="heading 2"/>
    <w:basedOn w:val="Normalny"/>
    <w:link w:val="Nagwek2Znak"/>
    <w:uiPriority w:val="9"/>
    <w:qFormat/>
    <w:rsid w:val="00E10FE0"/>
    <w:pPr>
      <w:spacing w:before="100" w:beforeAutospacing="1" w:after="100" w:afterAutospacing="1" w:line="240" w:lineRule="auto"/>
      <w:outlineLvl w:val="1"/>
    </w:pPr>
    <w:rPr>
      <w:rFonts w:eastAsia="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E10FE0"/>
    <w:rPr>
      <w:rFonts w:ascii="Times New Roman" w:eastAsia="Times New Roman" w:hAnsi="Times New Roman" w:cs="Times New Roman"/>
      <w:b/>
      <w:bCs/>
      <w:sz w:val="36"/>
      <w:szCs w:val="36"/>
      <w:lang w:eastAsia="pl-PL"/>
    </w:rPr>
  </w:style>
  <w:style w:type="numbering" w:customStyle="1" w:styleId="Bezlisty1">
    <w:name w:val="Bez listy1"/>
    <w:next w:val="Bezlisty"/>
    <w:uiPriority w:val="99"/>
    <w:semiHidden/>
    <w:unhideWhenUsed/>
    <w:rsid w:val="00E10FE0"/>
  </w:style>
  <w:style w:type="paragraph" w:styleId="Tekstdymka">
    <w:name w:val="Balloon Text"/>
    <w:basedOn w:val="Normalny"/>
    <w:link w:val="TekstdymkaZnak"/>
    <w:uiPriority w:val="99"/>
    <w:semiHidden/>
    <w:unhideWhenUsed/>
    <w:rsid w:val="00E10FE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10FE0"/>
    <w:rPr>
      <w:rFonts w:ascii="Segoe UI" w:hAnsi="Segoe UI" w:cs="Segoe UI"/>
      <w:sz w:val="18"/>
      <w:szCs w:val="18"/>
    </w:rPr>
  </w:style>
  <w:style w:type="character" w:styleId="Odwoaniedokomentarza">
    <w:name w:val="annotation reference"/>
    <w:basedOn w:val="Domylnaczcionkaakapitu"/>
    <w:uiPriority w:val="99"/>
    <w:semiHidden/>
    <w:unhideWhenUsed/>
    <w:rsid w:val="00E10FE0"/>
    <w:rPr>
      <w:sz w:val="16"/>
      <w:szCs w:val="16"/>
    </w:rPr>
  </w:style>
  <w:style w:type="paragraph" w:styleId="Tekstkomentarza">
    <w:name w:val="annotation text"/>
    <w:basedOn w:val="Normalny"/>
    <w:link w:val="TekstkomentarzaZnak"/>
    <w:uiPriority w:val="99"/>
    <w:semiHidden/>
    <w:unhideWhenUsed/>
    <w:rsid w:val="00E10FE0"/>
    <w:pPr>
      <w:spacing w:line="240" w:lineRule="auto"/>
    </w:pPr>
    <w:rPr>
      <w:rFonts w:asciiTheme="minorHAnsi" w:hAnsiTheme="minorHAnsi" w:cstheme="minorBidi"/>
      <w:sz w:val="20"/>
      <w:szCs w:val="20"/>
    </w:rPr>
  </w:style>
  <w:style w:type="character" w:customStyle="1" w:styleId="TekstkomentarzaZnak">
    <w:name w:val="Tekst komentarza Znak"/>
    <w:basedOn w:val="Domylnaczcionkaakapitu"/>
    <w:link w:val="Tekstkomentarza"/>
    <w:uiPriority w:val="99"/>
    <w:semiHidden/>
    <w:rsid w:val="00E10FE0"/>
    <w:rPr>
      <w:sz w:val="20"/>
      <w:szCs w:val="20"/>
    </w:rPr>
  </w:style>
  <w:style w:type="paragraph" w:styleId="Tematkomentarza">
    <w:name w:val="annotation subject"/>
    <w:basedOn w:val="Tekstkomentarza"/>
    <w:next w:val="Tekstkomentarza"/>
    <w:link w:val="TematkomentarzaZnak"/>
    <w:uiPriority w:val="99"/>
    <w:semiHidden/>
    <w:unhideWhenUsed/>
    <w:rsid w:val="00E10FE0"/>
    <w:rPr>
      <w:b/>
      <w:bCs/>
    </w:rPr>
  </w:style>
  <w:style w:type="character" w:customStyle="1" w:styleId="TematkomentarzaZnak">
    <w:name w:val="Temat komentarza Znak"/>
    <w:basedOn w:val="TekstkomentarzaZnak"/>
    <w:link w:val="Tematkomentarza"/>
    <w:uiPriority w:val="99"/>
    <w:semiHidden/>
    <w:rsid w:val="00E10FE0"/>
    <w:rPr>
      <w:b/>
      <w:bCs/>
      <w:sz w:val="20"/>
      <w:szCs w:val="20"/>
    </w:rPr>
  </w:style>
  <w:style w:type="paragraph" w:styleId="Poprawka">
    <w:name w:val="Revision"/>
    <w:hidden/>
    <w:uiPriority w:val="99"/>
    <w:semiHidden/>
    <w:rsid w:val="00E10FE0"/>
    <w:pPr>
      <w:spacing w:line="240" w:lineRule="auto"/>
      <w:ind w:firstLine="0"/>
      <w:jc w:val="left"/>
    </w:pPr>
  </w:style>
  <w:style w:type="paragraph" w:customStyle="1" w:styleId="Pa11">
    <w:name w:val="Pa11"/>
    <w:basedOn w:val="Normalny"/>
    <w:next w:val="Normalny"/>
    <w:uiPriority w:val="99"/>
    <w:rsid w:val="00E10FE0"/>
    <w:pPr>
      <w:autoSpaceDE w:val="0"/>
      <w:autoSpaceDN w:val="0"/>
      <w:adjustRightInd w:val="0"/>
      <w:spacing w:after="0" w:line="241" w:lineRule="atLeast"/>
    </w:pPr>
    <w:rPr>
      <w:rFonts w:ascii="Humanst521EU" w:hAnsi="Humanst521EU" w:cstheme="minorBidi"/>
    </w:rPr>
  </w:style>
  <w:style w:type="character" w:customStyle="1" w:styleId="A13">
    <w:name w:val="A13"/>
    <w:uiPriority w:val="99"/>
    <w:rsid w:val="00E10FE0"/>
    <w:rPr>
      <w:rFonts w:cs="Humanst521EU"/>
      <w:color w:val="000000"/>
      <w:sz w:val="15"/>
      <w:szCs w:val="15"/>
    </w:rPr>
  </w:style>
  <w:style w:type="character" w:customStyle="1" w:styleId="A14">
    <w:name w:val="A14"/>
    <w:uiPriority w:val="99"/>
    <w:rsid w:val="00E10FE0"/>
    <w:rPr>
      <w:rFonts w:cs="Humanst521EU"/>
      <w:color w:val="000000"/>
      <w:sz w:val="15"/>
      <w:szCs w:val="15"/>
    </w:rPr>
  </w:style>
  <w:style w:type="paragraph" w:styleId="Nagwek">
    <w:name w:val="header"/>
    <w:basedOn w:val="Normalny"/>
    <w:link w:val="NagwekZnak"/>
    <w:uiPriority w:val="99"/>
    <w:unhideWhenUsed/>
    <w:rsid w:val="00E10FE0"/>
    <w:pPr>
      <w:tabs>
        <w:tab w:val="center" w:pos="4536"/>
        <w:tab w:val="right" w:pos="9072"/>
      </w:tabs>
      <w:spacing w:after="0" w:line="240" w:lineRule="auto"/>
    </w:pPr>
    <w:rPr>
      <w:rFonts w:asciiTheme="minorHAnsi" w:hAnsiTheme="minorHAnsi" w:cstheme="minorBidi"/>
      <w:sz w:val="22"/>
      <w:szCs w:val="22"/>
    </w:rPr>
  </w:style>
  <w:style w:type="character" w:customStyle="1" w:styleId="NagwekZnak">
    <w:name w:val="Nagłówek Znak"/>
    <w:basedOn w:val="Domylnaczcionkaakapitu"/>
    <w:link w:val="Nagwek"/>
    <w:uiPriority w:val="99"/>
    <w:rsid w:val="00E10FE0"/>
  </w:style>
  <w:style w:type="paragraph" w:styleId="Stopka">
    <w:name w:val="footer"/>
    <w:basedOn w:val="Normalny"/>
    <w:link w:val="StopkaZnak"/>
    <w:uiPriority w:val="99"/>
    <w:unhideWhenUsed/>
    <w:rsid w:val="00E10FE0"/>
    <w:pPr>
      <w:tabs>
        <w:tab w:val="center" w:pos="4536"/>
        <w:tab w:val="right" w:pos="9072"/>
      </w:tabs>
      <w:spacing w:after="0" w:line="240" w:lineRule="auto"/>
    </w:pPr>
    <w:rPr>
      <w:rFonts w:asciiTheme="minorHAnsi" w:hAnsiTheme="minorHAnsi" w:cstheme="minorBidi"/>
      <w:sz w:val="22"/>
      <w:szCs w:val="22"/>
    </w:rPr>
  </w:style>
  <w:style w:type="character" w:customStyle="1" w:styleId="StopkaZnak">
    <w:name w:val="Stopka Znak"/>
    <w:basedOn w:val="Domylnaczcionkaakapitu"/>
    <w:link w:val="Stopka"/>
    <w:uiPriority w:val="99"/>
    <w:rsid w:val="00E10FE0"/>
  </w:style>
  <w:style w:type="paragraph" w:customStyle="1" w:styleId="Default">
    <w:name w:val="Default"/>
    <w:rsid w:val="00E10FE0"/>
    <w:pPr>
      <w:autoSpaceDE w:val="0"/>
      <w:autoSpaceDN w:val="0"/>
      <w:adjustRightInd w:val="0"/>
      <w:spacing w:line="240" w:lineRule="auto"/>
      <w:ind w:firstLine="0"/>
      <w:jc w:val="left"/>
    </w:pPr>
    <w:rPr>
      <w:rFonts w:ascii="Times New Roman" w:eastAsia="Calibri" w:hAnsi="Times New Roman" w:cs="Times New Roman"/>
      <w:color w:val="000000"/>
      <w:sz w:val="24"/>
      <w:szCs w:val="24"/>
      <w:lang w:eastAsia="pl-PL"/>
    </w:rPr>
  </w:style>
  <w:style w:type="paragraph" w:styleId="Bezodstpw">
    <w:name w:val="No Spacing"/>
    <w:uiPriority w:val="1"/>
    <w:qFormat/>
    <w:rsid w:val="00E10FE0"/>
    <w:pPr>
      <w:widowControl w:val="0"/>
      <w:autoSpaceDE w:val="0"/>
      <w:autoSpaceDN w:val="0"/>
      <w:spacing w:line="240" w:lineRule="auto"/>
      <w:ind w:firstLine="0"/>
      <w:jc w:val="left"/>
    </w:pPr>
    <w:rPr>
      <w:rFonts w:ascii="Times New Roman" w:eastAsia="Times New Roman" w:hAnsi="Times New Roman" w:cs="Times New Roman"/>
      <w:sz w:val="20"/>
      <w:szCs w:val="20"/>
      <w:lang w:eastAsia="pl-PL"/>
    </w:rPr>
  </w:style>
  <w:style w:type="paragraph" w:customStyle="1" w:styleId="Pa31">
    <w:name w:val="Pa31"/>
    <w:basedOn w:val="Default"/>
    <w:next w:val="Default"/>
    <w:uiPriority w:val="99"/>
    <w:rsid w:val="00E10FE0"/>
    <w:pPr>
      <w:spacing w:line="321" w:lineRule="atLeast"/>
    </w:pPr>
    <w:rPr>
      <w:rFonts w:ascii="Minion Pro" w:eastAsiaTheme="minorHAnsi" w:hAnsi="Minion Pro" w:cstheme="minorBidi"/>
      <w:color w:val="auto"/>
      <w:lang w:eastAsia="en-US"/>
    </w:rPr>
  </w:style>
  <w:style w:type="paragraph" w:styleId="Akapitzlist">
    <w:name w:val="List Paragraph"/>
    <w:basedOn w:val="Normalny"/>
    <w:uiPriority w:val="34"/>
    <w:qFormat/>
    <w:rsid w:val="00E10FE0"/>
    <w:pPr>
      <w:ind w:left="720"/>
      <w:contextualSpacing/>
    </w:pPr>
    <w:rPr>
      <w:rFonts w:asciiTheme="minorHAnsi" w:hAnsiTheme="minorHAnsi" w:cstheme="minorBidi"/>
      <w:sz w:val="22"/>
      <w:szCs w:val="22"/>
    </w:rPr>
  </w:style>
  <w:style w:type="character" w:styleId="Uwydatnienie">
    <w:name w:val="Emphasis"/>
    <w:basedOn w:val="Domylnaczcionkaakapitu"/>
    <w:uiPriority w:val="20"/>
    <w:qFormat/>
    <w:rsid w:val="00E10FE0"/>
    <w:rPr>
      <w:i/>
      <w:iCs/>
    </w:rPr>
  </w:style>
  <w:style w:type="paragraph" w:styleId="Tekstpodstawowy2">
    <w:name w:val="Body Text 2"/>
    <w:basedOn w:val="Normalny"/>
    <w:link w:val="Tekstpodstawowy2Znak"/>
    <w:semiHidden/>
    <w:rsid w:val="00E10FE0"/>
    <w:pPr>
      <w:spacing w:after="0" w:line="240" w:lineRule="auto"/>
    </w:pPr>
    <w:rPr>
      <w:rFonts w:eastAsia="Times New Roman"/>
      <w:sz w:val="28"/>
      <w:lang w:eastAsia="pl-PL"/>
    </w:rPr>
  </w:style>
  <w:style w:type="character" w:customStyle="1" w:styleId="Tekstpodstawowy2Znak">
    <w:name w:val="Tekst podstawowy 2 Znak"/>
    <w:basedOn w:val="Domylnaczcionkaakapitu"/>
    <w:link w:val="Tekstpodstawowy2"/>
    <w:semiHidden/>
    <w:rsid w:val="00E10FE0"/>
    <w:rPr>
      <w:rFonts w:ascii="Times New Roman" w:eastAsia="Times New Roman" w:hAnsi="Times New Roman" w:cs="Times New Roman"/>
      <w:sz w:val="28"/>
      <w:szCs w:val="24"/>
      <w:lang w:eastAsia="pl-PL"/>
    </w:rPr>
  </w:style>
  <w:style w:type="paragraph" w:styleId="Tekstpodstawowy">
    <w:name w:val="Body Text"/>
    <w:basedOn w:val="Normalny"/>
    <w:link w:val="TekstpodstawowyZnak"/>
    <w:uiPriority w:val="99"/>
    <w:semiHidden/>
    <w:unhideWhenUsed/>
    <w:rsid w:val="00E10FE0"/>
    <w:pPr>
      <w:spacing w:after="120"/>
    </w:pPr>
    <w:rPr>
      <w:rFonts w:asciiTheme="minorHAnsi" w:hAnsiTheme="minorHAnsi" w:cstheme="minorBidi"/>
      <w:sz w:val="22"/>
      <w:szCs w:val="22"/>
    </w:rPr>
  </w:style>
  <w:style w:type="character" w:customStyle="1" w:styleId="TekstpodstawowyZnak">
    <w:name w:val="Tekst podstawowy Znak"/>
    <w:basedOn w:val="Domylnaczcionkaakapitu"/>
    <w:link w:val="Tekstpodstawowy"/>
    <w:uiPriority w:val="99"/>
    <w:semiHidden/>
    <w:rsid w:val="00E10FE0"/>
  </w:style>
  <w:style w:type="paragraph" w:customStyle="1" w:styleId="Tabelaszerokalistapunktowana">
    <w:name w:val="Tabela szeroka lista punktowana"/>
    <w:basedOn w:val="Tekstpodstawowy"/>
    <w:qFormat/>
    <w:rsid w:val="00E10FE0"/>
    <w:pPr>
      <w:numPr>
        <w:numId w:val="1"/>
      </w:numPr>
      <w:tabs>
        <w:tab w:val="num" w:pos="360"/>
      </w:tabs>
      <w:suppressAutoHyphens/>
      <w:spacing w:after="0" w:line="276" w:lineRule="auto"/>
      <w:ind w:left="227" w:hanging="227"/>
      <w:textboxTightWrap w:val="allLines"/>
    </w:pPr>
    <w:rPr>
      <w:rFonts w:ascii="Cambria" w:eastAsia="Calibri" w:hAnsi="Cambria" w:cs="Times New Roman"/>
      <w:iCs/>
      <w:sz w:val="20"/>
      <w:szCs w:val="20"/>
    </w:rPr>
  </w:style>
  <w:style w:type="paragraph" w:styleId="Tekstprzypisukocowego">
    <w:name w:val="endnote text"/>
    <w:basedOn w:val="Normalny"/>
    <w:link w:val="TekstprzypisukocowegoZnak"/>
    <w:uiPriority w:val="99"/>
    <w:semiHidden/>
    <w:unhideWhenUsed/>
    <w:rsid w:val="00E10FE0"/>
    <w:pPr>
      <w:spacing w:after="0" w:line="240" w:lineRule="auto"/>
    </w:pPr>
    <w:rPr>
      <w:rFonts w:asciiTheme="minorHAnsi" w:hAnsiTheme="minorHAnsi" w:cstheme="minorBidi"/>
      <w:sz w:val="20"/>
      <w:szCs w:val="20"/>
    </w:rPr>
  </w:style>
  <w:style w:type="character" w:customStyle="1" w:styleId="TekstprzypisukocowegoZnak">
    <w:name w:val="Tekst przypisu końcowego Znak"/>
    <w:basedOn w:val="Domylnaczcionkaakapitu"/>
    <w:link w:val="Tekstprzypisukocowego"/>
    <w:uiPriority w:val="99"/>
    <w:semiHidden/>
    <w:rsid w:val="00E10FE0"/>
    <w:rPr>
      <w:sz w:val="20"/>
      <w:szCs w:val="20"/>
    </w:rPr>
  </w:style>
  <w:style w:type="character" w:styleId="Odwoanieprzypisukocowego">
    <w:name w:val="endnote reference"/>
    <w:basedOn w:val="Domylnaczcionkaakapitu"/>
    <w:uiPriority w:val="99"/>
    <w:semiHidden/>
    <w:unhideWhenUsed/>
    <w:rsid w:val="00E10FE0"/>
    <w:rPr>
      <w:vertAlign w:val="superscript"/>
    </w:rPr>
  </w:style>
  <w:style w:type="paragraph" w:styleId="Tekstprzypisudolnego">
    <w:name w:val="footnote text"/>
    <w:basedOn w:val="Normalny"/>
    <w:link w:val="TekstprzypisudolnegoZnak"/>
    <w:uiPriority w:val="99"/>
    <w:semiHidden/>
    <w:unhideWhenUsed/>
    <w:rsid w:val="00E10FE0"/>
    <w:pPr>
      <w:spacing w:after="0" w:line="240" w:lineRule="auto"/>
    </w:pPr>
    <w:rPr>
      <w:rFonts w:ascii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E10FE0"/>
    <w:rPr>
      <w:sz w:val="20"/>
      <w:szCs w:val="20"/>
    </w:rPr>
  </w:style>
  <w:style w:type="character" w:styleId="Odwoanieprzypisudolnego">
    <w:name w:val="footnote reference"/>
    <w:basedOn w:val="Domylnaczcionkaakapitu"/>
    <w:uiPriority w:val="99"/>
    <w:semiHidden/>
    <w:unhideWhenUsed/>
    <w:rsid w:val="00E10FE0"/>
    <w:rPr>
      <w:vertAlign w:val="superscript"/>
    </w:rPr>
  </w:style>
  <w:style w:type="paragraph" w:customStyle="1" w:styleId="PLATabelagwkaTABELE">
    <w:name w:val="PLA Tabela główka (TABELE)"/>
    <w:basedOn w:val="Normalny"/>
    <w:uiPriority w:val="99"/>
    <w:rsid w:val="00BC583F"/>
    <w:pPr>
      <w:autoSpaceDE w:val="0"/>
      <w:autoSpaceDN w:val="0"/>
      <w:adjustRightInd w:val="0"/>
      <w:spacing w:after="0" w:line="240" w:lineRule="atLeast"/>
      <w:jc w:val="center"/>
    </w:pPr>
    <w:rPr>
      <w:rFonts w:ascii="AgendaPl BoldCondensed" w:eastAsia="Calibri" w:hAnsi="AgendaPl BoldCondensed" w:cs="AgendaPl BoldCondensed"/>
      <w:b/>
      <w:bCs/>
      <w:color w:val="FFFFF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0FE0"/>
    <w:pPr>
      <w:spacing w:after="160" w:line="259" w:lineRule="auto"/>
      <w:ind w:firstLine="0"/>
      <w:jc w:val="left"/>
    </w:pPr>
    <w:rPr>
      <w:rFonts w:ascii="Times New Roman" w:hAnsi="Times New Roman" w:cs="Times New Roman"/>
      <w:sz w:val="24"/>
      <w:szCs w:val="24"/>
    </w:rPr>
  </w:style>
  <w:style w:type="paragraph" w:styleId="Nagwek2">
    <w:name w:val="heading 2"/>
    <w:basedOn w:val="Normalny"/>
    <w:link w:val="Nagwek2Znak"/>
    <w:uiPriority w:val="9"/>
    <w:qFormat/>
    <w:rsid w:val="00E10FE0"/>
    <w:pPr>
      <w:spacing w:before="100" w:beforeAutospacing="1" w:after="100" w:afterAutospacing="1" w:line="240" w:lineRule="auto"/>
      <w:outlineLvl w:val="1"/>
    </w:pPr>
    <w:rPr>
      <w:rFonts w:eastAsia="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E10FE0"/>
    <w:rPr>
      <w:rFonts w:ascii="Times New Roman" w:eastAsia="Times New Roman" w:hAnsi="Times New Roman" w:cs="Times New Roman"/>
      <w:b/>
      <w:bCs/>
      <w:sz w:val="36"/>
      <w:szCs w:val="36"/>
      <w:lang w:eastAsia="pl-PL"/>
    </w:rPr>
  </w:style>
  <w:style w:type="numbering" w:customStyle="1" w:styleId="Bezlisty1">
    <w:name w:val="Bez listy1"/>
    <w:next w:val="Bezlisty"/>
    <w:uiPriority w:val="99"/>
    <w:semiHidden/>
    <w:unhideWhenUsed/>
    <w:rsid w:val="00E10FE0"/>
  </w:style>
  <w:style w:type="paragraph" w:styleId="Tekstdymka">
    <w:name w:val="Balloon Text"/>
    <w:basedOn w:val="Normalny"/>
    <w:link w:val="TekstdymkaZnak"/>
    <w:uiPriority w:val="99"/>
    <w:semiHidden/>
    <w:unhideWhenUsed/>
    <w:rsid w:val="00E10FE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10FE0"/>
    <w:rPr>
      <w:rFonts w:ascii="Segoe UI" w:hAnsi="Segoe UI" w:cs="Segoe UI"/>
      <w:sz w:val="18"/>
      <w:szCs w:val="18"/>
    </w:rPr>
  </w:style>
  <w:style w:type="character" w:styleId="Odwoaniedokomentarza">
    <w:name w:val="annotation reference"/>
    <w:basedOn w:val="Domylnaczcionkaakapitu"/>
    <w:uiPriority w:val="99"/>
    <w:semiHidden/>
    <w:unhideWhenUsed/>
    <w:rsid w:val="00E10FE0"/>
    <w:rPr>
      <w:sz w:val="16"/>
      <w:szCs w:val="16"/>
    </w:rPr>
  </w:style>
  <w:style w:type="paragraph" w:styleId="Tekstkomentarza">
    <w:name w:val="annotation text"/>
    <w:basedOn w:val="Normalny"/>
    <w:link w:val="TekstkomentarzaZnak"/>
    <w:uiPriority w:val="99"/>
    <w:semiHidden/>
    <w:unhideWhenUsed/>
    <w:rsid w:val="00E10FE0"/>
    <w:pPr>
      <w:spacing w:line="240" w:lineRule="auto"/>
    </w:pPr>
    <w:rPr>
      <w:rFonts w:asciiTheme="minorHAnsi" w:hAnsiTheme="minorHAnsi" w:cstheme="minorBidi"/>
      <w:sz w:val="20"/>
      <w:szCs w:val="20"/>
    </w:rPr>
  </w:style>
  <w:style w:type="character" w:customStyle="1" w:styleId="TekstkomentarzaZnak">
    <w:name w:val="Tekst komentarza Znak"/>
    <w:basedOn w:val="Domylnaczcionkaakapitu"/>
    <w:link w:val="Tekstkomentarza"/>
    <w:uiPriority w:val="99"/>
    <w:semiHidden/>
    <w:rsid w:val="00E10FE0"/>
    <w:rPr>
      <w:sz w:val="20"/>
      <w:szCs w:val="20"/>
    </w:rPr>
  </w:style>
  <w:style w:type="paragraph" w:styleId="Tematkomentarza">
    <w:name w:val="annotation subject"/>
    <w:basedOn w:val="Tekstkomentarza"/>
    <w:next w:val="Tekstkomentarza"/>
    <w:link w:val="TematkomentarzaZnak"/>
    <w:uiPriority w:val="99"/>
    <w:semiHidden/>
    <w:unhideWhenUsed/>
    <w:rsid w:val="00E10FE0"/>
    <w:rPr>
      <w:b/>
      <w:bCs/>
    </w:rPr>
  </w:style>
  <w:style w:type="character" w:customStyle="1" w:styleId="TematkomentarzaZnak">
    <w:name w:val="Temat komentarza Znak"/>
    <w:basedOn w:val="TekstkomentarzaZnak"/>
    <w:link w:val="Tematkomentarza"/>
    <w:uiPriority w:val="99"/>
    <w:semiHidden/>
    <w:rsid w:val="00E10FE0"/>
    <w:rPr>
      <w:b/>
      <w:bCs/>
      <w:sz w:val="20"/>
      <w:szCs w:val="20"/>
    </w:rPr>
  </w:style>
  <w:style w:type="paragraph" w:styleId="Poprawka">
    <w:name w:val="Revision"/>
    <w:hidden/>
    <w:uiPriority w:val="99"/>
    <w:semiHidden/>
    <w:rsid w:val="00E10FE0"/>
    <w:pPr>
      <w:spacing w:line="240" w:lineRule="auto"/>
      <w:ind w:firstLine="0"/>
      <w:jc w:val="left"/>
    </w:pPr>
  </w:style>
  <w:style w:type="paragraph" w:customStyle="1" w:styleId="Pa11">
    <w:name w:val="Pa11"/>
    <w:basedOn w:val="Normalny"/>
    <w:next w:val="Normalny"/>
    <w:uiPriority w:val="99"/>
    <w:rsid w:val="00E10FE0"/>
    <w:pPr>
      <w:autoSpaceDE w:val="0"/>
      <w:autoSpaceDN w:val="0"/>
      <w:adjustRightInd w:val="0"/>
      <w:spacing w:after="0" w:line="241" w:lineRule="atLeast"/>
    </w:pPr>
    <w:rPr>
      <w:rFonts w:ascii="Humanst521EU" w:hAnsi="Humanst521EU" w:cstheme="minorBidi"/>
    </w:rPr>
  </w:style>
  <w:style w:type="character" w:customStyle="1" w:styleId="A13">
    <w:name w:val="A13"/>
    <w:uiPriority w:val="99"/>
    <w:rsid w:val="00E10FE0"/>
    <w:rPr>
      <w:rFonts w:cs="Humanst521EU"/>
      <w:color w:val="000000"/>
      <w:sz w:val="15"/>
      <w:szCs w:val="15"/>
    </w:rPr>
  </w:style>
  <w:style w:type="character" w:customStyle="1" w:styleId="A14">
    <w:name w:val="A14"/>
    <w:uiPriority w:val="99"/>
    <w:rsid w:val="00E10FE0"/>
    <w:rPr>
      <w:rFonts w:cs="Humanst521EU"/>
      <w:color w:val="000000"/>
      <w:sz w:val="15"/>
      <w:szCs w:val="15"/>
    </w:rPr>
  </w:style>
  <w:style w:type="paragraph" w:styleId="Nagwek">
    <w:name w:val="header"/>
    <w:basedOn w:val="Normalny"/>
    <w:link w:val="NagwekZnak"/>
    <w:uiPriority w:val="99"/>
    <w:unhideWhenUsed/>
    <w:rsid w:val="00E10FE0"/>
    <w:pPr>
      <w:tabs>
        <w:tab w:val="center" w:pos="4536"/>
        <w:tab w:val="right" w:pos="9072"/>
      </w:tabs>
      <w:spacing w:after="0" w:line="240" w:lineRule="auto"/>
    </w:pPr>
    <w:rPr>
      <w:rFonts w:asciiTheme="minorHAnsi" w:hAnsiTheme="minorHAnsi" w:cstheme="minorBidi"/>
      <w:sz w:val="22"/>
      <w:szCs w:val="22"/>
    </w:rPr>
  </w:style>
  <w:style w:type="character" w:customStyle="1" w:styleId="NagwekZnak">
    <w:name w:val="Nagłówek Znak"/>
    <w:basedOn w:val="Domylnaczcionkaakapitu"/>
    <w:link w:val="Nagwek"/>
    <w:uiPriority w:val="99"/>
    <w:rsid w:val="00E10FE0"/>
  </w:style>
  <w:style w:type="paragraph" w:styleId="Stopka">
    <w:name w:val="footer"/>
    <w:basedOn w:val="Normalny"/>
    <w:link w:val="StopkaZnak"/>
    <w:uiPriority w:val="99"/>
    <w:unhideWhenUsed/>
    <w:rsid w:val="00E10FE0"/>
    <w:pPr>
      <w:tabs>
        <w:tab w:val="center" w:pos="4536"/>
        <w:tab w:val="right" w:pos="9072"/>
      </w:tabs>
      <w:spacing w:after="0" w:line="240" w:lineRule="auto"/>
    </w:pPr>
    <w:rPr>
      <w:rFonts w:asciiTheme="minorHAnsi" w:hAnsiTheme="minorHAnsi" w:cstheme="minorBidi"/>
      <w:sz w:val="22"/>
      <w:szCs w:val="22"/>
    </w:rPr>
  </w:style>
  <w:style w:type="character" w:customStyle="1" w:styleId="StopkaZnak">
    <w:name w:val="Stopka Znak"/>
    <w:basedOn w:val="Domylnaczcionkaakapitu"/>
    <w:link w:val="Stopka"/>
    <w:uiPriority w:val="99"/>
    <w:rsid w:val="00E10FE0"/>
  </w:style>
  <w:style w:type="paragraph" w:customStyle="1" w:styleId="Default">
    <w:name w:val="Default"/>
    <w:rsid w:val="00E10FE0"/>
    <w:pPr>
      <w:autoSpaceDE w:val="0"/>
      <w:autoSpaceDN w:val="0"/>
      <w:adjustRightInd w:val="0"/>
      <w:spacing w:line="240" w:lineRule="auto"/>
      <w:ind w:firstLine="0"/>
      <w:jc w:val="left"/>
    </w:pPr>
    <w:rPr>
      <w:rFonts w:ascii="Times New Roman" w:eastAsia="Calibri" w:hAnsi="Times New Roman" w:cs="Times New Roman"/>
      <w:color w:val="000000"/>
      <w:sz w:val="24"/>
      <w:szCs w:val="24"/>
      <w:lang w:eastAsia="pl-PL"/>
    </w:rPr>
  </w:style>
  <w:style w:type="paragraph" w:styleId="Bezodstpw">
    <w:name w:val="No Spacing"/>
    <w:uiPriority w:val="1"/>
    <w:qFormat/>
    <w:rsid w:val="00E10FE0"/>
    <w:pPr>
      <w:widowControl w:val="0"/>
      <w:autoSpaceDE w:val="0"/>
      <w:autoSpaceDN w:val="0"/>
      <w:spacing w:line="240" w:lineRule="auto"/>
      <w:ind w:firstLine="0"/>
      <w:jc w:val="left"/>
    </w:pPr>
    <w:rPr>
      <w:rFonts w:ascii="Times New Roman" w:eastAsia="Times New Roman" w:hAnsi="Times New Roman" w:cs="Times New Roman"/>
      <w:sz w:val="20"/>
      <w:szCs w:val="20"/>
      <w:lang w:eastAsia="pl-PL"/>
    </w:rPr>
  </w:style>
  <w:style w:type="paragraph" w:customStyle="1" w:styleId="Pa31">
    <w:name w:val="Pa31"/>
    <w:basedOn w:val="Default"/>
    <w:next w:val="Default"/>
    <w:uiPriority w:val="99"/>
    <w:rsid w:val="00E10FE0"/>
    <w:pPr>
      <w:spacing w:line="321" w:lineRule="atLeast"/>
    </w:pPr>
    <w:rPr>
      <w:rFonts w:ascii="Minion Pro" w:eastAsiaTheme="minorHAnsi" w:hAnsi="Minion Pro" w:cstheme="minorBidi"/>
      <w:color w:val="auto"/>
      <w:lang w:eastAsia="en-US"/>
    </w:rPr>
  </w:style>
  <w:style w:type="paragraph" w:styleId="Akapitzlist">
    <w:name w:val="List Paragraph"/>
    <w:basedOn w:val="Normalny"/>
    <w:uiPriority w:val="34"/>
    <w:qFormat/>
    <w:rsid w:val="00E10FE0"/>
    <w:pPr>
      <w:ind w:left="720"/>
      <w:contextualSpacing/>
    </w:pPr>
    <w:rPr>
      <w:rFonts w:asciiTheme="minorHAnsi" w:hAnsiTheme="minorHAnsi" w:cstheme="minorBidi"/>
      <w:sz w:val="22"/>
      <w:szCs w:val="22"/>
    </w:rPr>
  </w:style>
  <w:style w:type="character" w:styleId="Uwydatnienie">
    <w:name w:val="Emphasis"/>
    <w:basedOn w:val="Domylnaczcionkaakapitu"/>
    <w:uiPriority w:val="20"/>
    <w:qFormat/>
    <w:rsid w:val="00E10FE0"/>
    <w:rPr>
      <w:i/>
      <w:iCs/>
    </w:rPr>
  </w:style>
  <w:style w:type="paragraph" w:styleId="Tekstpodstawowy2">
    <w:name w:val="Body Text 2"/>
    <w:basedOn w:val="Normalny"/>
    <w:link w:val="Tekstpodstawowy2Znak"/>
    <w:semiHidden/>
    <w:rsid w:val="00E10FE0"/>
    <w:pPr>
      <w:spacing w:after="0" w:line="240" w:lineRule="auto"/>
    </w:pPr>
    <w:rPr>
      <w:rFonts w:eastAsia="Times New Roman"/>
      <w:sz w:val="28"/>
      <w:lang w:eastAsia="pl-PL"/>
    </w:rPr>
  </w:style>
  <w:style w:type="character" w:customStyle="1" w:styleId="Tekstpodstawowy2Znak">
    <w:name w:val="Tekst podstawowy 2 Znak"/>
    <w:basedOn w:val="Domylnaczcionkaakapitu"/>
    <w:link w:val="Tekstpodstawowy2"/>
    <w:semiHidden/>
    <w:rsid w:val="00E10FE0"/>
    <w:rPr>
      <w:rFonts w:ascii="Times New Roman" w:eastAsia="Times New Roman" w:hAnsi="Times New Roman" w:cs="Times New Roman"/>
      <w:sz w:val="28"/>
      <w:szCs w:val="24"/>
      <w:lang w:eastAsia="pl-PL"/>
    </w:rPr>
  </w:style>
  <w:style w:type="paragraph" w:styleId="Tekstpodstawowy">
    <w:name w:val="Body Text"/>
    <w:basedOn w:val="Normalny"/>
    <w:link w:val="TekstpodstawowyZnak"/>
    <w:uiPriority w:val="99"/>
    <w:semiHidden/>
    <w:unhideWhenUsed/>
    <w:rsid w:val="00E10FE0"/>
    <w:pPr>
      <w:spacing w:after="120"/>
    </w:pPr>
    <w:rPr>
      <w:rFonts w:asciiTheme="minorHAnsi" w:hAnsiTheme="minorHAnsi" w:cstheme="minorBidi"/>
      <w:sz w:val="22"/>
      <w:szCs w:val="22"/>
    </w:rPr>
  </w:style>
  <w:style w:type="character" w:customStyle="1" w:styleId="TekstpodstawowyZnak">
    <w:name w:val="Tekst podstawowy Znak"/>
    <w:basedOn w:val="Domylnaczcionkaakapitu"/>
    <w:link w:val="Tekstpodstawowy"/>
    <w:uiPriority w:val="99"/>
    <w:semiHidden/>
    <w:rsid w:val="00E10FE0"/>
  </w:style>
  <w:style w:type="paragraph" w:customStyle="1" w:styleId="Tabelaszerokalistapunktowana">
    <w:name w:val="Tabela szeroka lista punktowana"/>
    <w:basedOn w:val="Tekstpodstawowy"/>
    <w:qFormat/>
    <w:rsid w:val="00E10FE0"/>
    <w:pPr>
      <w:numPr>
        <w:numId w:val="1"/>
      </w:numPr>
      <w:tabs>
        <w:tab w:val="num" w:pos="360"/>
      </w:tabs>
      <w:suppressAutoHyphens/>
      <w:spacing w:after="0" w:line="276" w:lineRule="auto"/>
      <w:ind w:left="227" w:hanging="227"/>
      <w:textboxTightWrap w:val="allLines"/>
    </w:pPr>
    <w:rPr>
      <w:rFonts w:ascii="Cambria" w:eastAsia="Calibri" w:hAnsi="Cambria" w:cs="Times New Roman"/>
      <w:iCs/>
      <w:sz w:val="20"/>
      <w:szCs w:val="20"/>
    </w:rPr>
  </w:style>
  <w:style w:type="paragraph" w:styleId="Tekstprzypisukocowego">
    <w:name w:val="endnote text"/>
    <w:basedOn w:val="Normalny"/>
    <w:link w:val="TekstprzypisukocowegoZnak"/>
    <w:uiPriority w:val="99"/>
    <w:semiHidden/>
    <w:unhideWhenUsed/>
    <w:rsid w:val="00E10FE0"/>
    <w:pPr>
      <w:spacing w:after="0" w:line="240" w:lineRule="auto"/>
    </w:pPr>
    <w:rPr>
      <w:rFonts w:asciiTheme="minorHAnsi" w:hAnsiTheme="minorHAnsi" w:cstheme="minorBidi"/>
      <w:sz w:val="20"/>
      <w:szCs w:val="20"/>
    </w:rPr>
  </w:style>
  <w:style w:type="character" w:customStyle="1" w:styleId="TekstprzypisukocowegoZnak">
    <w:name w:val="Tekst przypisu końcowego Znak"/>
    <w:basedOn w:val="Domylnaczcionkaakapitu"/>
    <w:link w:val="Tekstprzypisukocowego"/>
    <w:uiPriority w:val="99"/>
    <w:semiHidden/>
    <w:rsid w:val="00E10FE0"/>
    <w:rPr>
      <w:sz w:val="20"/>
      <w:szCs w:val="20"/>
    </w:rPr>
  </w:style>
  <w:style w:type="character" w:styleId="Odwoanieprzypisukocowego">
    <w:name w:val="endnote reference"/>
    <w:basedOn w:val="Domylnaczcionkaakapitu"/>
    <w:uiPriority w:val="99"/>
    <w:semiHidden/>
    <w:unhideWhenUsed/>
    <w:rsid w:val="00E10FE0"/>
    <w:rPr>
      <w:vertAlign w:val="superscript"/>
    </w:rPr>
  </w:style>
  <w:style w:type="paragraph" w:styleId="Tekstprzypisudolnego">
    <w:name w:val="footnote text"/>
    <w:basedOn w:val="Normalny"/>
    <w:link w:val="TekstprzypisudolnegoZnak"/>
    <w:uiPriority w:val="99"/>
    <w:semiHidden/>
    <w:unhideWhenUsed/>
    <w:rsid w:val="00E10FE0"/>
    <w:pPr>
      <w:spacing w:after="0" w:line="240" w:lineRule="auto"/>
    </w:pPr>
    <w:rPr>
      <w:rFonts w:ascii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E10FE0"/>
    <w:rPr>
      <w:sz w:val="20"/>
      <w:szCs w:val="20"/>
    </w:rPr>
  </w:style>
  <w:style w:type="character" w:styleId="Odwoanieprzypisudolnego">
    <w:name w:val="footnote reference"/>
    <w:basedOn w:val="Domylnaczcionkaakapitu"/>
    <w:uiPriority w:val="99"/>
    <w:semiHidden/>
    <w:unhideWhenUsed/>
    <w:rsid w:val="00E10FE0"/>
    <w:rPr>
      <w:vertAlign w:val="superscript"/>
    </w:rPr>
  </w:style>
  <w:style w:type="paragraph" w:customStyle="1" w:styleId="PLATabelagwkaTABELE">
    <w:name w:val="PLA Tabela główka (TABELE)"/>
    <w:basedOn w:val="Normalny"/>
    <w:uiPriority w:val="99"/>
    <w:rsid w:val="00BC583F"/>
    <w:pPr>
      <w:autoSpaceDE w:val="0"/>
      <w:autoSpaceDN w:val="0"/>
      <w:adjustRightInd w:val="0"/>
      <w:spacing w:after="0" w:line="240" w:lineRule="atLeast"/>
      <w:jc w:val="center"/>
    </w:pPr>
    <w:rPr>
      <w:rFonts w:ascii="AgendaPl BoldCondensed" w:eastAsia="Calibri" w:hAnsi="AgendaPl BoldCondensed" w:cs="AgendaPl BoldCondensed"/>
      <w:b/>
      <w:bCs/>
      <w:color w:val="FFFFF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45</Pages>
  <Words>15872</Words>
  <Characters>95236</Characters>
  <Application>Microsoft Office Word</Application>
  <DocSecurity>0</DocSecurity>
  <Lines>793</Lines>
  <Paragraphs>221</Paragraphs>
  <ScaleCrop>false</ScaleCrop>
  <Company/>
  <LinksUpToDate>false</LinksUpToDate>
  <CharactersWithSpaces>110887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4</cp:revision>
  <dcterms:created xsi:type="dcterms:W3CDTF">2020-08-29T14:24:00Z</dcterms:created>
  <dcterms:modified xsi:type="dcterms:W3CDTF">2020-08-29T16:16:00Z</dcterms:modified>
</cp:coreProperties>
</file>